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422" w:rsidRDefault="00CC4ABD">
      <w:bookmarkStart w:id="0" w:name="_GoBack"/>
      <w:bookmarkEnd w:id="0"/>
      <w:r>
        <w:rPr>
          <w:b/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4600575</wp:posOffset>
                </wp:positionH>
                <wp:positionV relativeFrom="paragraph">
                  <wp:posOffset>6875780</wp:posOffset>
                </wp:positionV>
                <wp:extent cx="3085465" cy="2882900"/>
                <wp:effectExtent l="0" t="0" r="19685" b="12700"/>
                <wp:wrapNone/>
                <wp:docPr id="16" name="Grup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5465" cy="2882900"/>
                          <a:chOff x="365497" y="83127"/>
                          <a:chExt cx="3086100" cy="2882900"/>
                        </a:xfrm>
                        <a:solidFill>
                          <a:srgbClr val="FFC000">
                            <a:alpha val="65000"/>
                          </a:srgbClr>
                        </a:solidFill>
                      </wpg:grpSpPr>
                      <wps:wsp>
                        <wps:cNvPr id="3" name="Ellipse 3"/>
                        <wps:cNvSpPr/>
                        <wps:spPr>
                          <a:xfrm>
                            <a:off x="365497" y="83127"/>
                            <a:ext cx="3086100" cy="288290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kstfelt 9"/>
                        <wps:cNvSpPr txBox="1"/>
                        <wps:spPr>
                          <a:xfrm>
                            <a:off x="1034375" y="940660"/>
                            <a:ext cx="2044185" cy="18951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C4ABD" w:rsidRDefault="00185A89" w:rsidP="00F37D13">
                              <w:pPr>
                                <w:spacing w:line="240" w:lineRule="auto"/>
                                <w:rPr>
                                  <w:color w:val="000000"/>
                                  <w14:textFill>
                                    <w14:solidFill>
                                      <w14:srgbClr w14:val="000000">
                                        <w14:alpha w14:val="1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5B0709">
                                <w:rPr>
                                  <w:color w:val="000000"/>
                                  <w14:textFill>
                                    <w14:solidFill>
                                      <w14:srgbClr w14:val="000000">
                                        <w14:alpha w14:val="10000"/>
                                      </w14:srgbClr>
                                    </w14:solidFill>
                                  </w14:textFill>
                                </w:rPr>
                                <w:t>We believe</w:t>
                              </w:r>
                            </w:p>
                            <w:p w:rsidR="00185A89" w:rsidRPr="00CC4ABD" w:rsidRDefault="00185A89" w:rsidP="00CC4ABD">
                              <w:pPr>
                                <w:pStyle w:val="Listeafsnit"/>
                                <w:numPr>
                                  <w:ilvl w:val="0"/>
                                  <w:numId w:val="5"/>
                                </w:numPr>
                                <w:spacing w:line="240" w:lineRule="auto"/>
                                <w:rPr>
                                  <w:color w:val="000000"/>
                                  <w14:textFill>
                                    <w14:solidFill>
                                      <w14:srgbClr w14:val="000000">
                                        <w14:alpha w14:val="1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gramStart"/>
                              <w:r w:rsidRPr="00CC4ABD">
                                <w:rPr>
                                  <w:color w:val="000000"/>
                                  <w14:textFill>
                                    <w14:solidFill>
                                      <w14:srgbClr w14:val="000000">
                                        <w14:alpha w14:val="10000"/>
                                      </w14:srgbClr>
                                    </w14:solidFill>
                                  </w14:textFill>
                                </w:rPr>
                                <w:t>that</w:t>
                              </w:r>
                              <w:proofErr w:type="gramEnd"/>
                              <w:r w:rsidRPr="00CC4ABD">
                                <w:rPr>
                                  <w:color w:val="000000"/>
                                  <w14:textFill>
                                    <w14:solidFill>
                                      <w14:srgbClr w14:val="000000">
                                        <w14:alpha w14:val="10000"/>
                                      </w14:srgbClr>
                                    </w14:solidFill>
                                  </w14:textFill>
                                </w:rPr>
                                <w:t xml:space="preserve"> if we improve conditions for transnational cooperation between cluster networks, SMEs and cities/regions, and become better at expressing our innovation challenges we can stimulate growth and innovation in our SMEs in the North Sea Region.</w:t>
                              </w:r>
                            </w:p>
                            <w:p w:rsidR="00185A89" w:rsidRPr="005B0709" w:rsidRDefault="00185A89">
                              <w:pPr>
                                <w:rPr>
                                  <w:color w:val="000000"/>
                                  <w14:textFill>
                                    <w14:solidFill>
                                      <w14:srgbClr w14:val="000000">
                                        <w14:alpha w14:val="1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e 16" o:spid="_x0000_s1026" style="position:absolute;margin-left:362.25pt;margin-top:541.4pt;width:242.95pt;height:227pt;z-index:251669504;mso-position-horizontal-relative:page;mso-width-relative:margin" coordorigin="3654,831" coordsize="30861,28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">
                <v:oval id="Ellipse 3" o:spid="_x0000_s1027" style="position:absolute;left:3654;top:831;width:30861;height:28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7/38MA&#10;AADaAAAADwAAAGRycy9kb3ducmV2LnhtbESP0U4CMRRE3034h+aS+AZd0IiuFAJEExJ5QPQDbtrr&#10;dmV7W7aVXf7empD4OJmZM5n5sneNOFMba88KJuMCBLH2puZKwefH6+gRREzIBhvPpOBCEZaLwc0c&#10;S+M7fqfzIVUiQziWqMCmFEopo7bkMI59IM7el28dpizbSpoWuwx3jZwWxYN0WHNesBhoY0kfDz9O&#10;wYum79nuza7kKax1tXnah/t1p9TtsF89g0jUp//wtb01Cu7g70q+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7/38MAAADaAAAADwAAAAAAAAAAAAAAAACYAgAAZHJzL2Rv&#10;d25yZXYueG1sUEsFBgAAAAAEAAQA9QAAAIgDAAAAAA==&#10;" filled="f" strokecolor="#ffc000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felt 9" o:spid="_x0000_s1028" type="#_x0000_t202" style="position:absolute;left:10343;top:9406;width:20442;height:18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CC4ABD" w:rsidRDefault="00185A89" w:rsidP="00F37D13">
                        <w:pPr>
                          <w:spacing w:line="240" w:lineRule="auto"/>
                          <w:rPr>
                            <w:color w:val="000000"/>
                            <w14:textFill>
                              <w14:solidFill>
                                <w14:srgbClr w14:val="000000">
                                  <w14:alpha w14:val="10000"/>
                                </w14:srgbClr>
                              </w14:solidFill>
                            </w14:textFill>
                          </w:rPr>
                        </w:pPr>
                        <w:r w:rsidRPr="005B0709">
                          <w:rPr>
                            <w:color w:val="000000"/>
                            <w14:textFill>
                              <w14:solidFill>
                                <w14:srgbClr w14:val="000000">
                                  <w14:alpha w14:val="10000"/>
                                </w14:srgbClr>
                              </w14:solidFill>
                            </w14:textFill>
                          </w:rPr>
                          <w:t>We believe</w:t>
                        </w:r>
                      </w:p>
                      <w:p w:rsidR="00185A89" w:rsidRPr="00CC4ABD" w:rsidRDefault="00185A89" w:rsidP="00CC4ABD">
                        <w:pPr>
                          <w:pStyle w:val="Listeafsnit"/>
                          <w:numPr>
                            <w:ilvl w:val="0"/>
                            <w:numId w:val="5"/>
                          </w:numPr>
                          <w:spacing w:line="240" w:lineRule="auto"/>
                          <w:rPr>
                            <w:color w:val="000000"/>
                            <w14:textFill>
                              <w14:solidFill>
                                <w14:srgbClr w14:val="000000">
                                  <w14:alpha w14:val="10000"/>
                                </w14:srgbClr>
                              </w14:solidFill>
                            </w14:textFill>
                          </w:rPr>
                        </w:pPr>
                        <w:proofErr w:type="gramStart"/>
                        <w:r w:rsidRPr="00CC4ABD">
                          <w:rPr>
                            <w:color w:val="000000"/>
                            <w14:textFill>
                              <w14:solidFill>
                                <w14:srgbClr w14:val="000000">
                                  <w14:alpha w14:val="10000"/>
                                </w14:srgbClr>
                              </w14:solidFill>
                            </w14:textFill>
                          </w:rPr>
                          <w:t>that</w:t>
                        </w:r>
                        <w:proofErr w:type="gramEnd"/>
                        <w:r w:rsidRPr="00CC4ABD">
                          <w:rPr>
                            <w:color w:val="000000"/>
                            <w14:textFill>
                              <w14:solidFill>
                                <w14:srgbClr w14:val="000000">
                                  <w14:alpha w14:val="10000"/>
                                </w14:srgbClr>
                              </w14:solidFill>
                            </w14:textFill>
                          </w:rPr>
                          <w:t xml:space="preserve"> if we improve conditions for transnational cooperation between cluster networks, SMEs and cities/regions, and become better at expressing our innovation challenges we can stimulate growth and innovation in our SMEs in the North Sea Region.</w:t>
                        </w:r>
                      </w:p>
                      <w:p w:rsidR="00185A89" w:rsidRPr="005B0709" w:rsidRDefault="00185A89">
                        <w:pPr>
                          <w:rPr>
                            <w:color w:val="000000"/>
                            <w14:textFill>
                              <w14:solidFill>
                                <w14:srgbClr w14:val="000000">
                                  <w14:alpha w14:val="1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251661311" behindDoc="0" locked="0" layoutInCell="1" allowOverlap="1">
                <wp:simplePos x="0" y="0"/>
                <wp:positionH relativeFrom="page">
                  <wp:posOffset>4581525</wp:posOffset>
                </wp:positionH>
                <wp:positionV relativeFrom="paragraph">
                  <wp:posOffset>522605</wp:posOffset>
                </wp:positionV>
                <wp:extent cx="2941955" cy="2726690"/>
                <wp:effectExtent l="0" t="0" r="10795" b="16510"/>
                <wp:wrapNone/>
                <wp:docPr id="15" name="Grup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955" cy="2726690"/>
                          <a:chOff x="0" y="0"/>
                          <a:chExt cx="2743200" cy="2552700"/>
                        </a:xfrm>
                        <a:solidFill>
                          <a:srgbClr val="FFC000">
                            <a:alpha val="65000"/>
                          </a:srgbClr>
                        </a:solidFill>
                      </wpg:grpSpPr>
                      <wps:wsp>
                        <wps:cNvPr id="2" name="Ellipse 2"/>
                        <wps:cNvSpPr/>
                        <wps:spPr>
                          <a:xfrm>
                            <a:off x="0" y="0"/>
                            <a:ext cx="2743200" cy="255270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kstfelt 7"/>
                        <wps:cNvSpPr txBox="1"/>
                        <wps:spPr>
                          <a:xfrm>
                            <a:off x="613206" y="810707"/>
                            <a:ext cx="1829206" cy="16326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C4ABD" w:rsidRDefault="00185A89" w:rsidP="00F37D13">
                              <w:pPr>
                                <w:spacing w:line="240" w:lineRule="auto"/>
                                <w:rPr>
                                  <w:color w:val="auto"/>
                                </w:rPr>
                              </w:pPr>
                              <w:r w:rsidRPr="005B0709">
                                <w:rPr>
                                  <w:color w:val="auto"/>
                                </w:rPr>
                                <w:t xml:space="preserve">We wish </w:t>
                              </w:r>
                            </w:p>
                            <w:p w:rsidR="00185A89" w:rsidRPr="00CC4ABD" w:rsidRDefault="00185A89" w:rsidP="00CC4ABD">
                              <w:pPr>
                                <w:pStyle w:val="Listeafsnit"/>
                                <w:numPr>
                                  <w:ilvl w:val="0"/>
                                  <w:numId w:val="4"/>
                                </w:numPr>
                                <w:spacing w:line="240" w:lineRule="auto"/>
                                <w:rPr>
                                  <w:color w:val="auto"/>
                                </w:rPr>
                              </w:pPr>
                              <w:r w:rsidRPr="00CC4ABD">
                                <w:rPr>
                                  <w:color w:val="auto"/>
                                </w:rPr>
                                <w:t>to start the dialogue between policy makers and our clusters on how we in practice can overcome existing barriers and push towards more transnational cooperation between clusters and SME.</w:t>
                              </w:r>
                            </w:p>
                            <w:p w:rsidR="00185A89" w:rsidRPr="005B0709" w:rsidRDefault="00185A89">
                              <w:pPr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e 15" o:spid="_x0000_s1029" style="position:absolute;margin-left:360.75pt;margin-top:41.15pt;width:231.65pt;height:214.7pt;z-index:251661311;mso-position-horizontal-relative:page;mso-width-relative:margin;mso-height-relative:margin" coordsize="27432,25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">
                <v:oval id="Ellipse 2" o:spid="_x0000_s1030" style="position:absolute;width:27432;height:25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JaRMMA&#10;AADaAAAADwAAAGRycy9kb3ducmV2LnhtbESP0WoCMRRE3wv+Q7hC32q2UmxdjaJiQbAPVv2AS3K7&#10;2XZzEzepu/37Rij0cZiZM8x82btGXKmNtWcFj6MCBLH2puZKwfn0+vACIiZkg41nUvBDEZaLwd0c&#10;S+M7fqfrMVUiQziWqMCmFEopo7bkMI58IM7eh28dpizbSpoWuwx3jRwXxUQ6rDkvWAy0saS/jt9O&#10;wVbT5/Pb3q7kJax1tZkewtO6U+p+2K9mIBL16T/8194ZBWO4Xck3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JaRMMAAADaAAAADwAAAAAAAAAAAAAAAACYAgAAZHJzL2Rv&#10;d25yZXYueG1sUEsFBgAAAAAEAAQA9QAAAIgDAAAAAA==&#10;" filled="f" strokecolor="#ffc000" strokeweight="1pt">
                  <v:stroke joinstyle="miter"/>
                </v:oval>
                <v:shape id="Tekstfelt 7" o:spid="_x0000_s1031" type="#_x0000_t202" style="position:absolute;left:6132;top:8107;width:18292;height:16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CC4ABD" w:rsidRDefault="00185A89" w:rsidP="00F37D13">
                        <w:pPr>
                          <w:spacing w:line="240" w:lineRule="auto"/>
                          <w:rPr>
                            <w:color w:val="auto"/>
                          </w:rPr>
                        </w:pPr>
                        <w:r w:rsidRPr="005B0709">
                          <w:rPr>
                            <w:color w:val="auto"/>
                          </w:rPr>
                          <w:t xml:space="preserve">We wish </w:t>
                        </w:r>
                      </w:p>
                      <w:p w:rsidR="00185A89" w:rsidRPr="00CC4ABD" w:rsidRDefault="00185A89" w:rsidP="00CC4ABD">
                        <w:pPr>
                          <w:pStyle w:val="Listeafsnit"/>
                          <w:numPr>
                            <w:ilvl w:val="0"/>
                            <w:numId w:val="4"/>
                          </w:numPr>
                          <w:spacing w:line="240" w:lineRule="auto"/>
                          <w:rPr>
                            <w:color w:val="auto"/>
                          </w:rPr>
                        </w:pPr>
                        <w:r w:rsidRPr="00CC4ABD">
                          <w:rPr>
                            <w:color w:val="auto"/>
                          </w:rPr>
                          <w:t>to start the dialogue between policy makers and our clusters on how we in practice can overcome existing barriers and push towards more transnational cooperation between clusters and SME.</w:t>
                        </w:r>
                      </w:p>
                      <w:p w:rsidR="00185A89" w:rsidRPr="005B0709" w:rsidRDefault="00185A89">
                        <w:pPr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34E3B">
        <w:rPr>
          <w:b/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4723765</wp:posOffset>
                </wp:positionH>
                <wp:positionV relativeFrom="paragraph">
                  <wp:posOffset>784860</wp:posOffset>
                </wp:positionV>
                <wp:extent cx="1905000" cy="800100"/>
                <wp:effectExtent l="0" t="0" r="0" b="0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A89" w:rsidRPr="003A3FF4" w:rsidRDefault="00132D4F" w:rsidP="00185A89">
                            <w:pP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POLICY</w:t>
                            </w:r>
                          </w:p>
                          <w:p w:rsidR="00185A89" w:rsidRDefault="00185A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8" o:spid="_x0000_s1026" type="#_x0000_t202" style="position:absolute;margin-left:371.95pt;margin-top:61.8pt;width:150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" filled="f" stroked="f" strokeweight=".5pt">
                <v:textbox>
                  <w:txbxContent>
                    <w:p w:rsidR="00185A89" w:rsidRPr="003A3FF4" w:rsidRDefault="00132D4F" w:rsidP="00185A89">
                      <w:pPr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color w:val="FFFFFF" w:themeColor="background1"/>
                          <w:sz w:val="80"/>
                          <w:szCs w:val="80"/>
                        </w:rPr>
                        <w:t>POLICY</w:t>
                      </w:r>
                    </w:p>
                    <w:p w:rsidR="00185A89" w:rsidRDefault="00185A89"/>
                  </w:txbxContent>
                </v:textbox>
                <w10:wrap anchorx="margin"/>
              </v:shape>
            </w:pict>
          </mc:Fallback>
        </mc:AlternateContent>
      </w:r>
      <w:r w:rsidR="00F37D13">
        <w:rPr>
          <w:b/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4183617</wp:posOffset>
                </wp:positionV>
                <wp:extent cx="2163777" cy="1943100"/>
                <wp:effectExtent l="19050" t="19050" r="27305" b="19050"/>
                <wp:wrapNone/>
                <wp:docPr id="13" name="Grup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3777" cy="1943100"/>
                          <a:chOff x="0" y="-101600"/>
                          <a:chExt cx="2095500" cy="1943100"/>
                        </a:xfrm>
                        <a:solidFill>
                          <a:srgbClr val="FFD966"/>
                        </a:solidFill>
                      </wpg:grpSpPr>
                      <wps:wsp>
                        <wps:cNvPr id="4" name="Ellipse 4"/>
                        <wps:cNvSpPr/>
                        <wps:spPr>
                          <a:xfrm>
                            <a:off x="0" y="-101600"/>
                            <a:ext cx="2095500" cy="19431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kstfelt 11"/>
                        <wps:cNvSpPr txBox="1"/>
                        <wps:spPr>
                          <a:xfrm>
                            <a:off x="228600" y="558800"/>
                            <a:ext cx="1663700" cy="111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D3611" w:rsidRPr="00F37D13" w:rsidRDefault="008D3611" w:rsidP="00F37D13">
                              <w:pPr>
                                <w:pStyle w:val="Listeafsnit"/>
                                <w:numPr>
                                  <w:ilvl w:val="0"/>
                                  <w:numId w:val="2"/>
                                </w:numPr>
                                <w:spacing w:line="240" w:lineRule="auto"/>
                                <w:rPr>
                                  <w:color w:val="000000" w:themeColor="text1"/>
                                </w:rPr>
                              </w:pPr>
                              <w:r w:rsidRPr="00F37D13">
                                <w:rPr>
                                  <w:color w:val="000000" w:themeColor="text1"/>
                                </w:rPr>
                                <w:t>Rough long-list of tools and recommendations.</w:t>
                              </w:r>
                            </w:p>
                            <w:p w:rsidR="008D3611" w:rsidRPr="00F37D13" w:rsidRDefault="008D3611" w:rsidP="00F37D13">
                              <w:pPr>
                                <w:pStyle w:val="Listeafsnit"/>
                                <w:numPr>
                                  <w:ilvl w:val="0"/>
                                  <w:numId w:val="2"/>
                                </w:numPr>
                                <w:spacing w:line="240" w:lineRule="auto"/>
                                <w:rPr>
                                  <w:color w:val="000000" w:themeColor="text1"/>
                                </w:rPr>
                              </w:pPr>
                              <w:r w:rsidRPr="00F37D13">
                                <w:rPr>
                                  <w:color w:val="000000" w:themeColor="text1"/>
                                </w:rPr>
                                <w:t>Conceptualizing national work</w:t>
                              </w:r>
                              <w:r w:rsidR="003A3FF4" w:rsidRPr="00F37D13">
                                <w:rPr>
                                  <w:color w:val="000000" w:themeColor="text1"/>
                                </w:rPr>
                                <w:t xml:space="preserve">shops and local decision-makers </w:t>
                              </w:r>
                              <w:r w:rsidRPr="00F37D13">
                                <w:rPr>
                                  <w:color w:val="000000" w:themeColor="text1"/>
                                </w:rPr>
                                <w:t>meeting.</w:t>
                              </w:r>
                            </w:p>
                            <w:p w:rsidR="008D3611" w:rsidRDefault="008D361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e 13" o:spid="_x0000_s1027" style="position:absolute;margin-left:119.2pt;margin-top:329.4pt;width:170.4pt;height:153pt;z-index:251672576;mso-position-horizontal:right;mso-position-horizontal-relative:page;mso-width-relative:margin;mso-height-relative:margin" coordorigin=",-1016" coordsize="20955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">
                <v:oval id="Ellipse 4" o:spid="_x0000_s1028" style="position:absolute;top:-1016;width:20955;height:19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WMnMQA&#10;AADaAAAADwAAAGRycy9kb3ducmV2LnhtbESP3WrCQBSE7wt9h+UIvdONpVSN2YgWSksr+IvXx+wx&#10;Sc2eDdmtiW/vFoReDjPzDZPMOlOJCzWutKxgOIhAEGdWl5wr2O/e+2MQziNrrCyTgis5mKWPDwnG&#10;2ra8ocvW5yJA2MWooPC+jqV0WUEG3cDWxME72cagD7LJpW6wDXBTyecoepUGSw4LBdb0VlB23v4a&#10;BYevyfLjymP/s/ruWrloR+vl4qjUU6+bT0F46vx/+N7+1Ape4O9KuAE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FjJzEAAAA2gAAAA8AAAAAAAAAAAAAAAAAmAIAAGRycy9k&#10;b3ducmV2LnhtbFBLBQYAAAAABAAEAPUAAACJAwAAAAA=&#10;" fillcolor="white [3212]" strokecolor="#ffc000" strokeweight="3pt">
                  <v:stroke joinstyle="miter"/>
                </v:oval>
                <v:shape id="Tekstfelt 11" o:spid="_x0000_s1029" type="#_x0000_t202" style="position:absolute;left:2286;top:5588;width:16637;height:11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8D3611" w:rsidRPr="00F37D13" w:rsidRDefault="008D3611" w:rsidP="00F37D13">
                        <w:pPr>
                          <w:pStyle w:val="Listeafsnit"/>
                          <w:numPr>
                            <w:ilvl w:val="0"/>
                            <w:numId w:val="2"/>
                          </w:numPr>
                          <w:spacing w:line="240" w:lineRule="auto"/>
                          <w:rPr>
                            <w:color w:val="000000" w:themeColor="text1"/>
                          </w:rPr>
                        </w:pPr>
                        <w:r w:rsidRPr="00F37D13">
                          <w:rPr>
                            <w:color w:val="000000" w:themeColor="text1"/>
                          </w:rPr>
                          <w:t>Rough long-list of tools and recommendations.</w:t>
                        </w:r>
                      </w:p>
                      <w:p w:rsidR="008D3611" w:rsidRPr="00F37D13" w:rsidRDefault="008D3611" w:rsidP="00F37D13">
                        <w:pPr>
                          <w:pStyle w:val="Listeafsnit"/>
                          <w:numPr>
                            <w:ilvl w:val="0"/>
                            <w:numId w:val="2"/>
                          </w:numPr>
                          <w:spacing w:line="240" w:lineRule="auto"/>
                          <w:rPr>
                            <w:color w:val="000000" w:themeColor="text1"/>
                          </w:rPr>
                        </w:pPr>
                        <w:r w:rsidRPr="00F37D13">
                          <w:rPr>
                            <w:color w:val="000000" w:themeColor="text1"/>
                          </w:rPr>
                          <w:t>Conceptualizing national work</w:t>
                        </w:r>
                        <w:r w:rsidR="003A3FF4" w:rsidRPr="00F37D13">
                          <w:rPr>
                            <w:color w:val="000000" w:themeColor="text1"/>
                          </w:rPr>
                          <w:t xml:space="preserve">shops and local decision-makers </w:t>
                        </w:r>
                        <w:r w:rsidRPr="00F37D13">
                          <w:rPr>
                            <w:color w:val="000000" w:themeColor="text1"/>
                          </w:rPr>
                          <w:t>meeting.</w:t>
                        </w:r>
                      </w:p>
                      <w:p w:rsidR="008D3611" w:rsidRDefault="008D3611"/>
                    </w:txbxContent>
                  </v:textbox>
                </v:shape>
                <w10:wrap anchorx="page"/>
              </v:group>
            </w:pict>
          </mc:Fallback>
        </mc:AlternateContent>
      </w:r>
      <w:r w:rsidR="00F37D13">
        <w:rPr>
          <w:b/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5348292</wp:posOffset>
                </wp:positionH>
                <wp:positionV relativeFrom="paragraph">
                  <wp:posOffset>4468495</wp:posOffset>
                </wp:positionV>
                <wp:extent cx="1054100" cy="381000"/>
                <wp:effectExtent l="0" t="0" r="0" b="0"/>
                <wp:wrapNone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611" w:rsidRPr="00DB536B" w:rsidRDefault="008D3611" w:rsidP="008D3611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B536B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STATUS</w:t>
                            </w:r>
                          </w:p>
                          <w:p w:rsidR="008D3611" w:rsidRDefault="008D36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12" o:spid="_x0000_s1036" type="#_x0000_t202" style="position:absolute;margin-left:421.15pt;margin-top:351.85pt;width:83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" filled="f" stroked="f" strokeweight=".5pt">
                <v:textbox>
                  <w:txbxContent>
                    <w:p w:rsidR="008D3611" w:rsidRPr="00DB536B" w:rsidRDefault="008D3611" w:rsidP="008D3611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DB536B">
                        <w:rPr>
                          <w:color w:val="000000" w:themeColor="text1"/>
                          <w:sz w:val="36"/>
                          <w:szCs w:val="36"/>
                        </w:rPr>
                        <w:t>STATUS</w:t>
                      </w:r>
                    </w:p>
                    <w:p w:rsidR="008D3611" w:rsidRDefault="008D3611"/>
                  </w:txbxContent>
                </v:textbox>
              </v:shape>
            </w:pict>
          </mc:Fallback>
        </mc:AlternateContent>
      </w:r>
      <w:r w:rsidR="00F37D13">
        <w:rPr>
          <w:b/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4771390</wp:posOffset>
                </wp:positionH>
                <wp:positionV relativeFrom="paragraph">
                  <wp:posOffset>7067237</wp:posOffset>
                </wp:positionV>
                <wp:extent cx="1854200" cy="762000"/>
                <wp:effectExtent l="0" t="0" r="0" b="0"/>
                <wp:wrapNone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A89" w:rsidRPr="003A3FF4" w:rsidRDefault="00185A89" w:rsidP="00185A89">
                            <w:pPr>
                              <w:rPr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 w:rsidRPr="003A3FF4">
                              <w:rPr>
                                <w:color w:val="FFFFFF" w:themeColor="background1"/>
                                <w:sz w:val="90"/>
                                <w:szCs w:val="90"/>
                              </w:rPr>
                              <w:t>WHY?</w:t>
                            </w:r>
                          </w:p>
                          <w:p w:rsidR="00185A89" w:rsidRDefault="00185A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10" o:spid="_x0000_s1037" type="#_x0000_t202" style="position:absolute;margin-left:375.7pt;margin-top:556.5pt;width:146pt;height:6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" filled="f" stroked="f" strokeweight=".5pt">
                <v:textbox>
                  <w:txbxContent>
                    <w:p w:rsidR="00185A89" w:rsidRPr="003A3FF4" w:rsidRDefault="00185A89" w:rsidP="00185A89">
                      <w:pPr>
                        <w:rPr>
                          <w:color w:val="FFFFFF" w:themeColor="background1"/>
                          <w:sz w:val="90"/>
                          <w:szCs w:val="90"/>
                        </w:rPr>
                      </w:pPr>
                      <w:r w:rsidRPr="003A3FF4">
                        <w:rPr>
                          <w:color w:val="FFFFFF" w:themeColor="background1"/>
                          <w:sz w:val="90"/>
                          <w:szCs w:val="90"/>
                        </w:rPr>
                        <w:t>WHY?</w:t>
                      </w:r>
                    </w:p>
                    <w:p w:rsidR="00185A89" w:rsidRDefault="00185A89"/>
                  </w:txbxContent>
                </v:textbox>
              </v:shape>
            </w:pict>
          </mc:Fallback>
        </mc:AlternateContent>
      </w:r>
      <w:r w:rsidR="00F37D13">
        <w:rPr>
          <w:b/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CDA4FA" wp14:editId="1D3F08DA">
                <wp:simplePos x="0" y="0"/>
                <wp:positionH relativeFrom="column">
                  <wp:posOffset>176852</wp:posOffset>
                </wp:positionH>
                <wp:positionV relativeFrom="paragraph">
                  <wp:posOffset>2483485</wp:posOffset>
                </wp:positionV>
                <wp:extent cx="2489200" cy="952500"/>
                <wp:effectExtent l="0" t="0" r="0" b="0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A89" w:rsidRPr="003A3FF4" w:rsidRDefault="00185A89" w:rsidP="00185A89">
                            <w:pPr>
                              <w:rPr>
                                <w:color w:val="FFFFFF" w:themeColor="background1"/>
                                <w:sz w:val="100"/>
                                <w:szCs w:val="100"/>
                                <w:lang w:val="da-DK"/>
                              </w:rPr>
                            </w:pPr>
                            <w:r w:rsidRPr="003A3FF4">
                              <w:rPr>
                                <w:color w:val="FFFFFF" w:themeColor="background1"/>
                                <w:sz w:val="100"/>
                                <w:szCs w:val="100"/>
                                <w:lang w:val="da-DK"/>
                              </w:rPr>
                              <w:t>HOW?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DA4FA" id="Tekstfelt 6" o:spid="_x0000_s1038" type="#_x0000_t202" style="position:absolute;margin-left:13.95pt;margin-top:195.55pt;width:196pt;height: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" filled="f" stroked="f" strokeweight=".5pt">
                <v:textbox>
                  <w:txbxContent>
                    <w:p w:rsidR="00185A89" w:rsidRPr="003A3FF4" w:rsidRDefault="00185A89" w:rsidP="00185A89">
                      <w:pPr>
                        <w:rPr>
                          <w:color w:val="FFFFFF" w:themeColor="background1"/>
                          <w:sz w:val="100"/>
                          <w:szCs w:val="100"/>
                          <w:lang w:val="da-DK"/>
                        </w:rPr>
                      </w:pPr>
                      <w:r w:rsidRPr="003A3FF4">
                        <w:rPr>
                          <w:color w:val="FFFFFF" w:themeColor="background1"/>
                          <w:sz w:val="100"/>
                          <w:szCs w:val="100"/>
                          <w:lang w:val="da-DK"/>
                        </w:rPr>
                        <w:t>HOW?</w:t>
                      </w:r>
                    </w:p>
                  </w:txbxContent>
                </v:textbox>
              </v:shape>
            </w:pict>
          </mc:Fallback>
        </mc:AlternateContent>
      </w:r>
      <w:r w:rsidR="00F37D13">
        <w:rPr>
          <w:b/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-798195</wp:posOffset>
                </wp:positionH>
                <wp:positionV relativeFrom="paragraph">
                  <wp:posOffset>1789752</wp:posOffset>
                </wp:positionV>
                <wp:extent cx="6578600" cy="6565047"/>
                <wp:effectExtent l="0" t="0" r="12700" b="26670"/>
                <wp:wrapNone/>
                <wp:docPr id="14" name="Grup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8600" cy="6565047"/>
                          <a:chOff x="0" y="-198695"/>
                          <a:chExt cx="7073900" cy="7126478"/>
                        </a:xfrm>
                      </wpg:grpSpPr>
                      <wps:wsp>
                        <wps:cNvPr id="1" name="Ellipse 1"/>
                        <wps:cNvSpPr/>
                        <wps:spPr>
                          <a:xfrm>
                            <a:off x="0" y="-198695"/>
                            <a:ext cx="7073900" cy="7126478"/>
                          </a:xfrm>
                          <a:prstGeom prst="ellipse">
                            <a:avLst/>
                          </a:prstGeom>
                          <a:solidFill>
                            <a:srgbClr val="FFC000">
                              <a:alpha val="65000"/>
                            </a:srgb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kstfelt 5"/>
                        <wps:cNvSpPr txBox="1"/>
                        <wps:spPr>
                          <a:xfrm>
                            <a:off x="1066747" y="1409604"/>
                            <a:ext cx="5321300" cy="45795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C5AC2" w:rsidRPr="003A3FF4" w:rsidRDefault="000C5AC2" w:rsidP="00CB66A9">
                              <w:pPr>
                                <w:spacing w:line="240" w:lineRule="auto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3A3FF4">
                                <w:rPr>
                                  <w:b/>
                                  <w:color w:val="000000" w:themeColor="text1"/>
                                </w:rPr>
                                <w:t xml:space="preserve">Dialogue 1:1 with </w:t>
                              </w:r>
                              <w:r w:rsidR="0090374B">
                                <w:rPr>
                                  <w:b/>
                                  <w:color w:val="000000" w:themeColor="text1"/>
                                </w:rPr>
                                <w:t xml:space="preserve">policy- </w:t>
                              </w:r>
                              <w:r w:rsidRPr="003A3FF4">
                                <w:rPr>
                                  <w:b/>
                                  <w:color w:val="000000" w:themeColor="text1"/>
                                </w:rPr>
                                <w:t>and decision-makers</w:t>
                              </w:r>
                            </w:p>
                            <w:p w:rsidR="00185A89" w:rsidRDefault="000C5AC2" w:rsidP="00CB66A9">
                              <w:pPr>
                                <w:pStyle w:val="Listeafsnit"/>
                                <w:numPr>
                                  <w:ilvl w:val="0"/>
                                  <w:numId w:val="3"/>
                                </w:numPr>
                                <w:spacing w:line="240" w:lineRule="auto"/>
                                <w:rPr>
                                  <w:color w:val="000000" w:themeColor="text1"/>
                                </w:rPr>
                              </w:pPr>
                              <w:r w:rsidRPr="004B3480">
                                <w:rPr>
                                  <w:color w:val="000000" w:themeColor="text1"/>
                                </w:rPr>
                                <w:t xml:space="preserve">Ex: </w:t>
                              </w:r>
                              <w:r w:rsidR="0090374B">
                                <w:rPr>
                                  <w:color w:val="000000" w:themeColor="text1"/>
                                </w:rPr>
                                <w:t>We meet up</w:t>
                              </w:r>
                              <w:r w:rsidRPr="004B3480">
                                <w:rPr>
                                  <w:color w:val="000000" w:themeColor="text1"/>
                                </w:rPr>
                                <w:t xml:space="preserve"> with local</w:t>
                              </w:r>
                              <w:r w:rsidR="0090374B">
                                <w:rPr>
                                  <w:color w:val="000000" w:themeColor="text1"/>
                                </w:rPr>
                                <w:t>/regional</w:t>
                              </w:r>
                              <w:r w:rsidRPr="004B3480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 w:rsidR="0090374B">
                                <w:rPr>
                                  <w:color w:val="000000" w:themeColor="text1"/>
                                </w:rPr>
                                <w:t xml:space="preserve">policy and </w:t>
                              </w:r>
                              <w:r w:rsidRPr="004B3480">
                                <w:rPr>
                                  <w:color w:val="000000" w:themeColor="text1"/>
                                </w:rPr>
                                <w:t>decision-makers for dialogue and lobbying.</w:t>
                              </w:r>
                            </w:p>
                            <w:p w:rsidR="0090374B" w:rsidRPr="0090374B" w:rsidRDefault="0090374B" w:rsidP="0090374B">
                              <w:pPr>
                                <w:pStyle w:val="Listeafsnit"/>
                                <w:spacing w:line="240" w:lineRule="auto"/>
                                <w:ind w:left="360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0C5AC2" w:rsidRPr="003A3FF4" w:rsidRDefault="000C5AC2" w:rsidP="00CB66A9">
                              <w:pPr>
                                <w:spacing w:line="240" w:lineRule="auto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3A3FF4">
                                <w:rPr>
                                  <w:b/>
                                  <w:color w:val="000000" w:themeColor="text1"/>
                                </w:rPr>
                                <w:t xml:space="preserve">Regional and national workshops </w:t>
                              </w:r>
                              <w:r w:rsidR="0090374B">
                                <w:rPr>
                                  <w:b/>
                                  <w:color w:val="000000" w:themeColor="text1"/>
                                </w:rPr>
                                <w:t>– opening the dialogue on transnational innovation cooperation</w:t>
                              </w:r>
                            </w:p>
                            <w:p w:rsidR="00185A89" w:rsidRDefault="0090374B" w:rsidP="00CB66A9">
                              <w:pPr>
                                <w:pStyle w:val="Listeafsnit"/>
                                <w:numPr>
                                  <w:ilvl w:val="0"/>
                                  <w:numId w:val="3"/>
                                </w:numPr>
                                <w:spacing w:line="240" w:lineRule="auto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Ex: I</w:t>
                              </w:r>
                              <w:r w:rsidR="000C5AC2" w:rsidRPr="004B3480">
                                <w:rPr>
                                  <w:color w:val="000000" w:themeColor="text1"/>
                                </w:rPr>
                                <w:t xml:space="preserve">n each </w:t>
                              </w:r>
                              <w:proofErr w:type="gramStart"/>
                              <w:r w:rsidR="000C5AC2" w:rsidRPr="004B3480">
                                <w:rPr>
                                  <w:color w:val="000000" w:themeColor="text1"/>
                                </w:rPr>
                                <w:t>country</w:t>
                              </w:r>
                              <w:proofErr w:type="gramEnd"/>
                              <w:r w:rsidR="000C5AC2" w:rsidRPr="004B3480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we </w:t>
                              </w:r>
                              <w:r w:rsidR="000C5AC2" w:rsidRPr="004B3480">
                                <w:rPr>
                                  <w:color w:val="000000" w:themeColor="text1"/>
                                </w:rPr>
                                <w:t>arrange coordinated workshops and meetings. Two-way awareness dialogue with regional and national organizations.</w:t>
                              </w:r>
                            </w:p>
                            <w:p w:rsidR="0090374B" w:rsidRPr="0090374B" w:rsidRDefault="0090374B" w:rsidP="0090374B">
                              <w:pPr>
                                <w:pStyle w:val="Listeafsnit"/>
                                <w:spacing w:line="240" w:lineRule="auto"/>
                                <w:ind w:left="360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0C5AC2" w:rsidRPr="003A3FF4" w:rsidRDefault="003A3FF4" w:rsidP="00CB66A9">
                              <w:pPr>
                                <w:spacing w:line="240" w:lineRule="auto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3A3FF4">
                                <w:rPr>
                                  <w:b/>
                                  <w:color w:val="000000" w:themeColor="text1"/>
                                </w:rPr>
                                <w:t>P</w:t>
                              </w:r>
                              <w:r w:rsidR="000C5AC2" w:rsidRPr="003A3FF4">
                                <w:rPr>
                                  <w:b/>
                                  <w:color w:val="000000" w:themeColor="text1"/>
                                </w:rPr>
                                <w:t xml:space="preserve">olicy recommendations – </w:t>
                              </w:r>
                              <w:r w:rsidR="0090374B">
                                <w:rPr>
                                  <w:b/>
                                  <w:color w:val="000000" w:themeColor="text1"/>
                                </w:rPr>
                                <w:t xml:space="preserve">calls to action to easier </w:t>
                              </w:r>
                              <w:r w:rsidR="000C5AC2" w:rsidRPr="003A3FF4">
                                <w:rPr>
                                  <w:b/>
                                  <w:color w:val="000000" w:themeColor="text1"/>
                                </w:rPr>
                                <w:t xml:space="preserve">innovation cooperation across borders </w:t>
                              </w:r>
                              <w:r w:rsidR="0090374B">
                                <w:rPr>
                                  <w:b/>
                                  <w:color w:val="000000" w:themeColor="text1"/>
                                </w:rPr>
                                <w:t>for</w:t>
                              </w:r>
                              <w:r w:rsidR="000C5AC2" w:rsidRPr="003A3FF4">
                                <w:rPr>
                                  <w:b/>
                                  <w:color w:val="000000" w:themeColor="text1"/>
                                </w:rPr>
                                <w:t xml:space="preserve"> SME</w:t>
                              </w:r>
                              <w:r w:rsidRPr="003A3FF4">
                                <w:rPr>
                                  <w:b/>
                                  <w:color w:val="000000" w:themeColor="text1"/>
                                </w:rPr>
                                <w:t>s</w:t>
                              </w:r>
                              <w:r w:rsidR="000C5AC2" w:rsidRPr="003A3FF4">
                                <w:rPr>
                                  <w:b/>
                                  <w:color w:val="000000" w:themeColor="text1"/>
                                </w:rPr>
                                <w:t xml:space="preserve"> and clusters</w:t>
                              </w:r>
                            </w:p>
                            <w:p w:rsidR="00185A89" w:rsidRDefault="000C5AC2" w:rsidP="00CB66A9">
                              <w:pPr>
                                <w:pStyle w:val="Listeafsnit"/>
                                <w:numPr>
                                  <w:ilvl w:val="0"/>
                                  <w:numId w:val="3"/>
                                </w:numPr>
                                <w:spacing w:line="240" w:lineRule="auto"/>
                                <w:rPr>
                                  <w:color w:val="000000" w:themeColor="text1"/>
                                </w:rPr>
                              </w:pPr>
                              <w:r w:rsidRPr="004B3480">
                                <w:rPr>
                                  <w:color w:val="000000" w:themeColor="text1"/>
                                </w:rPr>
                                <w:t xml:space="preserve">Ex: </w:t>
                              </w:r>
                              <w:r w:rsidR="0090374B">
                                <w:rPr>
                                  <w:color w:val="000000" w:themeColor="text1"/>
                                </w:rPr>
                                <w:t>Growing the cluster intelligence to transnational innovation collaboration.</w:t>
                              </w:r>
                            </w:p>
                            <w:p w:rsidR="00393836" w:rsidRPr="00393836" w:rsidRDefault="00393836" w:rsidP="00393836">
                              <w:pPr>
                                <w:pStyle w:val="Listeafsnit"/>
                                <w:spacing w:line="240" w:lineRule="auto"/>
                                <w:ind w:left="360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0C5AC2" w:rsidRPr="003A3FF4" w:rsidRDefault="003A3FF4" w:rsidP="00CB66A9">
                              <w:pPr>
                                <w:spacing w:line="240" w:lineRule="auto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3A3FF4">
                                <w:rPr>
                                  <w:b/>
                                  <w:color w:val="000000" w:themeColor="text1"/>
                                </w:rPr>
                                <w:t>T</w:t>
                              </w:r>
                              <w:r w:rsidR="000C5AC2" w:rsidRPr="003A3FF4">
                                <w:rPr>
                                  <w:b/>
                                  <w:color w:val="000000" w:themeColor="text1"/>
                                </w:rPr>
                                <w:t>oolbox with concrete measures for cities and regions to choose from</w:t>
                              </w:r>
                            </w:p>
                            <w:p w:rsidR="000C5AC2" w:rsidRPr="004B3480" w:rsidRDefault="000C5AC2" w:rsidP="004B3480">
                              <w:pPr>
                                <w:pStyle w:val="Listeafsnit"/>
                                <w:numPr>
                                  <w:ilvl w:val="0"/>
                                  <w:numId w:val="3"/>
                                </w:numPr>
                                <w:spacing w:line="240" w:lineRule="auto"/>
                                <w:rPr>
                                  <w:color w:val="000000" w:themeColor="text1"/>
                                </w:rPr>
                              </w:pPr>
                              <w:r w:rsidRPr="004B3480">
                                <w:rPr>
                                  <w:color w:val="000000" w:themeColor="text1"/>
                                </w:rPr>
                                <w:t>Ex: Workshop concept where cities and regions learn how to identify and express challenges as business opportunities for pushing innovation.</w:t>
                              </w:r>
                            </w:p>
                            <w:p w:rsidR="000C5AC2" w:rsidRPr="004B3480" w:rsidRDefault="000C5AC2" w:rsidP="004B3480">
                              <w:pPr>
                                <w:pStyle w:val="Listeafsnit"/>
                                <w:numPr>
                                  <w:ilvl w:val="0"/>
                                  <w:numId w:val="3"/>
                                </w:numPr>
                                <w:spacing w:line="240" w:lineRule="auto"/>
                                <w:rPr>
                                  <w:color w:val="000000" w:themeColor="text1"/>
                                </w:rPr>
                              </w:pPr>
                              <w:r w:rsidRPr="004B3480">
                                <w:rPr>
                                  <w:color w:val="000000" w:themeColor="text1"/>
                                </w:rPr>
                                <w:t>Ex. Fact sheet on where to go and who to talk to on innovation procurement – the legal overview.</w:t>
                              </w:r>
                            </w:p>
                            <w:p w:rsidR="000C5AC2" w:rsidRPr="004B3480" w:rsidRDefault="000C5AC2" w:rsidP="004B3480">
                              <w:pPr>
                                <w:pStyle w:val="Listeafsnit"/>
                                <w:numPr>
                                  <w:ilvl w:val="0"/>
                                  <w:numId w:val="3"/>
                                </w:numPr>
                                <w:spacing w:line="240" w:lineRule="auto"/>
                                <w:rPr>
                                  <w:color w:val="000000" w:themeColor="text1"/>
                                </w:rPr>
                              </w:pPr>
                              <w:r w:rsidRPr="004B3480">
                                <w:rPr>
                                  <w:color w:val="000000" w:themeColor="text1"/>
                                </w:rPr>
                                <w:t>Ex. Debate-kit with “10 questions” on pros and cons on opening our cities to innovation partnerships across national borders.</w:t>
                              </w:r>
                            </w:p>
                            <w:p w:rsidR="000C5AC2" w:rsidRDefault="000C5AC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e 14" o:spid="_x0000_s1039" style="position:absolute;margin-left:-62.85pt;margin-top:140.95pt;width:518pt;height:516.95pt;z-index:251662336;mso-width-relative:margin;mso-height-relative:margin" coordorigin=",-1986" coordsize="70739,71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">
                <v:oval id="Ellipse 1" o:spid="_x0000_s1040" style="position:absolute;top:-1986;width:70739;height:712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LY70A&#10;AADaAAAADwAAAGRycy9kb3ducmV2LnhtbERPy6rCMBDdC/5DGMGdproQ6TXK5Yro0kcRl0MzNuU2&#10;k9pEW//eCIKr4XCes1h1thIPanzpWMFknIAgzp0uuVCQnTajOQgfkDVWjknBkzyslv3eAlPtWj7Q&#10;4xgKEUPYp6jAhFCnUvrckEU/djVx5K6usRgibAqpG2xjuK3kNElm0mLJscFgTX+G8v/j3Spon9Nb&#10;eb5s1/IerlnWGr03W63UcND9/oAI1IWv+OPe6Tgf3q+8r1y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VULY70AAADaAAAADwAAAAAAAAAAAAAAAACYAgAAZHJzL2Rvd25yZXYu&#10;eG1sUEsFBgAAAAAEAAQA9QAAAIIDAAAAAA==&#10;" fillcolor="#ffc000" strokecolor="#ffc000" strokeweight="1pt">
                  <v:fill opacity="42662f"/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felt 5" o:spid="_x0000_s1041" type="#_x0000_t202" style="position:absolute;left:10667;top:14096;width:53213;height:45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0C5AC2" w:rsidRPr="003A3FF4" w:rsidRDefault="000C5AC2" w:rsidP="00CB66A9">
                        <w:pPr>
                          <w:spacing w:line="240" w:lineRule="auto"/>
                          <w:rPr>
                            <w:b/>
                            <w:color w:val="000000" w:themeColor="text1"/>
                          </w:rPr>
                        </w:pPr>
                        <w:r w:rsidRPr="003A3FF4">
                          <w:rPr>
                            <w:b/>
                            <w:color w:val="000000" w:themeColor="text1"/>
                          </w:rPr>
                          <w:t xml:space="preserve">Dialogue 1:1 with </w:t>
                        </w:r>
                        <w:r w:rsidR="0090374B">
                          <w:rPr>
                            <w:b/>
                            <w:color w:val="000000" w:themeColor="text1"/>
                          </w:rPr>
                          <w:t xml:space="preserve">policy- </w:t>
                        </w:r>
                        <w:r w:rsidRPr="003A3FF4">
                          <w:rPr>
                            <w:b/>
                            <w:color w:val="000000" w:themeColor="text1"/>
                          </w:rPr>
                          <w:t>and decision-makers</w:t>
                        </w:r>
                      </w:p>
                      <w:p w:rsidR="00185A89" w:rsidRDefault="000C5AC2" w:rsidP="00CB66A9">
                        <w:pPr>
                          <w:pStyle w:val="Listeafsnit"/>
                          <w:numPr>
                            <w:ilvl w:val="0"/>
                            <w:numId w:val="3"/>
                          </w:numPr>
                          <w:spacing w:line="240" w:lineRule="auto"/>
                          <w:rPr>
                            <w:color w:val="000000" w:themeColor="text1"/>
                          </w:rPr>
                        </w:pPr>
                        <w:r w:rsidRPr="004B3480">
                          <w:rPr>
                            <w:color w:val="000000" w:themeColor="text1"/>
                          </w:rPr>
                          <w:t xml:space="preserve">Ex: </w:t>
                        </w:r>
                        <w:r w:rsidR="0090374B">
                          <w:rPr>
                            <w:color w:val="000000" w:themeColor="text1"/>
                          </w:rPr>
                          <w:t>We meet up</w:t>
                        </w:r>
                        <w:r w:rsidRPr="004B3480">
                          <w:rPr>
                            <w:color w:val="000000" w:themeColor="text1"/>
                          </w:rPr>
                          <w:t xml:space="preserve"> with local</w:t>
                        </w:r>
                        <w:r w:rsidR="0090374B">
                          <w:rPr>
                            <w:color w:val="000000" w:themeColor="text1"/>
                          </w:rPr>
                          <w:t>/regional</w:t>
                        </w:r>
                        <w:r w:rsidRPr="004B3480">
                          <w:rPr>
                            <w:color w:val="000000" w:themeColor="text1"/>
                          </w:rPr>
                          <w:t xml:space="preserve"> </w:t>
                        </w:r>
                        <w:r w:rsidR="0090374B">
                          <w:rPr>
                            <w:color w:val="000000" w:themeColor="text1"/>
                          </w:rPr>
                          <w:t xml:space="preserve">policy and </w:t>
                        </w:r>
                        <w:r w:rsidRPr="004B3480">
                          <w:rPr>
                            <w:color w:val="000000" w:themeColor="text1"/>
                          </w:rPr>
                          <w:t>decision-makers for dialogue and lobbying.</w:t>
                        </w:r>
                      </w:p>
                      <w:p w:rsidR="0090374B" w:rsidRPr="0090374B" w:rsidRDefault="0090374B" w:rsidP="0090374B">
                        <w:pPr>
                          <w:pStyle w:val="Listeafsnit"/>
                          <w:spacing w:line="240" w:lineRule="auto"/>
                          <w:ind w:left="360"/>
                          <w:rPr>
                            <w:color w:val="000000" w:themeColor="text1"/>
                          </w:rPr>
                        </w:pPr>
                      </w:p>
                      <w:p w:rsidR="000C5AC2" w:rsidRPr="003A3FF4" w:rsidRDefault="000C5AC2" w:rsidP="00CB66A9">
                        <w:pPr>
                          <w:spacing w:line="240" w:lineRule="auto"/>
                          <w:rPr>
                            <w:b/>
                            <w:color w:val="000000" w:themeColor="text1"/>
                          </w:rPr>
                        </w:pPr>
                        <w:r w:rsidRPr="003A3FF4">
                          <w:rPr>
                            <w:b/>
                            <w:color w:val="000000" w:themeColor="text1"/>
                          </w:rPr>
                          <w:t xml:space="preserve">Regional and national workshops </w:t>
                        </w:r>
                        <w:r w:rsidR="0090374B">
                          <w:rPr>
                            <w:b/>
                            <w:color w:val="000000" w:themeColor="text1"/>
                          </w:rPr>
                          <w:t>– opening the dialogue on transnational innovation cooperation</w:t>
                        </w:r>
                      </w:p>
                      <w:p w:rsidR="00185A89" w:rsidRDefault="0090374B" w:rsidP="00CB66A9">
                        <w:pPr>
                          <w:pStyle w:val="Listeafsnit"/>
                          <w:numPr>
                            <w:ilvl w:val="0"/>
                            <w:numId w:val="3"/>
                          </w:numPr>
                          <w:spacing w:line="240" w:lineRule="auto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Ex: I</w:t>
                        </w:r>
                        <w:r w:rsidR="000C5AC2" w:rsidRPr="004B3480">
                          <w:rPr>
                            <w:color w:val="000000" w:themeColor="text1"/>
                          </w:rPr>
                          <w:t xml:space="preserve">n each </w:t>
                        </w:r>
                        <w:proofErr w:type="gramStart"/>
                        <w:r w:rsidR="000C5AC2" w:rsidRPr="004B3480">
                          <w:rPr>
                            <w:color w:val="000000" w:themeColor="text1"/>
                          </w:rPr>
                          <w:t>country</w:t>
                        </w:r>
                        <w:proofErr w:type="gramEnd"/>
                        <w:r w:rsidR="000C5AC2" w:rsidRPr="004B3480">
                          <w:rPr>
                            <w:color w:val="000000" w:themeColor="text1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</w:rPr>
                          <w:t xml:space="preserve">we </w:t>
                        </w:r>
                        <w:r w:rsidR="000C5AC2" w:rsidRPr="004B3480">
                          <w:rPr>
                            <w:color w:val="000000" w:themeColor="text1"/>
                          </w:rPr>
                          <w:t>arrange coordinated workshops and meetings. Two-way awareness dialogue with regional and national organizations.</w:t>
                        </w:r>
                      </w:p>
                      <w:p w:rsidR="0090374B" w:rsidRPr="0090374B" w:rsidRDefault="0090374B" w:rsidP="0090374B">
                        <w:pPr>
                          <w:pStyle w:val="Listeafsnit"/>
                          <w:spacing w:line="240" w:lineRule="auto"/>
                          <w:ind w:left="360"/>
                          <w:rPr>
                            <w:color w:val="000000" w:themeColor="text1"/>
                          </w:rPr>
                        </w:pPr>
                      </w:p>
                      <w:p w:rsidR="000C5AC2" w:rsidRPr="003A3FF4" w:rsidRDefault="003A3FF4" w:rsidP="00CB66A9">
                        <w:pPr>
                          <w:spacing w:line="240" w:lineRule="auto"/>
                          <w:rPr>
                            <w:b/>
                            <w:color w:val="000000" w:themeColor="text1"/>
                          </w:rPr>
                        </w:pPr>
                        <w:r w:rsidRPr="003A3FF4">
                          <w:rPr>
                            <w:b/>
                            <w:color w:val="000000" w:themeColor="text1"/>
                          </w:rPr>
                          <w:t>P</w:t>
                        </w:r>
                        <w:r w:rsidR="000C5AC2" w:rsidRPr="003A3FF4">
                          <w:rPr>
                            <w:b/>
                            <w:color w:val="000000" w:themeColor="text1"/>
                          </w:rPr>
                          <w:t xml:space="preserve">olicy recommendations – </w:t>
                        </w:r>
                        <w:r w:rsidR="0090374B">
                          <w:rPr>
                            <w:b/>
                            <w:color w:val="000000" w:themeColor="text1"/>
                          </w:rPr>
                          <w:t xml:space="preserve">calls to action to easier </w:t>
                        </w:r>
                        <w:r w:rsidR="000C5AC2" w:rsidRPr="003A3FF4">
                          <w:rPr>
                            <w:b/>
                            <w:color w:val="000000" w:themeColor="text1"/>
                          </w:rPr>
                          <w:t xml:space="preserve">innovation cooperation across borders </w:t>
                        </w:r>
                        <w:r w:rsidR="0090374B">
                          <w:rPr>
                            <w:b/>
                            <w:color w:val="000000" w:themeColor="text1"/>
                          </w:rPr>
                          <w:t>for</w:t>
                        </w:r>
                        <w:r w:rsidR="000C5AC2" w:rsidRPr="003A3FF4">
                          <w:rPr>
                            <w:b/>
                            <w:color w:val="000000" w:themeColor="text1"/>
                          </w:rPr>
                          <w:t xml:space="preserve"> SME</w:t>
                        </w:r>
                        <w:r w:rsidRPr="003A3FF4">
                          <w:rPr>
                            <w:b/>
                            <w:color w:val="000000" w:themeColor="text1"/>
                          </w:rPr>
                          <w:t>s</w:t>
                        </w:r>
                        <w:r w:rsidR="000C5AC2" w:rsidRPr="003A3FF4">
                          <w:rPr>
                            <w:b/>
                            <w:color w:val="000000" w:themeColor="text1"/>
                          </w:rPr>
                          <w:t xml:space="preserve"> and clusters</w:t>
                        </w:r>
                      </w:p>
                      <w:p w:rsidR="00185A89" w:rsidRDefault="000C5AC2" w:rsidP="00CB66A9">
                        <w:pPr>
                          <w:pStyle w:val="Listeafsnit"/>
                          <w:numPr>
                            <w:ilvl w:val="0"/>
                            <w:numId w:val="3"/>
                          </w:numPr>
                          <w:spacing w:line="240" w:lineRule="auto"/>
                          <w:rPr>
                            <w:color w:val="000000" w:themeColor="text1"/>
                          </w:rPr>
                        </w:pPr>
                        <w:r w:rsidRPr="004B3480">
                          <w:rPr>
                            <w:color w:val="000000" w:themeColor="text1"/>
                          </w:rPr>
                          <w:t xml:space="preserve">Ex: </w:t>
                        </w:r>
                        <w:r w:rsidR="0090374B">
                          <w:rPr>
                            <w:color w:val="000000" w:themeColor="text1"/>
                          </w:rPr>
                          <w:t>Growing the cluster intelligence to transnational innovation collaboration.</w:t>
                        </w:r>
                      </w:p>
                      <w:p w:rsidR="00393836" w:rsidRPr="00393836" w:rsidRDefault="00393836" w:rsidP="00393836">
                        <w:pPr>
                          <w:pStyle w:val="Listeafsnit"/>
                          <w:spacing w:line="240" w:lineRule="auto"/>
                          <w:ind w:left="360"/>
                          <w:rPr>
                            <w:color w:val="000000" w:themeColor="text1"/>
                          </w:rPr>
                        </w:pPr>
                        <w:bookmarkStart w:id="1" w:name="_GoBack"/>
                        <w:bookmarkEnd w:id="1"/>
                      </w:p>
                      <w:p w:rsidR="000C5AC2" w:rsidRPr="003A3FF4" w:rsidRDefault="003A3FF4" w:rsidP="00CB66A9">
                        <w:pPr>
                          <w:spacing w:line="240" w:lineRule="auto"/>
                          <w:rPr>
                            <w:b/>
                            <w:color w:val="000000" w:themeColor="text1"/>
                          </w:rPr>
                        </w:pPr>
                        <w:r w:rsidRPr="003A3FF4">
                          <w:rPr>
                            <w:b/>
                            <w:color w:val="000000" w:themeColor="text1"/>
                          </w:rPr>
                          <w:t>T</w:t>
                        </w:r>
                        <w:r w:rsidR="000C5AC2" w:rsidRPr="003A3FF4">
                          <w:rPr>
                            <w:b/>
                            <w:color w:val="000000" w:themeColor="text1"/>
                          </w:rPr>
                          <w:t>oolbox with concrete measures for cities and regions to choose from</w:t>
                        </w:r>
                      </w:p>
                      <w:p w:rsidR="000C5AC2" w:rsidRPr="004B3480" w:rsidRDefault="000C5AC2" w:rsidP="004B3480">
                        <w:pPr>
                          <w:pStyle w:val="Listeafsnit"/>
                          <w:numPr>
                            <w:ilvl w:val="0"/>
                            <w:numId w:val="3"/>
                          </w:numPr>
                          <w:spacing w:line="240" w:lineRule="auto"/>
                          <w:rPr>
                            <w:color w:val="000000" w:themeColor="text1"/>
                          </w:rPr>
                        </w:pPr>
                        <w:r w:rsidRPr="004B3480">
                          <w:rPr>
                            <w:color w:val="000000" w:themeColor="text1"/>
                          </w:rPr>
                          <w:t>Ex: Workshop concept where cities and regions learn how to identify and express challenges as business opportunities for pushing innovation.</w:t>
                        </w:r>
                      </w:p>
                      <w:p w:rsidR="000C5AC2" w:rsidRPr="004B3480" w:rsidRDefault="000C5AC2" w:rsidP="004B3480">
                        <w:pPr>
                          <w:pStyle w:val="Listeafsnit"/>
                          <w:numPr>
                            <w:ilvl w:val="0"/>
                            <w:numId w:val="3"/>
                          </w:numPr>
                          <w:spacing w:line="240" w:lineRule="auto"/>
                          <w:rPr>
                            <w:color w:val="000000" w:themeColor="text1"/>
                          </w:rPr>
                        </w:pPr>
                        <w:r w:rsidRPr="004B3480">
                          <w:rPr>
                            <w:color w:val="000000" w:themeColor="text1"/>
                          </w:rPr>
                          <w:t>Ex. Fact sheet on where to go and who to talk to on innovation procurement – the legal overview.</w:t>
                        </w:r>
                      </w:p>
                      <w:p w:rsidR="000C5AC2" w:rsidRPr="004B3480" w:rsidRDefault="000C5AC2" w:rsidP="004B3480">
                        <w:pPr>
                          <w:pStyle w:val="Listeafsnit"/>
                          <w:numPr>
                            <w:ilvl w:val="0"/>
                            <w:numId w:val="3"/>
                          </w:numPr>
                          <w:spacing w:line="240" w:lineRule="auto"/>
                          <w:rPr>
                            <w:color w:val="000000" w:themeColor="text1"/>
                          </w:rPr>
                        </w:pPr>
                        <w:r w:rsidRPr="004B3480">
                          <w:rPr>
                            <w:color w:val="000000" w:themeColor="text1"/>
                          </w:rPr>
                          <w:t>Ex. Debate-kit with “10 questions” on pros and cons on opening our cities to innovation partnerships across national borders.</w:t>
                        </w:r>
                      </w:p>
                      <w:p w:rsidR="000C5AC2" w:rsidRDefault="000C5AC2"/>
                    </w:txbxContent>
                  </v:textbox>
                </v:shape>
              </v:group>
            </w:pict>
          </mc:Fallback>
        </mc:AlternateContent>
      </w:r>
      <w:r w:rsidR="005B0709" w:rsidRPr="00E347C1">
        <w:rPr>
          <w:noProof/>
          <w:color w:val="auto"/>
          <w:sz w:val="28"/>
          <w:lang w:val="da-DK" w:eastAsia="da-DK"/>
        </w:rPr>
        <w:drawing>
          <wp:anchor distT="0" distB="0" distL="114300" distR="114300" simplePos="0" relativeHeight="251675648" behindDoc="0" locked="0" layoutInCell="1" allowOverlap="1" wp14:anchorId="737D1DBE" wp14:editId="21EAE65B">
            <wp:simplePos x="0" y="0"/>
            <wp:positionH relativeFrom="margin">
              <wp:align>left</wp:align>
            </wp:positionH>
            <wp:positionV relativeFrom="paragraph">
              <wp:posOffset>-175516</wp:posOffset>
            </wp:positionV>
            <wp:extent cx="3240431" cy="1064526"/>
            <wp:effectExtent l="0" t="0" r="0" b="2540"/>
            <wp:wrapNone/>
            <wp:docPr id="107" name="Billed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terreg_northern connections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31" cy="1064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1422" w:rsidSect="000C5AC2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5AC2" w:rsidRDefault="000C5AC2" w:rsidP="000C5AC2">
      <w:pPr>
        <w:spacing w:after="0" w:line="240" w:lineRule="auto"/>
      </w:pPr>
      <w:r>
        <w:separator/>
      </w:r>
    </w:p>
  </w:endnote>
  <w:endnote w:type="continuationSeparator" w:id="0">
    <w:p w:rsidR="000C5AC2" w:rsidRDefault="000C5AC2" w:rsidP="000C5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709" w:rsidRPr="0090374B" w:rsidRDefault="005B0709">
    <w:pPr>
      <w:pStyle w:val="Sidefod"/>
      <w:rPr>
        <w:rFonts w:ascii="Tahoma" w:hAnsi="Tahoma" w:cs="Tahoma"/>
        <w:lang w:val="en-US"/>
      </w:rPr>
    </w:pPr>
    <w:r w:rsidRPr="0090374B">
      <w:rPr>
        <w:rFonts w:ascii="Tahoma" w:hAnsi="Tahoma" w:cs="Tahoma"/>
        <w:lang w:val="en-US"/>
      </w:rPr>
      <w:t>Fact Sheet: Political Capacity Building</w:t>
    </w:r>
    <w:r w:rsidR="0090374B" w:rsidRPr="0090374B">
      <w:rPr>
        <w:rFonts w:ascii="Tahoma" w:hAnsi="Tahoma" w:cs="Tahoma"/>
        <w:lang w:val="en-US"/>
      </w:rPr>
      <w:t>,</w:t>
    </w:r>
    <w:r w:rsidR="0090374B">
      <w:rPr>
        <w:rFonts w:ascii="Tahoma" w:hAnsi="Tahoma" w:cs="Tahoma"/>
        <w:lang w:val="en-US"/>
      </w:rPr>
      <w:t xml:space="preserve"> external purpose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5AC2" w:rsidRDefault="000C5AC2" w:rsidP="000C5AC2">
      <w:pPr>
        <w:spacing w:after="0" w:line="240" w:lineRule="auto"/>
      </w:pPr>
      <w:r>
        <w:separator/>
      </w:r>
    </w:p>
  </w:footnote>
  <w:footnote w:type="continuationSeparator" w:id="0">
    <w:p w:rsidR="000C5AC2" w:rsidRDefault="000C5AC2" w:rsidP="000C5A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A57" w:rsidRDefault="00CC4ABD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18344" o:spid="_x0000_s2050" type="#_x0000_t75" style="position:absolute;margin-left:0;margin-top:0;width:1182.95pt;height:788.65pt;z-index:-251655168;mso-position-horizontal:center;mso-position-horizontal-relative:margin;mso-position-vertical:center;mso-position-vertical-relative:margin" o:allowincell="f">
          <v:imagedata r:id="rId1" o:title="iStock-51861357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AC2" w:rsidRPr="000C5AC2" w:rsidRDefault="00CC4ABD">
    <w:pPr>
      <w:pStyle w:val="Sidehoved"/>
      <w:rPr>
        <w:lang w:val="en-US"/>
      </w:rPr>
    </w:pPr>
    <w:r>
      <w:rPr>
        <w:noProof/>
        <w:sz w:val="28"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18345" o:spid="_x0000_s2051" type="#_x0000_t75" style="position:absolute;margin-left:-204.1pt;margin-top:75.2pt;width:1182.95pt;height:788.65pt;z-index:-251654144;mso-position-horizontal-relative:margin;mso-position-vertical-relative:margin" o:allowincell="f">
          <v:imagedata r:id="rId1" o:title="iStock-51861357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A57" w:rsidRDefault="00CC4ABD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18343" o:spid="_x0000_s2049" type="#_x0000_t75" style="position:absolute;margin-left:0;margin-top:0;width:1182.95pt;height:788.65pt;z-index:-251656192;mso-position-horizontal:center;mso-position-horizontal-relative:margin;mso-position-vertical:center;mso-position-vertical-relative:margin" o:allowincell="f">
          <v:imagedata r:id="rId1" o:title="iStock-51861357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F5E06"/>
    <w:multiLevelType w:val="hybridMultilevel"/>
    <w:tmpl w:val="CEF047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7214E9"/>
    <w:multiLevelType w:val="hybridMultilevel"/>
    <w:tmpl w:val="412820D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207253"/>
    <w:multiLevelType w:val="hybridMultilevel"/>
    <w:tmpl w:val="32E282E0"/>
    <w:lvl w:ilvl="0" w:tplc="546AB668">
      <w:numFmt w:val="bullet"/>
      <w:lvlText w:val="-"/>
      <w:lvlJc w:val="left"/>
      <w:pPr>
        <w:ind w:left="360" w:hanging="360"/>
      </w:pPr>
      <w:rPr>
        <w:rFonts w:ascii="Tahoma" w:eastAsiaTheme="minorHAnsi" w:hAnsi="Tahoma" w:cs="Tahom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B63C07"/>
    <w:multiLevelType w:val="hybridMultilevel"/>
    <w:tmpl w:val="4EA8E190"/>
    <w:lvl w:ilvl="0" w:tplc="040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F090C92"/>
    <w:multiLevelType w:val="hybridMultilevel"/>
    <w:tmpl w:val="5A54A2CE"/>
    <w:lvl w:ilvl="0" w:tplc="546AB668">
      <w:numFmt w:val="bullet"/>
      <w:lvlText w:val="-"/>
      <w:lvlJc w:val="left"/>
      <w:pPr>
        <w:ind w:left="360" w:hanging="360"/>
      </w:pPr>
      <w:rPr>
        <w:rFonts w:ascii="Tahoma" w:eastAsiaTheme="minorHAnsi" w:hAnsi="Tahoma" w:cs="Tahoma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AC2"/>
    <w:rsid w:val="000C5AC2"/>
    <w:rsid w:val="00132D4F"/>
    <w:rsid w:val="00185A89"/>
    <w:rsid w:val="00334E3B"/>
    <w:rsid w:val="00393836"/>
    <w:rsid w:val="003A3FF4"/>
    <w:rsid w:val="003C4A57"/>
    <w:rsid w:val="004919B6"/>
    <w:rsid w:val="004B3480"/>
    <w:rsid w:val="005B0709"/>
    <w:rsid w:val="008D3611"/>
    <w:rsid w:val="0090374B"/>
    <w:rsid w:val="00926BA0"/>
    <w:rsid w:val="00CB66A9"/>
    <w:rsid w:val="00CC4ABD"/>
    <w:rsid w:val="00D31AC0"/>
    <w:rsid w:val="00DB536B"/>
    <w:rsid w:val="00E347C1"/>
    <w:rsid w:val="00E51422"/>
    <w:rsid w:val="00F37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4A064AA3-F87E-4AE3-B21E-5D4123F19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5AC2"/>
    <w:rPr>
      <w:rFonts w:ascii="Tahoma" w:hAnsi="Tahoma" w:cs="Tahoma"/>
      <w:bCs/>
      <w:color w:val="1F3864"/>
      <w:sz w:val="20"/>
      <w:szCs w:val="20"/>
      <w:lang w:val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C5AC2"/>
    <w:pPr>
      <w:tabs>
        <w:tab w:val="center" w:pos="4819"/>
        <w:tab w:val="right" w:pos="9638"/>
      </w:tabs>
      <w:spacing w:after="0" w:line="240" w:lineRule="auto"/>
    </w:pPr>
    <w:rPr>
      <w:rFonts w:asciiTheme="minorHAnsi" w:hAnsiTheme="minorHAnsi" w:cstheme="minorBidi"/>
      <w:bCs w:val="0"/>
      <w:color w:val="auto"/>
      <w:sz w:val="22"/>
      <w:szCs w:val="22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99"/>
    <w:rsid w:val="000C5AC2"/>
  </w:style>
  <w:style w:type="paragraph" w:styleId="Sidefod">
    <w:name w:val="footer"/>
    <w:basedOn w:val="Normal"/>
    <w:link w:val="SidefodTegn"/>
    <w:uiPriority w:val="99"/>
    <w:unhideWhenUsed/>
    <w:rsid w:val="000C5AC2"/>
    <w:pPr>
      <w:tabs>
        <w:tab w:val="center" w:pos="4819"/>
        <w:tab w:val="right" w:pos="9638"/>
      </w:tabs>
      <w:spacing w:after="0" w:line="240" w:lineRule="auto"/>
    </w:pPr>
    <w:rPr>
      <w:rFonts w:asciiTheme="minorHAnsi" w:hAnsiTheme="minorHAnsi" w:cstheme="minorBidi"/>
      <w:bCs w:val="0"/>
      <w:color w:val="auto"/>
      <w:sz w:val="22"/>
      <w:szCs w:val="22"/>
      <w:lang w:val="da-DK"/>
    </w:rPr>
  </w:style>
  <w:style w:type="character" w:customStyle="1" w:styleId="SidefodTegn">
    <w:name w:val="Sidefod Tegn"/>
    <w:basedOn w:val="Standardskrifttypeiafsnit"/>
    <w:link w:val="Sidefod"/>
    <w:uiPriority w:val="99"/>
    <w:rsid w:val="000C5AC2"/>
  </w:style>
  <w:style w:type="paragraph" w:styleId="Listeafsnit">
    <w:name w:val="List Paragraph"/>
    <w:basedOn w:val="Normal"/>
    <w:uiPriority w:val="34"/>
    <w:qFormat/>
    <w:rsid w:val="00185A89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B66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B66A9"/>
    <w:rPr>
      <w:rFonts w:ascii="Segoe UI" w:hAnsi="Segoe UI" w:cs="Segoe UI"/>
      <w:bCs/>
      <w:color w:val="1F3864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55989D-6636-41AD-B988-7991AF7A5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Aalborg Kommune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Maria Nielsen</dc:creator>
  <cp:keywords/>
  <dc:description/>
  <cp:lastModifiedBy>Christina Zinck Folmand Knudsen</cp:lastModifiedBy>
  <cp:revision>11</cp:revision>
  <cp:lastPrinted>2018-04-16T07:12:00Z</cp:lastPrinted>
  <dcterms:created xsi:type="dcterms:W3CDTF">2018-04-11T10:01:00Z</dcterms:created>
  <dcterms:modified xsi:type="dcterms:W3CDTF">2018-04-20T08:30:00Z</dcterms:modified>
</cp:coreProperties>
</file>