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274AB" w14:textId="274A73E0" w:rsidR="00187928" w:rsidRDefault="00F21466" w:rsidP="000B55FB">
      <w:pPr>
        <w:pStyle w:val="Title"/>
        <w:rPr>
          <w:lang w:val="en-US"/>
        </w:rPr>
      </w:pPr>
      <w:bookmarkStart w:id="0" w:name="_GoBack"/>
      <w:bookmarkEnd w:id="0"/>
      <w:r>
        <w:rPr>
          <w:lang w:val="en-US"/>
        </w:rPr>
        <w:t xml:space="preserve">Calculating the value of the redesign of the </w:t>
      </w:r>
      <w:proofErr w:type="spellStart"/>
      <w:r>
        <w:rPr>
          <w:lang w:val="en-US"/>
        </w:rPr>
        <w:t>Dordwijkzone</w:t>
      </w:r>
      <w:proofErr w:type="spellEnd"/>
      <w:r>
        <w:rPr>
          <w:lang w:val="en-US"/>
        </w:rPr>
        <w:t xml:space="preserve"> using the TEEB-tool</w:t>
      </w:r>
    </w:p>
    <w:p w14:paraId="07D814FA" w14:textId="5397F2E7" w:rsidR="00411764" w:rsidRDefault="00411764" w:rsidP="00411764">
      <w:pPr>
        <w:rPr>
          <w:lang w:val="en-US"/>
        </w:rPr>
      </w:pPr>
    </w:p>
    <w:p w14:paraId="609C0529" w14:textId="530AEEBB" w:rsidR="008F2417" w:rsidRPr="008F2417" w:rsidRDefault="008F2417" w:rsidP="008F2417">
      <w:pPr>
        <w:jc w:val="center"/>
        <w:rPr>
          <w:sz w:val="28"/>
          <w:szCs w:val="28"/>
          <w:lang w:val="en-US"/>
        </w:rPr>
      </w:pPr>
      <w:r w:rsidRPr="008F2417">
        <w:rPr>
          <w:sz w:val="28"/>
          <w:szCs w:val="28"/>
          <w:lang w:val="en-US"/>
        </w:rPr>
        <w:t>The municipality of Dordrecht</w:t>
      </w:r>
    </w:p>
    <w:p w14:paraId="0AFEBF84" w14:textId="30DD582F" w:rsidR="00411764" w:rsidRDefault="00411764" w:rsidP="00411764">
      <w:pPr>
        <w:rPr>
          <w:lang w:val="en-US"/>
        </w:rPr>
      </w:pPr>
    </w:p>
    <w:p w14:paraId="7F6C4588" w14:textId="368CD7E5" w:rsidR="00411764" w:rsidRDefault="00495896" w:rsidP="00411764">
      <w:pPr>
        <w:rPr>
          <w:lang w:val="en-US"/>
        </w:rPr>
      </w:pPr>
      <w:r>
        <w:rPr>
          <w:noProof/>
          <w:lang w:eastAsia="nl-NL"/>
        </w:rPr>
        <w:drawing>
          <wp:anchor distT="0" distB="0" distL="114300" distR="114300" simplePos="0" relativeHeight="251658240" behindDoc="1" locked="0" layoutInCell="1" allowOverlap="1" wp14:anchorId="3A63F59F" wp14:editId="56602581">
            <wp:simplePos x="0" y="0"/>
            <wp:positionH relativeFrom="margin">
              <wp:align>center</wp:align>
            </wp:positionH>
            <wp:positionV relativeFrom="paragraph">
              <wp:posOffset>229870</wp:posOffset>
            </wp:positionV>
            <wp:extent cx="1876425" cy="743631"/>
            <wp:effectExtent l="0" t="0" r="0" b="0"/>
            <wp:wrapTight wrapText="bothSides">
              <wp:wrapPolygon edited="0">
                <wp:start x="0" y="0"/>
                <wp:lineTo x="0" y="21028"/>
                <wp:lineTo x="21271" y="21028"/>
                <wp:lineTo x="2127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GIN-02-A-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6425" cy="743631"/>
                    </a:xfrm>
                    <a:prstGeom prst="rect">
                      <a:avLst/>
                    </a:prstGeom>
                  </pic:spPr>
                </pic:pic>
              </a:graphicData>
            </a:graphic>
          </wp:anchor>
        </w:drawing>
      </w:r>
    </w:p>
    <w:p w14:paraId="6238AA00" w14:textId="01D1578C" w:rsidR="00411764" w:rsidRDefault="00411764" w:rsidP="00411764">
      <w:pPr>
        <w:rPr>
          <w:lang w:val="en-US"/>
        </w:rPr>
      </w:pPr>
    </w:p>
    <w:p w14:paraId="2101D94C" w14:textId="5EF9FC1E" w:rsidR="00411764" w:rsidRDefault="00411764" w:rsidP="00411764">
      <w:pPr>
        <w:rPr>
          <w:lang w:val="en-US"/>
        </w:rPr>
      </w:pPr>
    </w:p>
    <w:p w14:paraId="3749FDFD" w14:textId="2CA1ACC0" w:rsidR="00411764" w:rsidRDefault="00411764" w:rsidP="00411764">
      <w:pPr>
        <w:rPr>
          <w:lang w:val="en-US"/>
        </w:rPr>
      </w:pPr>
    </w:p>
    <w:p w14:paraId="516D136C" w14:textId="608EEF9F" w:rsidR="00411764" w:rsidRDefault="00411764" w:rsidP="00411764">
      <w:pPr>
        <w:rPr>
          <w:lang w:val="en-US"/>
        </w:rPr>
      </w:pPr>
    </w:p>
    <w:p w14:paraId="668B9B59" w14:textId="14D39773" w:rsidR="00411764" w:rsidRDefault="00411764" w:rsidP="00411764">
      <w:pPr>
        <w:rPr>
          <w:lang w:val="en-US"/>
        </w:rPr>
      </w:pPr>
    </w:p>
    <w:p w14:paraId="1465E2C2" w14:textId="23B8E6FF" w:rsidR="00411764" w:rsidRDefault="00411764" w:rsidP="00411764">
      <w:pPr>
        <w:rPr>
          <w:lang w:val="en-US"/>
        </w:rPr>
      </w:pPr>
    </w:p>
    <w:p w14:paraId="07829929" w14:textId="383A692D" w:rsidR="00411764" w:rsidRDefault="00411764" w:rsidP="00411764">
      <w:pPr>
        <w:rPr>
          <w:lang w:val="en-US"/>
        </w:rPr>
      </w:pPr>
    </w:p>
    <w:p w14:paraId="33E1AE6D" w14:textId="73ED6595" w:rsidR="00411764" w:rsidRDefault="00411764" w:rsidP="00411764">
      <w:pPr>
        <w:rPr>
          <w:lang w:val="en-US"/>
        </w:rPr>
      </w:pPr>
    </w:p>
    <w:p w14:paraId="755F0B19" w14:textId="5A39B597" w:rsidR="00411764" w:rsidRDefault="00411764" w:rsidP="00411764">
      <w:pPr>
        <w:rPr>
          <w:lang w:val="en-US"/>
        </w:rPr>
      </w:pPr>
    </w:p>
    <w:p w14:paraId="72F85744" w14:textId="3C38BDBF" w:rsidR="00411764" w:rsidRDefault="00411764" w:rsidP="00411764">
      <w:pPr>
        <w:rPr>
          <w:lang w:val="en-US"/>
        </w:rPr>
      </w:pPr>
    </w:p>
    <w:p w14:paraId="67D40D8B" w14:textId="5364E00A" w:rsidR="00411764" w:rsidRPr="00411764" w:rsidRDefault="00411764" w:rsidP="00411764">
      <w:pPr>
        <w:rPr>
          <w:lang w:val="en-US"/>
        </w:rPr>
      </w:pPr>
    </w:p>
    <w:p w14:paraId="40041497" w14:textId="77777777" w:rsidR="00411764" w:rsidRDefault="00411764">
      <w:pPr>
        <w:rPr>
          <w:lang w:val="en-US"/>
        </w:rPr>
      </w:pPr>
    </w:p>
    <w:p w14:paraId="6D216434" w14:textId="32926030" w:rsidR="00411764" w:rsidRDefault="00411764">
      <w:pPr>
        <w:rPr>
          <w:lang w:val="en-US"/>
        </w:rPr>
      </w:pPr>
    </w:p>
    <w:p w14:paraId="3480D3C0" w14:textId="486BEC51" w:rsidR="006D6B3C" w:rsidRDefault="006D6B3C">
      <w:pPr>
        <w:rPr>
          <w:lang w:val="en-US"/>
        </w:rPr>
      </w:pPr>
    </w:p>
    <w:p w14:paraId="6F55CACC" w14:textId="338DCFB3" w:rsidR="006D6B3C" w:rsidRDefault="006D6B3C">
      <w:pPr>
        <w:rPr>
          <w:lang w:val="en-US"/>
        </w:rPr>
      </w:pPr>
    </w:p>
    <w:p w14:paraId="791F3539" w14:textId="77777777" w:rsidR="00411764" w:rsidRDefault="00411764">
      <w:pPr>
        <w:rPr>
          <w:lang w:val="en-US"/>
        </w:rPr>
      </w:pPr>
    </w:p>
    <w:p w14:paraId="50EA34F1" w14:textId="77777777" w:rsidR="00411764" w:rsidRDefault="00411764">
      <w:pPr>
        <w:rPr>
          <w:lang w:val="en-US"/>
        </w:rPr>
      </w:pPr>
    </w:p>
    <w:p w14:paraId="2E70E58A" w14:textId="77777777" w:rsidR="00411764" w:rsidRDefault="00411764">
      <w:pPr>
        <w:rPr>
          <w:lang w:val="en-US"/>
        </w:rPr>
      </w:pPr>
    </w:p>
    <w:p w14:paraId="715994E5" w14:textId="14B2165F" w:rsidR="00290D0F" w:rsidRPr="008F2417" w:rsidRDefault="00411764" w:rsidP="00874C97">
      <w:pPr>
        <w:pStyle w:val="NoSpacing"/>
        <w:rPr>
          <w:lang w:val="en-US"/>
        </w:rPr>
      </w:pPr>
      <w:r w:rsidRPr="008F2417">
        <w:rPr>
          <w:lang w:val="en-US"/>
        </w:rPr>
        <w:t>Sanne Schalekamp</w:t>
      </w:r>
      <w:r w:rsidR="00E6514F" w:rsidRPr="008F2417">
        <w:rPr>
          <w:lang w:val="en-US"/>
        </w:rPr>
        <w:t xml:space="preserve"> (2588152)</w:t>
      </w:r>
    </w:p>
    <w:p w14:paraId="599E58F3" w14:textId="4FDD5B8E" w:rsidR="00290D0F" w:rsidRPr="008F2417" w:rsidRDefault="00290D0F" w:rsidP="00874C97">
      <w:pPr>
        <w:pStyle w:val="NoSpacing"/>
        <w:rPr>
          <w:lang w:val="en-US"/>
        </w:rPr>
      </w:pPr>
      <w:r w:rsidRPr="008F2417">
        <w:rPr>
          <w:lang w:val="en-US"/>
        </w:rPr>
        <w:t>Research assignment GI-minor</w:t>
      </w:r>
    </w:p>
    <w:p w14:paraId="52C15A24" w14:textId="7A0E446D" w:rsidR="00874C97" w:rsidRDefault="00874C97" w:rsidP="00874C97">
      <w:pPr>
        <w:pStyle w:val="NoSpacing"/>
      </w:pPr>
      <w:r w:rsidRPr="00874C97">
        <w:t>Vrije Universiteit Amst</w:t>
      </w:r>
      <w:r>
        <w:t>erdam</w:t>
      </w:r>
    </w:p>
    <w:p w14:paraId="106414BE" w14:textId="58072EDF" w:rsidR="00290D0F" w:rsidRPr="008F2417" w:rsidRDefault="00290D0F" w:rsidP="00874C97">
      <w:pPr>
        <w:pStyle w:val="NoSpacing"/>
      </w:pPr>
      <w:r w:rsidRPr="008F2417">
        <w:t>Supervisor VU: Maurice de Kleijn</w:t>
      </w:r>
    </w:p>
    <w:p w14:paraId="269E16F3" w14:textId="0C124FE3" w:rsidR="00290D0F" w:rsidRPr="00290D0F" w:rsidRDefault="00290D0F" w:rsidP="00874C97">
      <w:pPr>
        <w:pStyle w:val="NoSpacing"/>
        <w:rPr>
          <w:lang w:val="en-US"/>
        </w:rPr>
      </w:pPr>
      <w:r>
        <w:rPr>
          <w:lang w:val="en-US"/>
        </w:rPr>
        <w:t>Supervisors municipality of Dordrecht: Rik Heinen and Berry Gersonius</w:t>
      </w:r>
    </w:p>
    <w:p w14:paraId="045A59BF" w14:textId="4951D91D" w:rsidR="00290D0F" w:rsidRPr="008F2417" w:rsidRDefault="00290D0F" w:rsidP="00874C97">
      <w:pPr>
        <w:pStyle w:val="NoSpacing"/>
      </w:pPr>
      <w:r w:rsidRPr="008F2417">
        <w:t xml:space="preserve">Amstelveen, </w:t>
      </w:r>
      <w:r w:rsidR="00874C97" w:rsidRPr="008F2417">
        <w:t>23-12-2018</w:t>
      </w:r>
    </w:p>
    <w:p w14:paraId="5E089F74" w14:textId="77777777" w:rsidR="00874C97" w:rsidRPr="008F2417" w:rsidRDefault="00874C97" w:rsidP="00874C97">
      <w:pPr>
        <w:pStyle w:val="NoSpacing"/>
      </w:pPr>
    </w:p>
    <w:p w14:paraId="5168FFEE" w14:textId="54D3C189" w:rsidR="00670B7C" w:rsidRPr="00874C97" w:rsidRDefault="000B55FB" w:rsidP="00411764">
      <w:pPr>
        <w:pStyle w:val="Heading1"/>
      </w:pPr>
      <w:bookmarkStart w:id="1" w:name="_Toc533371193"/>
      <w:proofErr w:type="spellStart"/>
      <w:r w:rsidRPr="00874C97">
        <w:lastRenderedPageBreak/>
        <w:t>Table</w:t>
      </w:r>
      <w:proofErr w:type="spellEnd"/>
      <w:r w:rsidRPr="00874C97">
        <w:t xml:space="preserve"> of contents</w:t>
      </w:r>
      <w:bookmarkEnd w:id="1"/>
    </w:p>
    <w:sdt>
      <w:sdtPr>
        <w:rPr>
          <w:rFonts w:asciiTheme="minorHAnsi" w:eastAsiaTheme="minorHAnsi" w:hAnsiTheme="minorHAnsi" w:cstheme="minorBidi"/>
          <w:color w:val="auto"/>
          <w:sz w:val="22"/>
          <w:szCs w:val="22"/>
          <w:lang w:eastAsia="en-US"/>
        </w:rPr>
        <w:id w:val="-240336515"/>
        <w:docPartObj>
          <w:docPartGallery w:val="Table of Contents"/>
          <w:docPartUnique/>
        </w:docPartObj>
      </w:sdtPr>
      <w:sdtEndPr>
        <w:rPr>
          <w:b/>
          <w:bCs/>
        </w:rPr>
      </w:sdtEndPr>
      <w:sdtContent>
        <w:p w14:paraId="42D43F9D" w14:textId="7C43EC78" w:rsidR="00411764" w:rsidRDefault="00411764">
          <w:pPr>
            <w:pStyle w:val="TOCHeading"/>
          </w:pPr>
        </w:p>
        <w:p w14:paraId="39EB73A7" w14:textId="5C48DFD5" w:rsidR="00411764" w:rsidRDefault="00411764">
          <w:pPr>
            <w:pStyle w:val="TOC1"/>
            <w:tabs>
              <w:tab w:val="right" w:leader="dot" w:pos="9062"/>
            </w:tabs>
            <w:rPr>
              <w:noProof/>
            </w:rPr>
          </w:pPr>
          <w:r>
            <w:rPr>
              <w:b/>
              <w:bCs/>
            </w:rPr>
            <w:fldChar w:fldCharType="begin"/>
          </w:r>
          <w:r>
            <w:rPr>
              <w:b/>
              <w:bCs/>
            </w:rPr>
            <w:instrText xml:space="preserve"> TOC \o "1-3" \h \z \u </w:instrText>
          </w:r>
          <w:r>
            <w:rPr>
              <w:b/>
              <w:bCs/>
            </w:rPr>
            <w:fldChar w:fldCharType="separate"/>
          </w:r>
          <w:hyperlink w:anchor="_Toc533371193" w:history="1">
            <w:r w:rsidRPr="007F6D92">
              <w:rPr>
                <w:rStyle w:val="Hyperlink"/>
                <w:noProof/>
                <w:lang w:val="en-US"/>
              </w:rPr>
              <w:t>Table of contents</w:t>
            </w:r>
            <w:r>
              <w:rPr>
                <w:noProof/>
                <w:webHidden/>
              </w:rPr>
              <w:tab/>
            </w:r>
            <w:r>
              <w:rPr>
                <w:noProof/>
                <w:webHidden/>
              </w:rPr>
              <w:fldChar w:fldCharType="begin"/>
            </w:r>
            <w:r>
              <w:rPr>
                <w:noProof/>
                <w:webHidden/>
              </w:rPr>
              <w:instrText xml:space="preserve"> PAGEREF _Toc533371193 \h </w:instrText>
            </w:r>
            <w:r>
              <w:rPr>
                <w:noProof/>
                <w:webHidden/>
              </w:rPr>
            </w:r>
            <w:r>
              <w:rPr>
                <w:noProof/>
                <w:webHidden/>
              </w:rPr>
              <w:fldChar w:fldCharType="separate"/>
            </w:r>
            <w:r>
              <w:rPr>
                <w:noProof/>
                <w:webHidden/>
              </w:rPr>
              <w:t>2</w:t>
            </w:r>
            <w:r>
              <w:rPr>
                <w:noProof/>
                <w:webHidden/>
              </w:rPr>
              <w:fldChar w:fldCharType="end"/>
            </w:r>
          </w:hyperlink>
        </w:p>
        <w:p w14:paraId="18C0A81C" w14:textId="432BB59C" w:rsidR="00411764" w:rsidRDefault="005478B4">
          <w:pPr>
            <w:pStyle w:val="TOC1"/>
            <w:tabs>
              <w:tab w:val="right" w:leader="dot" w:pos="9062"/>
            </w:tabs>
            <w:rPr>
              <w:noProof/>
            </w:rPr>
          </w:pPr>
          <w:hyperlink w:anchor="_Toc533371194" w:history="1">
            <w:r w:rsidR="00411764" w:rsidRPr="007F6D92">
              <w:rPr>
                <w:rStyle w:val="Hyperlink"/>
                <w:noProof/>
                <w:lang w:val="en-US"/>
              </w:rPr>
              <w:t>Introduction and problem</w:t>
            </w:r>
            <w:r w:rsidR="00411764">
              <w:rPr>
                <w:noProof/>
                <w:webHidden/>
              </w:rPr>
              <w:tab/>
            </w:r>
            <w:r w:rsidR="00411764">
              <w:rPr>
                <w:noProof/>
                <w:webHidden/>
              </w:rPr>
              <w:fldChar w:fldCharType="begin"/>
            </w:r>
            <w:r w:rsidR="00411764">
              <w:rPr>
                <w:noProof/>
                <w:webHidden/>
              </w:rPr>
              <w:instrText xml:space="preserve"> PAGEREF _Toc533371194 \h </w:instrText>
            </w:r>
            <w:r w:rsidR="00411764">
              <w:rPr>
                <w:noProof/>
                <w:webHidden/>
              </w:rPr>
            </w:r>
            <w:r w:rsidR="00411764">
              <w:rPr>
                <w:noProof/>
                <w:webHidden/>
              </w:rPr>
              <w:fldChar w:fldCharType="separate"/>
            </w:r>
            <w:r w:rsidR="00411764">
              <w:rPr>
                <w:noProof/>
                <w:webHidden/>
              </w:rPr>
              <w:t>4</w:t>
            </w:r>
            <w:r w:rsidR="00411764">
              <w:rPr>
                <w:noProof/>
                <w:webHidden/>
              </w:rPr>
              <w:fldChar w:fldCharType="end"/>
            </w:r>
          </w:hyperlink>
        </w:p>
        <w:p w14:paraId="31FDF6DD" w14:textId="64E321BE" w:rsidR="00411764" w:rsidRDefault="005478B4">
          <w:pPr>
            <w:pStyle w:val="TOC1"/>
            <w:tabs>
              <w:tab w:val="right" w:leader="dot" w:pos="9062"/>
            </w:tabs>
            <w:rPr>
              <w:noProof/>
            </w:rPr>
          </w:pPr>
          <w:hyperlink w:anchor="_Toc533371195" w:history="1">
            <w:r w:rsidR="00411764" w:rsidRPr="007F6D92">
              <w:rPr>
                <w:rStyle w:val="Hyperlink"/>
                <w:noProof/>
                <w:lang w:val="en-US"/>
              </w:rPr>
              <w:t>Plan</w:t>
            </w:r>
            <w:r w:rsidR="00411764">
              <w:rPr>
                <w:noProof/>
                <w:webHidden/>
              </w:rPr>
              <w:tab/>
            </w:r>
            <w:r w:rsidR="00411764">
              <w:rPr>
                <w:noProof/>
                <w:webHidden/>
              </w:rPr>
              <w:fldChar w:fldCharType="begin"/>
            </w:r>
            <w:r w:rsidR="00411764">
              <w:rPr>
                <w:noProof/>
                <w:webHidden/>
              </w:rPr>
              <w:instrText xml:space="preserve"> PAGEREF _Toc533371195 \h </w:instrText>
            </w:r>
            <w:r w:rsidR="00411764">
              <w:rPr>
                <w:noProof/>
                <w:webHidden/>
              </w:rPr>
            </w:r>
            <w:r w:rsidR="00411764">
              <w:rPr>
                <w:noProof/>
                <w:webHidden/>
              </w:rPr>
              <w:fldChar w:fldCharType="separate"/>
            </w:r>
            <w:r w:rsidR="00411764">
              <w:rPr>
                <w:noProof/>
                <w:webHidden/>
              </w:rPr>
              <w:t>5</w:t>
            </w:r>
            <w:r w:rsidR="00411764">
              <w:rPr>
                <w:noProof/>
                <w:webHidden/>
              </w:rPr>
              <w:fldChar w:fldCharType="end"/>
            </w:r>
          </w:hyperlink>
        </w:p>
        <w:p w14:paraId="76F45B11" w14:textId="234A7DB7" w:rsidR="00411764" w:rsidRDefault="005478B4">
          <w:pPr>
            <w:pStyle w:val="TOC2"/>
            <w:tabs>
              <w:tab w:val="right" w:leader="dot" w:pos="9062"/>
            </w:tabs>
            <w:rPr>
              <w:noProof/>
            </w:rPr>
          </w:pPr>
          <w:hyperlink w:anchor="_Toc533371196" w:history="1">
            <w:r w:rsidR="00411764" w:rsidRPr="007F6D92">
              <w:rPr>
                <w:rStyle w:val="Hyperlink"/>
                <w:noProof/>
                <w:lang w:val="en-US"/>
              </w:rPr>
              <w:t>Literature review</w:t>
            </w:r>
            <w:r w:rsidR="00411764">
              <w:rPr>
                <w:noProof/>
                <w:webHidden/>
              </w:rPr>
              <w:tab/>
            </w:r>
            <w:r w:rsidR="00411764">
              <w:rPr>
                <w:noProof/>
                <w:webHidden/>
              </w:rPr>
              <w:fldChar w:fldCharType="begin"/>
            </w:r>
            <w:r w:rsidR="00411764">
              <w:rPr>
                <w:noProof/>
                <w:webHidden/>
              </w:rPr>
              <w:instrText xml:space="preserve"> PAGEREF _Toc533371196 \h </w:instrText>
            </w:r>
            <w:r w:rsidR="00411764">
              <w:rPr>
                <w:noProof/>
                <w:webHidden/>
              </w:rPr>
            </w:r>
            <w:r w:rsidR="00411764">
              <w:rPr>
                <w:noProof/>
                <w:webHidden/>
              </w:rPr>
              <w:fldChar w:fldCharType="separate"/>
            </w:r>
            <w:r w:rsidR="00411764">
              <w:rPr>
                <w:noProof/>
                <w:webHidden/>
              </w:rPr>
              <w:t>5</w:t>
            </w:r>
            <w:r w:rsidR="00411764">
              <w:rPr>
                <w:noProof/>
                <w:webHidden/>
              </w:rPr>
              <w:fldChar w:fldCharType="end"/>
            </w:r>
          </w:hyperlink>
        </w:p>
        <w:p w14:paraId="175692C4" w14:textId="64746D0E" w:rsidR="00411764" w:rsidRDefault="005478B4">
          <w:pPr>
            <w:pStyle w:val="TOC2"/>
            <w:tabs>
              <w:tab w:val="right" w:leader="dot" w:pos="9062"/>
            </w:tabs>
            <w:rPr>
              <w:noProof/>
            </w:rPr>
          </w:pPr>
          <w:hyperlink w:anchor="_Toc533371197" w:history="1">
            <w:r w:rsidR="00411764" w:rsidRPr="007F6D92">
              <w:rPr>
                <w:rStyle w:val="Hyperlink"/>
                <w:noProof/>
                <w:lang w:val="en-US"/>
              </w:rPr>
              <w:t>Methods</w:t>
            </w:r>
            <w:r w:rsidR="00411764">
              <w:rPr>
                <w:noProof/>
                <w:webHidden/>
              </w:rPr>
              <w:tab/>
            </w:r>
            <w:r w:rsidR="00411764">
              <w:rPr>
                <w:noProof/>
                <w:webHidden/>
              </w:rPr>
              <w:fldChar w:fldCharType="begin"/>
            </w:r>
            <w:r w:rsidR="00411764">
              <w:rPr>
                <w:noProof/>
                <w:webHidden/>
              </w:rPr>
              <w:instrText xml:space="preserve"> PAGEREF _Toc533371197 \h </w:instrText>
            </w:r>
            <w:r w:rsidR="00411764">
              <w:rPr>
                <w:noProof/>
                <w:webHidden/>
              </w:rPr>
            </w:r>
            <w:r w:rsidR="00411764">
              <w:rPr>
                <w:noProof/>
                <w:webHidden/>
              </w:rPr>
              <w:fldChar w:fldCharType="separate"/>
            </w:r>
            <w:r w:rsidR="00411764">
              <w:rPr>
                <w:noProof/>
                <w:webHidden/>
              </w:rPr>
              <w:t>5</w:t>
            </w:r>
            <w:r w:rsidR="00411764">
              <w:rPr>
                <w:noProof/>
                <w:webHidden/>
              </w:rPr>
              <w:fldChar w:fldCharType="end"/>
            </w:r>
          </w:hyperlink>
        </w:p>
        <w:p w14:paraId="6F4918C8" w14:textId="4E55D5CE" w:rsidR="00411764" w:rsidRDefault="005478B4">
          <w:pPr>
            <w:pStyle w:val="TOC2"/>
            <w:tabs>
              <w:tab w:val="right" w:leader="dot" w:pos="9062"/>
            </w:tabs>
            <w:rPr>
              <w:noProof/>
            </w:rPr>
          </w:pPr>
          <w:hyperlink w:anchor="_Toc533371198" w:history="1">
            <w:r w:rsidR="00411764" w:rsidRPr="007F6D92">
              <w:rPr>
                <w:rStyle w:val="Hyperlink"/>
                <w:noProof/>
                <w:lang w:val="en-US"/>
              </w:rPr>
              <w:t>Evaluation of the tool</w:t>
            </w:r>
            <w:r w:rsidR="00411764">
              <w:rPr>
                <w:noProof/>
                <w:webHidden/>
              </w:rPr>
              <w:tab/>
            </w:r>
            <w:r w:rsidR="00411764">
              <w:rPr>
                <w:noProof/>
                <w:webHidden/>
              </w:rPr>
              <w:fldChar w:fldCharType="begin"/>
            </w:r>
            <w:r w:rsidR="00411764">
              <w:rPr>
                <w:noProof/>
                <w:webHidden/>
              </w:rPr>
              <w:instrText xml:space="preserve"> PAGEREF _Toc533371198 \h </w:instrText>
            </w:r>
            <w:r w:rsidR="00411764">
              <w:rPr>
                <w:noProof/>
                <w:webHidden/>
              </w:rPr>
            </w:r>
            <w:r w:rsidR="00411764">
              <w:rPr>
                <w:noProof/>
                <w:webHidden/>
              </w:rPr>
              <w:fldChar w:fldCharType="separate"/>
            </w:r>
            <w:r w:rsidR="00411764">
              <w:rPr>
                <w:noProof/>
                <w:webHidden/>
              </w:rPr>
              <w:t>5</w:t>
            </w:r>
            <w:r w:rsidR="00411764">
              <w:rPr>
                <w:noProof/>
                <w:webHidden/>
              </w:rPr>
              <w:fldChar w:fldCharType="end"/>
            </w:r>
          </w:hyperlink>
        </w:p>
        <w:p w14:paraId="6248979B" w14:textId="411D9D9B" w:rsidR="00411764" w:rsidRDefault="005478B4">
          <w:pPr>
            <w:pStyle w:val="TOC3"/>
            <w:tabs>
              <w:tab w:val="right" w:leader="dot" w:pos="9062"/>
            </w:tabs>
            <w:rPr>
              <w:noProof/>
            </w:rPr>
          </w:pPr>
          <w:hyperlink w:anchor="_Toc533371199" w:history="1">
            <w:r w:rsidR="00411764" w:rsidRPr="007F6D92">
              <w:rPr>
                <w:rStyle w:val="Hyperlink"/>
                <w:noProof/>
                <w:lang w:val="en-US"/>
              </w:rPr>
              <w:t>Health</w:t>
            </w:r>
            <w:r w:rsidR="00411764">
              <w:rPr>
                <w:noProof/>
                <w:webHidden/>
              </w:rPr>
              <w:tab/>
            </w:r>
            <w:r w:rsidR="00411764">
              <w:rPr>
                <w:noProof/>
                <w:webHidden/>
              </w:rPr>
              <w:fldChar w:fldCharType="begin"/>
            </w:r>
            <w:r w:rsidR="00411764">
              <w:rPr>
                <w:noProof/>
                <w:webHidden/>
              </w:rPr>
              <w:instrText xml:space="preserve"> PAGEREF _Toc533371199 \h </w:instrText>
            </w:r>
            <w:r w:rsidR="00411764">
              <w:rPr>
                <w:noProof/>
                <w:webHidden/>
              </w:rPr>
            </w:r>
            <w:r w:rsidR="00411764">
              <w:rPr>
                <w:noProof/>
                <w:webHidden/>
              </w:rPr>
              <w:fldChar w:fldCharType="separate"/>
            </w:r>
            <w:r w:rsidR="00411764">
              <w:rPr>
                <w:noProof/>
                <w:webHidden/>
              </w:rPr>
              <w:t>6</w:t>
            </w:r>
            <w:r w:rsidR="00411764">
              <w:rPr>
                <w:noProof/>
                <w:webHidden/>
              </w:rPr>
              <w:fldChar w:fldCharType="end"/>
            </w:r>
          </w:hyperlink>
        </w:p>
        <w:p w14:paraId="15ED0554" w14:textId="746B7429" w:rsidR="00411764" w:rsidRDefault="005478B4">
          <w:pPr>
            <w:pStyle w:val="TOC3"/>
            <w:tabs>
              <w:tab w:val="right" w:leader="dot" w:pos="9062"/>
            </w:tabs>
            <w:rPr>
              <w:noProof/>
            </w:rPr>
          </w:pPr>
          <w:hyperlink w:anchor="_Toc533371200" w:history="1">
            <w:r w:rsidR="00411764" w:rsidRPr="007F6D92">
              <w:rPr>
                <w:rStyle w:val="Hyperlink"/>
                <w:noProof/>
                <w:lang w:val="en-US"/>
              </w:rPr>
              <w:t>Power consumption</w:t>
            </w:r>
            <w:r w:rsidR="00411764">
              <w:rPr>
                <w:noProof/>
                <w:webHidden/>
              </w:rPr>
              <w:tab/>
            </w:r>
            <w:r w:rsidR="00411764">
              <w:rPr>
                <w:noProof/>
                <w:webHidden/>
              </w:rPr>
              <w:fldChar w:fldCharType="begin"/>
            </w:r>
            <w:r w:rsidR="00411764">
              <w:rPr>
                <w:noProof/>
                <w:webHidden/>
              </w:rPr>
              <w:instrText xml:space="preserve"> PAGEREF _Toc533371200 \h </w:instrText>
            </w:r>
            <w:r w:rsidR="00411764">
              <w:rPr>
                <w:noProof/>
                <w:webHidden/>
              </w:rPr>
            </w:r>
            <w:r w:rsidR="00411764">
              <w:rPr>
                <w:noProof/>
                <w:webHidden/>
              </w:rPr>
              <w:fldChar w:fldCharType="separate"/>
            </w:r>
            <w:r w:rsidR="00411764">
              <w:rPr>
                <w:noProof/>
                <w:webHidden/>
              </w:rPr>
              <w:t>6</w:t>
            </w:r>
            <w:r w:rsidR="00411764">
              <w:rPr>
                <w:noProof/>
                <w:webHidden/>
              </w:rPr>
              <w:fldChar w:fldCharType="end"/>
            </w:r>
          </w:hyperlink>
        </w:p>
        <w:p w14:paraId="40F23032" w14:textId="1054638A" w:rsidR="00411764" w:rsidRDefault="005478B4">
          <w:pPr>
            <w:pStyle w:val="TOC3"/>
            <w:tabs>
              <w:tab w:val="right" w:leader="dot" w:pos="9062"/>
            </w:tabs>
            <w:rPr>
              <w:noProof/>
            </w:rPr>
          </w:pPr>
          <w:hyperlink w:anchor="_Toc533371201" w:history="1">
            <w:r w:rsidR="00411764" w:rsidRPr="007F6D92">
              <w:rPr>
                <w:rStyle w:val="Hyperlink"/>
                <w:noProof/>
                <w:lang w:val="en-US"/>
              </w:rPr>
              <w:t>House value</w:t>
            </w:r>
            <w:r w:rsidR="00411764">
              <w:rPr>
                <w:noProof/>
                <w:webHidden/>
              </w:rPr>
              <w:tab/>
            </w:r>
            <w:r w:rsidR="00411764">
              <w:rPr>
                <w:noProof/>
                <w:webHidden/>
              </w:rPr>
              <w:fldChar w:fldCharType="begin"/>
            </w:r>
            <w:r w:rsidR="00411764">
              <w:rPr>
                <w:noProof/>
                <w:webHidden/>
              </w:rPr>
              <w:instrText xml:space="preserve"> PAGEREF _Toc533371201 \h </w:instrText>
            </w:r>
            <w:r w:rsidR="00411764">
              <w:rPr>
                <w:noProof/>
                <w:webHidden/>
              </w:rPr>
            </w:r>
            <w:r w:rsidR="00411764">
              <w:rPr>
                <w:noProof/>
                <w:webHidden/>
              </w:rPr>
              <w:fldChar w:fldCharType="separate"/>
            </w:r>
            <w:r w:rsidR="00411764">
              <w:rPr>
                <w:noProof/>
                <w:webHidden/>
              </w:rPr>
              <w:t>6</w:t>
            </w:r>
            <w:r w:rsidR="00411764">
              <w:rPr>
                <w:noProof/>
                <w:webHidden/>
              </w:rPr>
              <w:fldChar w:fldCharType="end"/>
            </w:r>
          </w:hyperlink>
        </w:p>
        <w:p w14:paraId="262FCF59" w14:textId="6A36657C" w:rsidR="00411764" w:rsidRDefault="005478B4">
          <w:pPr>
            <w:pStyle w:val="TOC3"/>
            <w:tabs>
              <w:tab w:val="right" w:leader="dot" w:pos="9062"/>
            </w:tabs>
            <w:rPr>
              <w:noProof/>
            </w:rPr>
          </w:pPr>
          <w:hyperlink w:anchor="_Toc533371202" w:history="1">
            <w:r w:rsidR="00411764" w:rsidRPr="007F6D92">
              <w:rPr>
                <w:rStyle w:val="Hyperlink"/>
                <w:noProof/>
                <w:lang w:val="en-US"/>
              </w:rPr>
              <w:t>Recreation and spare time</w:t>
            </w:r>
            <w:r w:rsidR="00411764">
              <w:rPr>
                <w:noProof/>
                <w:webHidden/>
              </w:rPr>
              <w:tab/>
            </w:r>
            <w:r w:rsidR="00411764">
              <w:rPr>
                <w:noProof/>
                <w:webHidden/>
              </w:rPr>
              <w:fldChar w:fldCharType="begin"/>
            </w:r>
            <w:r w:rsidR="00411764">
              <w:rPr>
                <w:noProof/>
                <w:webHidden/>
              </w:rPr>
              <w:instrText xml:space="preserve"> PAGEREF _Toc533371202 \h </w:instrText>
            </w:r>
            <w:r w:rsidR="00411764">
              <w:rPr>
                <w:noProof/>
                <w:webHidden/>
              </w:rPr>
            </w:r>
            <w:r w:rsidR="00411764">
              <w:rPr>
                <w:noProof/>
                <w:webHidden/>
              </w:rPr>
              <w:fldChar w:fldCharType="separate"/>
            </w:r>
            <w:r w:rsidR="00411764">
              <w:rPr>
                <w:noProof/>
                <w:webHidden/>
              </w:rPr>
              <w:t>7</w:t>
            </w:r>
            <w:r w:rsidR="00411764">
              <w:rPr>
                <w:noProof/>
                <w:webHidden/>
              </w:rPr>
              <w:fldChar w:fldCharType="end"/>
            </w:r>
          </w:hyperlink>
        </w:p>
        <w:p w14:paraId="1332535D" w14:textId="0A592070" w:rsidR="00411764" w:rsidRDefault="005478B4">
          <w:pPr>
            <w:pStyle w:val="TOC3"/>
            <w:tabs>
              <w:tab w:val="right" w:leader="dot" w:pos="9062"/>
            </w:tabs>
            <w:rPr>
              <w:noProof/>
            </w:rPr>
          </w:pPr>
          <w:hyperlink w:anchor="_Toc533371203" w:history="1">
            <w:r w:rsidR="00411764" w:rsidRPr="007F6D92">
              <w:rPr>
                <w:rStyle w:val="Hyperlink"/>
                <w:noProof/>
                <w:lang w:val="en-US"/>
              </w:rPr>
              <w:t>Social cohesion</w:t>
            </w:r>
            <w:r w:rsidR="00411764">
              <w:rPr>
                <w:noProof/>
                <w:webHidden/>
              </w:rPr>
              <w:tab/>
            </w:r>
            <w:r w:rsidR="00411764">
              <w:rPr>
                <w:noProof/>
                <w:webHidden/>
              </w:rPr>
              <w:fldChar w:fldCharType="begin"/>
            </w:r>
            <w:r w:rsidR="00411764">
              <w:rPr>
                <w:noProof/>
                <w:webHidden/>
              </w:rPr>
              <w:instrText xml:space="preserve"> PAGEREF _Toc533371203 \h </w:instrText>
            </w:r>
            <w:r w:rsidR="00411764">
              <w:rPr>
                <w:noProof/>
                <w:webHidden/>
              </w:rPr>
            </w:r>
            <w:r w:rsidR="00411764">
              <w:rPr>
                <w:noProof/>
                <w:webHidden/>
              </w:rPr>
              <w:fldChar w:fldCharType="separate"/>
            </w:r>
            <w:r w:rsidR="00411764">
              <w:rPr>
                <w:noProof/>
                <w:webHidden/>
              </w:rPr>
              <w:t>7</w:t>
            </w:r>
            <w:r w:rsidR="00411764">
              <w:rPr>
                <w:noProof/>
                <w:webHidden/>
              </w:rPr>
              <w:fldChar w:fldCharType="end"/>
            </w:r>
          </w:hyperlink>
        </w:p>
        <w:p w14:paraId="0CB4DBF3" w14:textId="248009C4" w:rsidR="00411764" w:rsidRDefault="005478B4">
          <w:pPr>
            <w:pStyle w:val="TOC2"/>
            <w:tabs>
              <w:tab w:val="right" w:leader="dot" w:pos="9062"/>
            </w:tabs>
            <w:rPr>
              <w:noProof/>
            </w:rPr>
          </w:pPr>
          <w:hyperlink w:anchor="_Toc533371204" w:history="1">
            <w:r w:rsidR="00411764" w:rsidRPr="007F6D92">
              <w:rPr>
                <w:rStyle w:val="Hyperlink"/>
                <w:noProof/>
                <w:lang w:val="en-US"/>
              </w:rPr>
              <w:t>Adjustments to the model</w:t>
            </w:r>
            <w:r w:rsidR="00411764">
              <w:rPr>
                <w:noProof/>
                <w:webHidden/>
              </w:rPr>
              <w:tab/>
            </w:r>
            <w:r w:rsidR="00411764">
              <w:rPr>
                <w:noProof/>
                <w:webHidden/>
              </w:rPr>
              <w:fldChar w:fldCharType="begin"/>
            </w:r>
            <w:r w:rsidR="00411764">
              <w:rPr>
                <w:noProof/>
                <w:webHidden/>
              </w:rPr>
              <w:instrText xml:space="preserve"> PAGEREF _Toc533371204 \h </w:instrText>
            </w:r>
            <w:r w:rsidR="00411764">
              <w:rPr>
                <w:noProof/>
                <w:webHidden/>
              </w:rPr>
            </w:r>
            <w:r w:rsidR="00411764">
              <w:rPr>
                <w:noProof/>
                <w:webHidden/>
              </w:rPr>
              <w:fldChar w:fldCharType="separate"/>
            </w:r>
            <w:r w:rsidR="00411764">
              <w:rPr>
                <w:noProof/>
                <w:webHidden/>
              </w:rPr>
              <w:t>8</w:t>
            </w:r>
            <w:r w:rsidR="00411764">
              <w:rPr>
                <w:noProof/>
                <w:webHidden/>
              </w:rPr>
              <w:fldChar w:fldCharType="end"/>
            </w:r>
          </w:hyperlink>
        </w:p>
        <w:p w14:paraId="11669F7E" w14:textId="1EDA194A" w:rsidR="00411764" w:rsidRDefault="005478B4">
          <w:pPr>
            <w:pStyle w:val="TOC3"/>
            <w:tabs>
              <w:tab w:val="right" w:leader="dot" w:pos="9062"/>
            </w:tabs>
            <w:rPr>
              <w:noProof/>
            </w:rPr>
          </w:pPr>
          <w:hyperlink w:anchor="_Toc533371205" w:history="1">
            <w:r w:rsidR="00411764" w:rsidRPr="007F6D92">
              <w:rPr>
                <w:rStyle w:val="Hyperlink"/>
                <w:noProof/>
                <w:lang w:val="en-US"/>
              </w:rPr>
              <w:t>Power consumption</w:t>
            </w:r>
            <w:r w:rsidR="00411764">
              <w:rPr>
                <w:noProof/>
                <w:webHidden/>
              </w:rPr>
              <w:tab/>
            </w:r>
            <w:r w:rsidR="00411764">
              <w:rPr>
                <w:noProof/>
                <w:webHidden/>
              </w:rPr>
              <w:fldChar w:fldCharType="begin"/>
            </w:r>
            <w:r w:rsidR="00411764">
              <w:rPr>
                <w:noProof/>
                <w:webHidden/>
              </w:rPr>
              <w:instrText xml:space="preserve"> PAGEREF _Toc533371205 \h </w:instrText>
            </w:r>
            <w:r w:rsidR="00411764">
              <w:rPr>
                <w:noProof/>
                <w:webHidden/>
              </w:rPr>
            </w:r>
            <w:r w:rsidR="00411764">
              <w:rPr>
                <w:noProof/>
                <w:webHidden/>
              </w:rPr>
              <w:fldChar w:fldCharType="separate"/>
            </w:r>
            <w:r w:rsidR="00411764">
              <w:rPr>
                <w:noProof/>
                <w:webHidden/>
              </w:rPr>
              <w:t>8</w:t>
            </w:r>
            <w:r w:rsidR="00411764">
              <w:rPr>
                <w:noProof/>
                <w:webHidden/>
              </w:rPr>
              <w:fldChar w:fldCharType="end"/>
            </w:r>
          </w:hyperlink>
        </w:p>
        <w:p w14:paraId="290170AD" w14:textId="625BDC57" w:rsidR="00411764" w:rsidRDefault="005478B4">
          <w:pPr>
            <w:pStyle w:val="TOC3"/>
            <w:tabs>
              <w:tab w:val="right" w:leader="dot" w:pos="9062"/>
            </w:tabs>
            <w:rPr>
              <w:noProof/>
            </w:rPr>
          </w:pPr>
          <w:hyperlink w:anchor="_Toc533371206" w:history="1">
            <w:r w:rsidR="00411764" w:rsidRPr="007F6D92">
              <w:rPr>
                <w:rStyle w:val="Hyperlink"/>
                <w:noProof/>
              </w:rPr>
              <w:t>House value</w:t>
            </w:r>
            <w:r w:rsidR="00411764">
              <w:rPr>
                <w:noProof/>
                <w:webHidden/>
              </w:rPr>
              <w:tab/>
            </w:r>
            <w:r w:rsidR="00411764">
              <w:rPr>
                <w:noProof/>
                <w:webHidden/>
              </w:rPr>
              <w:fldChar w:fldCharType="begin"/>
            </w:r>
            <w:r w:rsidR="00411764">
              <w:rPr>
                <w:noProof/>
                <w:webHidden/>
              </w:rPr>
              <w:instrText xml:space="preserve"> PAGEREF _Toc533371206 \h </w:instrText>
            </w:r>
            <w:r w:rsidR="00411764">
              <w:rPr>
                <w:noProof/>
                <w:webHidden/>
              </w:rPr>
            </w:r>
            <w:r w:rsidR="00411764">
              <w:rPr>
                <w:noProof/>
                <w:webHidden/>
              </w:rPr>
              <w:fldChar w:fldCharType="separate"/>
            </w:r>
            <w:r w:rsidR="00411764">
              <w:rPr>
                <w:noProof/>
                <w:webHidden/>
              </w:rPr>
              <w:t>8</w:t>
            </w:r>
            <w:r w:rsidR="00411764">
              <w:rPr>
                <w:noProof/>
                <w:webHidden/>
              </w:rPr>
              <w:fldChar w:fldCharType="end"/>
            </w:r>
          </w:hyperlink>
        </w:p>
        <w:p w14:paraId="374C76C3" w14:textId="7A7B3D51" w:rsidR="00411764" w:rsidRDefault="005478B4">
          <w:pPr>
            <w:pStyle w:val="TOC1"/>
            <w:tabs>
              <w:tab w:val="right" w:leader="dot" w:pos="9062"/>
            </w:tabs>
            <w:rPr>
              <w:noProof/>
            </w:rPr>
          </w:pPr>
          <w:hyperlink w:anchor="_Toc533371207" w:history="1">
            <w:r w:rsidR="00411764" w:rsidRPr="007F6D92">
              <w:rPr>
                <w:rStyle w:val="Hyperlink"/>
                <w:noProof/>
                <w:lang w:val="en-US"/>
              </w:rPr>
              <w:t>Data</w:t>
            </w:r>
            <w:r w:rsidR="00411764">
              <w:rPr>
                <w:noProof/>
                <w:webHidden/>
              </w:rPr>
              <w:tab/>
            </w:r>
            <w:r w:rsidR="00411764">
              <w:rPr>
                <w:noProof/>
                <w:webHidden/>
              </w:rPr>
              <w:fldChar w:fldCharType="begin"/>
            </w:r>
            <w:r w:rsidR="00411764">
              <w:rPr>
                <w:noProof/>
                <w:webHidden/>
              </w:rPr>
              <w:instrText xml:space="preserve"> PAGEREF _Toc533371207 \h </w:instrText>
            </w:r>
            <w:r w:rsidR="00411764">
              <w:rPr>
                <w:noProof/>
                <w:webHidden/>
              </w:rPr>
            </w:r>
            <w:r w:rsidR="00411764">
              <w:rPr>
                <w:noProof/>
                <w:webHidden/>
              </w:rPr>
              <w:fldChar w:fldCharType="separate"/>
            </w:r>
            <w:r w:rsidR="00411764">
              <w:rPr>
                <w:noProof/>
                <w:webHidden/>
              </w:rPr>
              <w:t>9</w:t>
            </w:r>
            <w:r w:rsidR="00411764">
              <w:rPr>
                <w:noProof/>
                <w:webHidden/>
              </w:rPr>
              <w:fldChar w:fldCharType="end"/>
            </w:r>
          </w:hyperlink>
        </w:p>
        <w:p w14:paraId="0B74EF7C" w14:textId="566763B4" w:rsidR="00411764" w:rsidRDefault="005478B4">
          <w:pPr>
            <w:pStyle w:val="TOC1"/>
            <w:tabs>
              <w:tab w:val="right" w:leader="dot" w:pos="9062"/>
            </w:tabs>
            <w:rPr>
              <w:noProof/>
            </w:rPr>
          </w:pPr>
          <w:hyperlink w:anchor="_Toc533371208" w:history="1">
            <w:r w:rsidR="00411764" w:rsidRPr="007F6D92">
              <w:rPr>
                <w:rStyle w:val="Hyperlink"/>
                <w:noProof/>
                <w:lang w:val="en-US"/>
              </w:rPr>
              <w:t>Analysis and results</w:t>
            </w:r>
            <w:r w:rsidR="00411764">
              <w:rPr>
                <w:noProof/>
                <w:webHidden/>
              </w:rPr>
              <w:tab/>
            </w:r>
            <w:r w:rsidR="00411764">
              <w:rPr>
                <w:noProof/>
                <w:webHidden/>
              </w:rPr>
              <w:fldChar w:fldCharType="begin"/>
            </w:r>
            <w:r w:rsidR="00411764">
              <w:rPr>
                <w:noProof/>
                <w:webHidden/>
              </w:rPr>
              <w:instrText xml:space="preserve"> PAGEREF _Toc533371208 \h </w:instrText>
            </w:r>
            <w:r w:rsidR="00411764">
              <w:rPr>
                <w:noProof/>
                <w:webHidden/>
              </w:rPr>
            </w:r>
            <w:r w:rsidR="00411764">
              <w:rPr>
                <w:noProof/>
                <w:webHidden/>
              </w:rPr>
              <w:fldChar w:fldCharType="separate"/>
            </w:r>
            <w:r w:rsidR="00411764">
              <w:rPr>
                <w:noProof/>
                <w:webHidden/>
              </w:rPr>
              <w:t>10</w:t>
            </w:r>
            <w:r w:rsidR="00411764">
              <w:rPr>
                <w:noProof/>
                <w:webHidden/>
              </w:rPr>
              <w:fldChar w:fldCharType="end"/>
            </w:r>
          </w:hyperlink>
        </w:p>
        <w:p w14:paraId="201416F4" w14:textId="6A25EAF9" w:rsidR="00411764" w:rsidRDefault="005478B4">
          <w:pPr>
            <w:pStyle w:val="TOC2"/>
            <w:tabs>
              <w:tab w:val="right" w:leader="dot" w:pos="9062"/>
            </w:tabs>
            <w:rPr>
              <w:noProof/>
            </w:rPr>
          </w:pPr>
          <w:hyperlink w:anchor="_Toc533371209" w:history="1">
            <w:r w:rsidR="00411764" w:rsidRPr="007F6D92">
              <w:rPr>
                <w:rStyle w:val="Hyperlink"/>
                <w:noProof/>
                <w:lang w:val="en-US"/>
              </w:rPr>
              <w:t>Current model processes</w:t>
            </w:r>
            <w:r w:rsidR="00411764">
              <w:rPr>
                <w:noProof/>
                <w:webHidden/>
              </w:rPr>
              <w:tab/>
            </w:r>
            <w:r w:rsidR="00411764">
              <w:rPr>
                <w:noProof/>
                <w:webHidden/>
              </w:rPr>
              <w:fldChar w:fldCharType="begin"/>
            </w:r>
            <w:r w:rsidR="00411764">
              <w:rPr>
                <w:noProof/>
                <w:webHidden/>
              </w:rPr>
              <w:instrText xml:space="preserve"> PAGEREF _Toc533371209 \h </w:instrText>
            </w:r>
            <w:r w:rsidR="00411764">
              <w:rPr>
                <w:noProof/>
                <w:webHidden/>
              </w:rPr>
            </w:r>
            <w:r w:rsidR="00411764">
              <w:rPr>
                <w:noProof/>
                <w:webHidden/>
              </w:rPr>
              <w:fldChar w:fldCharType="separate"/>
            </w:r>
            <w:r w:rsidR="00411764">
              <w:rPr>
                <w:noProof/>
                <w:webHidden/>
              </w:rPr>
              <w:t>10</w:t>
            </w:r>
            <w:r w:rsidR="00411764">
              <w:rPr>
                <w:noProof/>
                <w:webHidden/>
              </w:rPr>
              <w:fldChar w:fldCharType="end"/>
            </w:r>
          </w:hyperlink>
        </w:p>
        <w:p w14:paraId="3DC15D3E" w14:textId="5F2496F4" w:rsidR="00411764" w:rsidRDefault="005478B4">
          <w:pPr>
            <w:pStyle w:val="TOC3"/>
            <w:tabs>
              <w:tab w:val="right" w:leader="dot" w:pos="9062"/>
            </w:tabs>
            <w:rPr>
              <w:noProof/>
            </w:rPr>
          </w:pPr>
          <w:hyperlink w:anchor="_Toc533371210" w:history="1">
            <w:r w:rsidR="00411764" w:rsidRPr="007F6D92">
              <w:rPr>
                <w:rStyle w:val="Hyperlink"/>
                <w:noProof/>
                <w:lang w:val="en-US"/>
              </w:rPr>
              <w:t>Health</w:t>
            </w:r>
            <w:r w:rsidR="00411764">
              <w:rPr>
                <w:noProof/>
                <w:webHidden/>
              </w:rPr>
              <w:tab/>
            </w:r>
            <w:r w:rsidR="00411764">
              <w:rPr>
                <w:noProof/>
                <w:webHidden/>
              </w:rPr>
              <w:fldChar w:fldCharType="begin"/>
            </w:r>
            <w:r w:rsidR="00411764">
              <w:rPr>
                <w:noProof/>
                <w:webHidden/>
              </w:rPr>
              <w:instrText xml:space="preserve"> PAGEREF _Toc533371210 \h </w:instrText>
            </w:r>
            <w:r w:rsidR="00411764">
              <w:rPr>
                <w:noProof/>
                <w:webHidden/>
              </w:rPr>
            </w:r>
            <w:r w:rsidR="00411764">
              <w:rPr>
                <w:noProof/>
                <w:webHidden/>
              </w:rPr>
              <w:fldChar w:fldCharType="separate"/>
            </w:r>
            <w:r w:rsidR="00411764">
              <w:rPr>
                <w:noProof/>
                <w:webHidden/>
              </w:rPr>
              <w:t>10</w:t>
            </w:r>
            <w:r w:rsidR="00411764">
              <w:rPr>
                <w:noProof/>
                <w:webHidden/>
              </w:rPr>
              <w:fldChar w:fldCharType="end"/>
            </w:r>
          </w:hyperlink>
        </w:p>
        <w:p w14:paraId="3E22DBC1" w14:textId="7562C487" w:rsidR="00411764" w:rsidRDefault="005478B4">
          <w:pPr>
            <w:pStyle w:val="TOC3"/>
            <w:tabs>
              <w:tab w:val="right" w:leader="dot" w:pos="9062"/>
            </w:tabs>
            <w:rPr>
              <w:noProof/>
            </w:rPr>
          </w:pPr>
          <w:hyperlink w:anchor="_Toc533371211" w:history="1">
            <w:r w:rsidR="00411764" w:rsidRPr="007F6D92">
              <w:rPr>
                <w:rStyle w:val="Hyperlink"/>
                <w:noProof/>
                <w:lang w:val="en-US"/>
              </w:rPr>
              <w:t>Power consumption</w:t>
            </w:r>
            <w:r w:rsidR="00411764">
              <w:rPr>
                <w:noProof/>
                <w:webHidden/>
              </w:rPr>
              <w:tab/>
            </w:r>
            <w:r w:rsidR="00411764">
              <w:rPr>
                <w:noProof/>
                <w:webHidden/>
              </w:rPr>
              <w:fldChar w:fldCharType="begin"/>
            </w:r>
            <w:r w:rsidR="00411764">
              <w:rPr>
                <w:noProof/>
                <w:webHidden/>
              </w:rPr>
              <w:instrText xml:space="preserve"> PAGEREF _Toc533371211 \h </w:instrText>
            </w:r>
            <w:r w:rsidR="00411764">
              <w:rPr>
                <w:noProof/>
                <w:webHidden/>
              </w:rPr>
            </w:r>
            <w:r w:rsidR="00411764">
              <w:rPr>
                <w:noProof/>
                <w:webHidden/>
              </w:rPr>
              <w:fldChar w:fldCharType="separate"/>
            </w:r>
            <w:r w:rsidR="00411764">
              <w:rPr>
                <w:noProof/>
                <w:webHidden/>
              </w:rPr>
              <w:t>10</w:t>
            </w:r>
            <w:r w:rsidR="00411764">
              <w:rPr>
                <w:noProof/>
                <w:webHidden/>
              </w:rPr>
              <w:fldChar w:fldCharType="end"/>
            </w:r>
          </w:hyperlink>
        </w:p>
        <w:p w14:paraId="5A5558D9" w14:textId="3780A652" w:rsidR="00411764" w:rsidRDefault="005478B4">
          <w:pPr>
            <w:pStyle w:val="TOC3"/>
            <w:tabs>
              <w:tab w:val="right" w:leader="dot" w:pos="9062"/>
            </w:tabs>
            <w:rPr>
              <w:noProof/>
            </w:rPr>
          </w:pPr>
          <w:hyperlink w:anchor="_Toc533371212" w:history="1">
            <w:r w:rsidR="00411764" w:rsidRPr="007F6D92">
              <w:rPr>
                <w:rStyle w:val="Hyperlink"/>
                <w:noProof/>
                <w:lang w:val="en-US"/>
              </w:rPr>
              <w:t>House value</w:t>
            </w:r>
            <w:r w:rsidR="00411764">
              <w:rPr>
                <w:noProof/>
                <w:webHidden/>
              </w:rPr>
              <w:tab/>
            </w:r>
            <w:r w:rsidR="00411764">
              <w:rPr>
                <w:noProof/>
                <w:webHidden/>
              </w:rPr>
              <w:fldChar w:fldCharType="begin"/>
            </w:r>
            <w:r w:rsidR="00411764">
              <w:rPr>
                <w:noProof/>
                <w:webHidden/>
              </w:rPr>
              <w:instrText xml:space="preserve"> PAGEREF _Toc533371212 \h </w:instrText>
            </w:r>
            <w:r w:rsidR="00411764">
              <w:rPr>
                <w:noProof/>
                <w:webHidden/>
              </w:rPr>
            </w:r>
            <w:r w:rsidR="00411764">
              <w:rPr>
                <w:noProof/>
                <w:webHidden/>
              </w:rPr>
              <w:fldChar w:fldCharType="separate"/>
            </w:r>
            <w:r w:rsidR="00411764">
              <w:rPr>
                <w:noProof/>
                <w:webHidden/>
              </w:rPr>
              <w:t>10</w:t>
            </w:r>
            <w:r w:rsidR="00411764">
              <w:rPr>
                <w:noProof/>
                <w:webHidden/>
              </w:rPr>
              <w:fldChar w:fldCharType="end"/>
            </w:r>
          </w:hyperlink>
        </w:p>
        <w:p w14:paraId="173E5F97" w14:textId="148DBBBE" w:rsidR="00411764" w:rsidRDefault="005478B4">
          <w:pPr>
            <w:pStyle w:val="TOC3"/>
            <w:tabs>
              <w:tab w:val="right" w:leader="dot" w:pos="9062"/>
            </w:tabs>
            <w:rPr>
              <w:noProof/>
            </w:rPr>
          </w:pPr>
          <w:hyperlink w:anchor="_Toc533371213" w:history="1">
            <w:r w:rsidR="00411764" w:rsidRPr="007F6D92">
              <w:rPr>
                <w:rStyle w:val="Hyperlink"/>
                <w:noProof/>
                <w:lang w:val="en-US"/>
              </w:rPr>
              <w:t>Recreation and spare time</w:t>
            </w:r>
            <w:r w:rsidR="00411764">
              <w:rPr>
                <w:noProof/>
                <w:webHidden/>
              </w:rPr>
              <w:tab/>
            </w:r>
            <w:r w:rsidR="00411764">
              <w:rPr>
                <w:noProof/>
                <w:webHidden/>
              </w:rPr>
              <w:fldChar w:fldCharType="begin"/>
            </w:r>
            <w:r w:rsidR="00411764">
              <w:rPr>
                <w:noProof/>
                <w:webHidden/>
              </w:rPr>
              <w:instrText xml:space="preserve"> PAGEREF _Toc533371213 \h </w:instrText>
            </w:r>
            <w:r w:rsidR="00411764">
              <w:rPr>
                <w:noProof/>
                <w:webHidden/>
              </w:rPr>
            </w:r>
            <w:r w:rsidR="00411764">
              <w:rPr>
                <w:noProof/>
                <w:webHidden/>
              </w:rPr>
              <w:fldChar w:fldCharType="separate"/>
            </w:r>
            <w:r w:rsidR="00411764">
              <w:rPr>
                <w:noProof/>
                <w:webHidden/>
              </w:rPr>
              <w:t>11</w:t>
            </w:r>
            <w:r w:rsidR="00411764">
              <w:rPr>
                <w:noProof/>
                <w:webHidden/>
              </w:rPr>
              <w:fldChar w:fldCharType="end"/>
            </w:r>
          </w:hyperlink>
        </w:p>
        <w:p w14:paraId="4EE5E6C4" w14:textId="6523FEEE" w:rsidR="00411764" w:rsidRDefault="005478B4">
          <w:pPr>
            <w:pStyle w:val="TOC3"/>
            <w:tabs>
              <w:tab w:val="right" w:leader="dot" w:pos="9062"/>
            </w:tabs>
            <w:rPr>
              <w:noProof/>
            </w:rPr>
          </w:pPr>
          <w:hyperlink w:anchor="_Toc533371214" w:history="1">
            <w:r w:rsidR="00411764" w:rsidRPr="007F6D92">
              <w:rPr>
                <w:rStyle w:val="Hyperlink"/>
                <w:noProof/>
                <w:lang w:val="en-US"/>
              </w:rPr>
              <w:t>Social cohesion</w:t>
            </w:r>
            <w:r w:rsidR="00411764">
              <w:rPr>
                <w:noProof/>
                <w:webHidden/>
              </w:rPr>
              <w:tab/>
            </w:r>
            <w:r w:rsidR="00411764">
              <w:rPr>
                <w:noProof/>
                <w:webHidden/>
              </w:rPr>
              <w:fldChar w:fldCharType="begin"/>
            </w:r>
            <w:r w:rsidR="00411764">
              <w:rPr>
                <w:noProof/>
                <w:webHidden/>
              </w:rPr>
              <w:instrText xml:space="preserve"> PAGEREF _Toc533371214 \h </w:instrText>
            </w:r>
            <w:r w:rsidR="00411764">
              <w:rPr>
                <w:noProof/>
                <w:webHidden/>
              </w:rPr>
            </w:r>
            <w:r w:rsidR="00411764">
              <w:rPr>
                <w:noProof/>
                <w:webHidden/>
              </w:rPr>
              <w:fldChar w:fldCharType="separate"/>
            </w:r>
            <w:r w:rsidR="00411764">
              <w:rPr>
                <w:noProof/>
                <w:webHidden/>
              </w:rPr>
              <w:t>11</w:t>
            </w:r>
            <w:r w:rsidR="00411764">
              <w:rPr>
                <w:noProof/>
                <w:webHidden/>
              </w:rPr>
              <w:fldChar w:fldCharType="end"/>
            </w:r>
          </w:hyperlink>
        </w:p>
        <w:p w14:paraId="64D2CEE8" w14:textId="3262A0BC" w:rsidR="00411764" w:rsidRDefault="005478B4">
          <w:pPr>
            <w:pStyle w:val="TOC2"/>
            <w:tabs>
              <w:tab w:val="right" w:leader="dot" w:pos="9062"/>
            </w:tabs>
            <w:rPr>
              <w:noProof/>
            </w:rPr>
          </w:pPr>
          <w:hyperlink w:anchor="_Toc533371215" w:history="1">
            <w:r w:rsidR="00411764" w:rsidRPr="007F6D92">
              <w:rPr>
                <w:rStyle w:val="Hyperlink"/>
                <w:noProof/>
                <w:lang w:val="en-US"/>
              </w:rPr>
              <w:t>Model adjustment processes</w:t>
            </w:r>
            <w:r w:rsidR="00411764">
              <w:rPr>
                <w:noProof/>
                <w:webHidden/>
              </w:rPr>
              <w:tab/>
            </w:r>
            <w:r w:rsidR="00411764">
              <w:rPr>
                <w:noProof/>
                <w:webHidden/>
              </w:rPr>
              <w:fldChar w:fldCharType="begin"/>
            </w:r>
            <w:r w:rsidR="00411764">
              <w:rPr>
                <w:noProof/>
                <w:webHidden/>
              </w:rPr>
              <w:instrText xml:space="preserve"> PAGEREF _Toc533371215 \h </w:instrText>
            </w:r>
            <w:r w:rsidR="00411764">
              <w:rPr>
                <w:noProof/>
                <w:webHidden/>
              </w:rPr>
            </w:r>
            <w:r w:rsidR="00411764">
              <w:rPr>
                <w:noProof/>
                <w:webHidden/>
              </w:rPr>
              <w:fldChar w:fldCharType="separate"/>
            </w:r>
            <w:r w:rsidR="00411764">
              <w:rPr>
                <w:noProof/>
                <w:webHidden/>
              </w:rPr>
              <w:t>11</w:t>
            </w:r>
            <w:r w:rsidR="00411764">
              <w:rPr>
                <w:noProof/>
                <w:webHidden/>
              </w:rPr>
              <w:fldChar w:fldCharType="end"/>
            </w:r>
          </w:hyperlink>
        </w:p>
        <w:p w14:paraId="06589518" w14:textId="4BEEE69B" w:rsidR="00411764" w:rsidRDefault="005478B4">
          <w:pPr>
            <w:pStyle w:val="TOC3"/>
            <w:tabs>
              <w:tab w:val="right" w:leader="dot" w:pos="9062"/>
            </w:tabs>
            <w:rPr>
              <w:noProof/>
            </w:rPr>
          </w:pPr>
          <w:hyperlink w:anchor="_Toc533371216" w:history="1">
            <w:r w:rsidR="00411764" w:rsidRPr="007F6D92">
              <w:rPr>
                <w:rStyle w:val="Hyperlink"/>
                <w:noProof/>
                <w:lang w:val="en-US"/>
              </w:rPr>
              <w:t>Power consumption</w:t>
            </w:r>
            <w:r w:rsidR="00411764">
              <w:rPr>
                <w:noProof/>
                <w:webHidden/>
              </w:rPr>
              <w:tab/>
            </w:r>
            <w:r w:rsidR="00411764">
              <w:rPr>
                <w:noProof/>
                <w:webHidden/>
              </w:rPr>
              <w:fldChar w:fldCharType="begin"/>
            </w:r>
            <w:r w:rsidR="00411764">
              <w:rPr>
                <w:noProof/>
                <w:webHidden/>
              </w:rPr>
              <w:instrText xml:space="preserve"> PAGEREF _Toc533371216 \h </w:instrText>
            </w:r>
            <w:r w:rsidR="00411764">
              <w:rPr>
                <w:noProof/>
                <w:webHidden/>
              </w:rPr>
            </w:r>
            <w:r w:rsidR="00411764">
              <w:rPr>
                <w:noProof/>
                <w:webHidden/>
              </w:rPr>
              <w:fldChar w:fldCharType="separate"/>
            </w:r>
            <w:r w:rsidR="00411764">
              <w:rPr>
                <w:noProof/>
                <w:webHidden/>
              </w:rPr>
              <w:t>11</w:t>
            </w:r>
            <w:r w:rsidR="00411764">
              <w:rPr>
                <w:noProof/>
                <w:webHidden/>
              </w:rPr>
              <w:fldChar w:fldCharType="end"/>
            </w:r>
          </w:hyperlink>
        </w:p>
        <w:p w14:paraId="0F5C6209" w14:textId="6CCDE339" w:rsidR="00411764" w:rsidRDefault="005478B4">
          <w:pPr>
            <w:pStyle w:val="TOC3"/>
            <w:tabs>
              <w:tab w:val="right" w:leader="dot" w:pos="9062"/>
            </w:tabs>
            <w:rPr>
              <w:noProof/>
            </w:rPr>
          </w:pPr>
          <w:hyperlink w:anchor="_Toc533371217" w:history="1">
            <w:r w:rsidR="00411764" w:rsidRPr="007F6D92">
              <w:rPr>
                <w:rStyle w:val="Hyperlink"/>
                <w:noProof/>
                <w:lang w:val="en-US"/>
              </w:rPr>
              <w:t>House value</w:t>
            </w:r>
            <w:r w:rsidR="00411764">
              <w:rPr>
                <w:noProof/>
                <w:webHidden/>
              </w:rPr>
              <w:tab/>
            </w:r>
            <w:r w:rsidR="00411764">
              <w:rPr>
                <w:noProof/>
                <w:webHidden/>
              </w:rPr>
              <w:fldChar w:fldCharType="begin"/>
            </w:r>
            <w:r w:rsidR="00411764">
              <w:rPr>
                <w:noProof/>
                <w:webHidden/>
              </w:rPr>
              <w:instrText xml:space="preserve"> PAGEREF _Toc533371217 \h </w:instrText>
            </w:r>
            <w:r w:rsidR="00411764">
              <w:rPr>
                <w:noProof/>
                <w:webHidden/>
              </w:rPr>
            </w:r>
            <w:r w:rsidR="00411764">
              <w:rPr>
                <w:noProof/>
                <w:webHidden/>
              </w:rPr>
              <w:fldChar w:fldCharType="separate"/>
            </w:r>
            <w:r w:rsidR="00411764">
              <w:rPr>
                <w:noProof/>
                <w:webHidden/>
              </w:rPr>
              <w:t>11</w:t>
            </w:r>
            <w:r w:rsidR="00411764">
              <w:rPr>
                <w:noProof/>
                <w:webHidden/>
              </w:rPr>
              <w:fldChar w:fldCharType="end"/>
            </w:r>
          </w:hyperlink>
        </w:p>
        <w:p w14:paraId="66299C1A" w14:textId="6B08AF80" w:rsidR="00411764" w:rsidRDefault="005478B4">
          <w:pPr>
            <w:pStyle w:val="TOC2"/>
            <w:tabs>
              <w:tab w:val="right" w:leader="dot" w:pos="9062"/>
            </w:tabs>
            <w:rPr>
              <w:noProof/>
            </w:rPr>
          </w:pPr>
          <w:hyperlink w:anchor="_Toc533371218" w:history="1">
            <w:r w:rsidR="00411764" w:rsidRPr="007F6D92">
              <w:rPr>
                <w:rStyle w:val="Hyperlink"/>
                <w:noProof/>
                <w:lang w:val="en-US"/>
              </w:rPr>
              <w:t>Results current model</w:t>
            </w:r>
            <w:r w:rsidR="00411764">
              <w:rPr>
                <w:noProof/>
                <w:webHidden/>
              </w:rPr>
              <w:tab/>
            </w:r>
            <w:r w:rsidR="00411764">
              <w:rPr>
                <w:noProof/>
                <w:webHidden/>
              </w:rPr>
              <w:fldChar w:fldCharType="begin"/>
            </w:r>
            <w:r w:rsidR="00411764">
              <w:rPr>
                <w:noProof/>
                <w:webHidden/>
              </w:rPr>
              <w:instrText xml:space="preserve"> PAGEREF _Toc533371218 \h </w:instrText>
            </w:r>
            <w:r w:rsidR="00411764">
              <w:rPr>
                <w:noProof/>
                <w:webHidden/>
              </w:rPr>
            </w:r>
            <w:r w:rsidR="00411764">
              <w:rPr>
                <w:noProof/>
                <w:webHidden/>
              </w:rPr>
              <w:fldChar w:fldCharType="separate"/>
            </w:r>
            <w:r w:rsidR="00411764">
              <w:rPr>
                <w:noProof/>
                <w:webHidden/>
              </w:rPr>
              <w:t>12</w:t>
            </w:r>
            <w:r w:rsidR="00411764">
              <w:rPr>
                <w:noProof/>
                <w:webHidden/>
              </w:rPr>
              <w:fldChar w:fldCharType="end"/>
            </w:r>
          </w:hyperlink>
        </w:p>
        <w:p w14:paraId="6556916C" w14:textId="40AE0858" w:rsidR="00411764" w:rsidRDefault="005478B4">
          <w:pPr>
            <w:pStyle w:val="TOC3"/>
            <w:tabs>
              <w:tab w:val="right" w:leader="dot" w:pos="9062"/>
            </w:tabs>
            <w:rPr>
              <w:noProof/>
            </w:rPr>
          </w:pPr>
          <w:hyperlink w:anchor="_Toc533371219" w:history="1">
            <w:r w:rsidR="00411764" w:rsidRPr="007F6D92">
              <w:rPr>
                <w:rStyle w:val="Hyperlink"/>
                <w:noProof/>
                <w:lang w:val="en-US"/>
              </w:rPr>
              <w:t>Scenario 1: now</w:t>
            </w:r>
            <w:r w:rsidR="00411764">
              <w:rPr>
                <w:noProof/>
                <w:webHidden/>
              </w:rPr>
              <w:tab/>
            </w:r>
            <w:r w:rsidR="00411764">
              <w:rPr>
                <w:noProof/>
                <w:webHidden/>
              </w:rPr>
              <w:fldChar w:fldCharType="begin"/>
            </w:r>
            <w:r w:rsidR="00411764">
              <w:rPr>
                <w:noProof/>
                <w:webHidden/>
              </w:rPr>
              <w:instrText xml:space="preserve"> PAGEREF _Toc533371219 \h </w:instrText>
            </w:r>
            <w:r w:rsidR="00411764">
              <w:rPr>
                <w:noProof/>
                <w:webHidden/>
              </w:rPr>
            </w:r>
            <w:r w:rsidR="00411764">
              <w:rPr>
                <w:noProof/>
                <w:webHidden/>
              </w:rPr>
              <w:fldChar w:fldCharType="separate"/>
            </w:r>
            <w:r w:rsidR="00411764">
              <w:rPr>
                <w:noProof/>
                <w:webHidden/>
              </w:rPr>
              <w:t>12</w:t>
            </w:r>
            <w:r w:rsidR="00411764">
              <w:rPr>
                <w:noProof/>
                <w:webHidden/>
              </w:rPr>
              <w:fldChar w:fldCharType="end"/>
            </w:r>
          </w:hyperlink>
        </w:p>
        <w:p w14:paraId="4515BF5D" w14:textId="0A6727B3" w:rsidR="00411764" w:rsidRDefault="005478B4">
          <w:pPr>
            <w:pStyle w:val="TOC3"/>
            <w:tabs>
              <w:tab w:val="right" w:leader="dot" w:pos="9062"/>
            </w:tabs>
            <w:rPr>
              <w:noProof/>
            </w:rPr>
          </w:pPr>
          <w:hyperlink w:anchor="_Toc533371220" w:history="1">
            <w:r w:rsidR="00411764" w:rsidRPr="007F6D92">
              <w:rPr>
                <w:rStyle w:val="Hyperlink"/>
                <w:rFonts w:eastAsia="Times New Roman"/>
                <w:noProof/>
                <w:lang w:val="en-US" w:eastAsia="nl-NL"/>
              </w:rPr>
              <w:t>Scenario 2: after parks</w:t>
            </w:r>
            <w:r w:rsidR="00411764">
              <w:rPr>
                <w:noProof/>
                <w:webHidden/>
              </w:rPr>
              <w:tab/>
            </w:r>
            <w:r w:rsidR="00411764">
              <w:rPr>
                <w:noProof/>
                <w:webHidden/>
              </w:rPr>
              <w:fldChar w:fldCharType="begin"/>
            </w:r>
            <w:r w:rsidR="00411764">
              <w:rPr>
                <w:noProof/>
                <w:webHidden/>
              </w:rPr>
              <w:instrText xml:space="preserve"> PAGEREF _Toc533371220 \h </w:instrText>
            </w:r>
            <w:r w:rsidR="00411764">
              <w:rPr>
                <w:noProof/>
                <w:webHidden/>
              </w:rPr>
            </w:r>
            <w:r w:rsidR="00411764">
              <w:rPr>
                <w:noProof/>
                <w:webHidden/>
              </w:rPr>
              <w:fldChar w:fldCharType="separate"/>
            </w:r>
            <w:r w:rsidR="00411764">
              <w:rPr>
                <w:noProof/>
                <w:webHidden/>
              </w:rPr>
              <w:t>13</w:t>
            </w:r>
            <w:r w:rsidR="00411764">
              <w:rPr>
                <w:noProof/>
                <w:webHidden/>
              </w:rPr>
              <w:fldChar w:fldCharType="end"/>
            </w:r>
          </w:hyperlink>
        </w:p>
        <w:p w14:paraId="6E5B3889" w14:textId="40B2C459" w:rsidR="00411764" w:rsidRDefault="005478B4">
          <w:pPr>
            <w:pStyle w:val="TOC3"/>
            <w:tabs>
              <w:tab w:val="right" w:leader="dot" w:pos="9062"/>
            </w:tabs>
            <w:rPr>
              <w:noProof/>
            </w:rPr>
          </w:pPr>
          <w:hyperlink w:anchor="_Toc533371221" w:history="1">
            <w:r w:rsidR="00411764" w:rsidRPr="007F6D92">
              <w:rPr>
                <w:rStyle w:val="Hyperlink"/>
                <w:noProof/>
              </w:rPr>
              <w:t>Scenario 3: after houses</w:t>
            </w:r>
            <w:r w:rsidR="00411764">
              <w:rPr>
                <w:noProof/>
                <w:webHidden/>
              </w:rPr>
              <w:tab/>
            </w:r>
            <w:r w:rsidR="00411764">
              <w:rPr>
                <w:noProof/>
                <w:webHidden/>
              </w:rPr>
              <w:fldChar w:fldCharType="begin"/>
            </w:r>
            <w:r w:rsidR="00411764">
              <w:rPr>
                <w:noProof/>
                <w:webHidden/>
              </w:rPr>
              <w:instrText xml:space="preserve"> PAGEREF _Toc533371221 \h </w:instrText>
            </w:r>
            <w:r w:rsidR="00411764">
              <w:rPr>
                <w:noProof/>
                <w:webHidden/>
              </w:rPr>
            </w:r>
            <w:r w:rsidR="00411764">
              <w:rPr>
                <w:noProof/>
                <w:webHidden/>
              </w:rPr>
              <w:fldChar w:fldCharType="separate"/>
            </w:r>
            <w:r w:rsidR="00411764">
              <w:rPr>
                <w:noProof/>
                <w:webHidden/>
              </w:rPr>
              <w:t>14</w:t>
            </w:r>
            <w:r w:rsidR="00411764">
              <w:rPr>
                <w:noProof/>
                <w:webHidden/>
              </w:rPr>
              <w:fldChar w:fldCharType="end"/>
            </w:r>
          </w:hyperlink>
        </w:p>
        <w:p w14:paraId="3C94D33C" w14:textId="5981C0C2" w:rsidR="00411764" w:rsidRDefault="005478B4">
          <w:pPr>
            <w:pStyle w:val="TOC2"/>
            <w:tabs>
              <w:tab w:val="right" w:leader="dot" w:pos="9062"/>
            </w:tabs>
            <w:rPr>
              <w:noProof/>
            </w:rPr>
          </w:pPr>
          <w:hyperlink w:anchor="_Toc533371222" w:history="1">
            <w:r w:rsidR="00411764" w:rsidRPr="007F6D92">
              <w:rPr>
                <w:rStyle w:val="Hyperlink"/>
                <w:noProof/>
                <w:lang w:val="en-US"/>
              </w:rPr>
              <w:t>Results after adjustments of the model</w:t>
            </w:r>
            <w:r w:rsidR="00411764">
              <w:rPr>
                <w:noProof/>
                <w:webHidden/>
              </w:rPr>
              <w:tab/>
            </w:r>
            <w:r w:rsidR="00411764">
              <w:rPr>
                <w:noProof/>
                <w:webHidden/>
              </w:rPr>
              <w:fldChar w:fldCharType="begin"/>
            </w:r>
            <w:r w:rsidR="00411764">
              <w:rPr>
                <w:noProof/>
                <w:webHidden/>
              </w:rPr>
              <w:instrText xml:space="preserve"> PAGEREF _Toc533371222 \h </w:instrText>
            </w:r>
            <w:r w:rsidR="00411764">
              <w:rPr>
                <w:noProof/>
                <w:webHidden/>
              </w:rPr>
            </w:r>
            <w:r w:rsidR="00411764">
              <w:rPr>
                <w:noProof/>
                <w:webHidden/>
              </w:rPr>
              <w:fldChar w:fldCharType="separate"/>
            </w:r>
            <w:r w:rsidR="00411764">
              <w:rPr>
                <w:noProof/>
                <w:webHidden/>
              </w:rPr>
              <w:t>15</w:t>
            </w:r>
            <w:r w:rsidR="00411764">
              <w:rPr>
                <w:noProof/>
                <w:webHidden/>
              </w:rPr>
              <w:fldChar w:fldCharType="end"/>
            </w:r>
          </w:hyperlink>
        </w:p>
        <w:p w14:paraId="34787B31" w14:textId="073D0B99" w:rsidR="00411764" w:rsidRDefault="005478B4">
          <w:pPr>
            <w:pStyle w:val="TOC3"/>
            <w:tabs>
              <w:tab w:val="right" w:leader="dot" w:pos="9062"/>
            </w:tabs>
            <w:rPr>
              <w:noProof/>
            </w:rPr>
          </w:pPr>
          <w:hyperlink w:anchor="_Toc533371223" w:history="1">
            <w:r w:rsidR="00411764" w:rsidRPr="007F6D92">
              <w:rPr>
                <w:rStyle w:val="Hyperlink"/>
                <w:noProof/>
                <w:lang w:val="en-US"/>
              </w:rPr>
              <w:t>Power consumption</w:t>
            </w:r>
            <w:r w:rsidR="00411764">
              <w:rPr>
                <w:noProof/>
                <w:webHidden/>
              </w:rPr>
              <w:tab/>
            </w:r>
            <w:r w:rsidR="00411764">
              <w:rPr>
                <w:noProof/>
                <w:webHidden/>
              </w:rPr>
              <w:fldChar w:fldCharType="begin"/>
            </w:r>
            <w:r w:rsidR="00411764">
              <w:rPr>
                <w:noProof/>
                <w:webHidden/>
              </w:rPr>
              <w:instrText xml:space="preserve"> PAGEREF _Toc533371223 \h </w:instrText>
            </w:r>
            <w:r w:rsidR="00411764">
              <w:rPr>
                <w:noProof/>
                <w:webHidden/>
              </w:rPr>
            </w:r>
            <w:r w:rsidR="00411764">
              <w:rPr>
                <w:noProof/>
                <w:webHidden/>
              </w:rPr>
              <w:fldChar w:fldCharType="separate"/>
            </w:r>
            <w:r w:rsidR="00411764">
              <w:rPr>
                <w:noProof/>
                <w:webHidden/>
              </w:rPr>
              <w:t>15</w:t>
            </w:r>
            <w:r w:rsidR="00411764">
              <w:rPr>
                <w:noProof/>
                <w:webHidden/>
              </w:rPr>
              <w:fldChar w:fldCharType="end"/>
            </w:r>
          </w:hyperlink>
        </w:p>
        <w:p w14:paraId="0D1ACAD7" w14:textId="3501BBFC" w:rsidR="00411764" w:rsidRDefault="005478B4">
          <w:pPr>
            <w:pStyle w:val="TOC3"/>
            <w:tabs>
              <w:tab w:val="right" w:leader="dot" w:pos="9062"/>
            </w:tabs>
            <w:rPr>
              <w:noProof/>
            </w:rPr>
          </w:pPr>
          <w:hyperlink w:anchor="_Toc533371224" w:history="1">
            <w:r w:rsidR="00411764" w:rsidRPr="007F6D92">
              <w:rPr>
                <w:rStyle w:val="Hyperlink"/>
                <w:noProof/>
                <w:lang w:val="en-US"/>
              </w:rPr>
              <w:t>House value</w:t>
            </w:r>
            <w:r w:rsidR="00411764">
              <w:rPr>
                <w:noProof/>
                <w:webHidden/>
              </w:rPr>
              <w:tab/>
            </w:r>
            <w:r w:rsidR="00411764">
              <w:rPr>
                <w:noProof/>
                <w:webHidden/>
              </w:rPr>
              <w:fldChar w:fldCharType="begin"/>
            </w:r>
            <w:r w:rsidR="00411764">
              <w:rPr>
                <w:noProof/>
                <w:webHidden/>
              </w:rPr>
              <w:instrText xml:space="preserve"> PAGEREF _Toc533371224 \h </w:instrText>
            </w:r>
            <w:r w:rsidR="00411764">
              <w:rPr>
                <w:noProof/>
                <w:webHidden/>
              </w:rPr>
            </w:r>
            <w:r w:rsidR="00411764">
              <w:rPr>
                <w:noProof/>
                <w:webHidden/>
              </w:rPr>
              <w:fldChar w:fldCharType="separate"/>
            </w:r>
            <w:r w:rsidR="00411764">
              <w:rPr>
                <w:noProof/>
                <w:webHidden/>
              </w:rPr>
              <w:t>15</w:t>
            </w:r>
            <w:r w:rsidR="00411764">
              <w:rPr>
                <w:noProof/>
                <w:webHidden/>
              </w:rPr>
              <w:fldChar w:fldCharType="end"/>
            </w:r>
          </w:hyperlink>
        </w:p>
        <w:p w14:paraId="57E44AE2" w14:textId="6A48C2DC" w:rsidR="00411764" w:rsidRDefault="005478B4">
          <w:pPr>
            <w:pStyle w:val="TOC1"/>
            <w:tabs>
              <w:tab w:val="right" w:leader="dot" w:pos="9062"/>
            </w:tabs>
            <w:rPr>
              <w:noProof/>
            </w:rPr>
          </w:pPr>
          <w:hyperlink w:anchor="_Toc533371225" w:history="1">
            <w:r w:rsidR="00411764" w:rsidRPr="007F6D92">
              <w:rPr>
                <w:rStyle w:val="Hyperlink"/>
                <w:noProof/>
                <w:lang w:val="en-US"/>
              </w:rPr>
              <w:t>Discussion and conclusion</w:t>
            </w:r>
            <w:r w:rsidR="00411764">
              <w:rPr>
                <w:noProof/>
                <w:webHidden/>
              </w:rPr>
              <w:tab/>
            </w:r>
            <w:r w:rsidR="00411764">
              <w:rPr>
                <w:noProof/>
                <w:webHidden/>
              </w:rPr>
              <w:fldChar w:fldCharType="begin"/>
            </w:r>
            <w:r w:rsidR="00411764">
              <w:rPr>
                <w:noProof/>
                <w:webHidden/>
              </w:rPr>
              <w:instrText xml:space="preserve"> PAGEREF _Toc533371225 \h </w:instrText>
            </w:r>
            <w:r w:rsidR="00411764">
              <w:rPr>
                <w:noProof/>
                <w:webHidden/>
              </w:rPr>
            </w:r>
            <w:r w:rsidR="00411764">
              <w:rPr>
                <w:noProof/>
                <w:webHidden/>
              </w:rPr>
              <w:fldChar w:fldCharType="separate"/>
            </w:r>
            <w:r w:rsidR="00411764">
              <w:rPr>
                <w:noProof/>
                <w:webHidden/>
              </w:rPr>
              <w:t>16</w:t>
            </w:r>
            <w:r w:rsidR="00411764">
              <w:rPr>
                <w:noProof/>
                <w:webHidden/>
              </w:rPr>
              <w:fldChar w:fldCharType="end"/>
            </w:r>
          </w:hyperlink>
        </w:p>
        <w:p w14:paraId="6C19A374" w14:textId="322932C0" w:rsidR="00411764" w:rsidRDefault="005478B4">
          <w:pPr>
            <w:pStyle w:val="TOC2"/>
            <w:tabs>
              <w:tab w:val="right" w:leader="dot" w:pos="9062"/>
            </w:tabs>
            <w:rPr>
              <w:noProof/>
            </w:rPr>
          </w:pPr>
          <w:hyperlink w:anchor="_Toc533371226" w:history="1">
            <w:r w:rsidR="00411764" w:rsidRPr="007F6D92">
              <w:rPr>
                <w:rStyle w:val="Hyperlink"/>
                <w:noProof/>
                <w:lang w:val="en-US"/>
              </w:rPr>
              <w:t>Discussion</w:t>
            </w:r>
            <w:r w:rsidR="00411764">
              <w:rPr>
                <w:noProof/>
                <w:webHidden/>
              </w:rPr>
              <w:tab/>
            </w:r>
            <w:r w:rsidR="00411764">
              <w:rPr>
                <w:noProof/>
                <w:webHidden/>
              </w:rPr>
              <w:fldChar w:fldCharType="begin"/>
            </w:r>
            <w:r w:rsidR="00411764">
              <w:rPr>
                <w:noProof/>
                <w:webHidden/>
              </w:rPr>
              <w:instrText xml:space="preserve"> PAGEREF _Toc533371226 \h </w:instrText>
            </w:r>
            <w:r w:rsidR="00411764">
              <w:rPr>
                <w:noProof/>
                <w:webHidden/>
              </w:rPr>
            </w:r>
            <w:r w:rsidR="00411764">
              <w:rPr>
                <w:noProof/>
                <w:webHidden/>
              </w:rPr>
              <w:fldChar w:fldCharType="separate"/>
            </w:r>
            <w:r w:rsidR="00411764">
              <w:rPr>
                <w:noProof/>
                <w:webHidden/>
              </w:rPr>
              <w:t>16</w:t>
            </w:r>
            <w:r w:rsidR="00411764">
              <w:rPr>
                <w:noProof/>
                <w:webHidden/>
              </w:rPr>
              <w:fldChar w:fldCharType="end"/>
            </w:r>
          </w:hyperlink>
        </w:p>
        <w:p w14:paraId="2EA093CD" w14:textId="41973219" w:rsidR="00411764" w:rsidRDefault="005478B4">
          <w:pPr>
            <w:pStyle w:val="TOC2"/>
            <w:tabs>
              <w:tab w:val="right" w:leader="dot" w:pos="9062"/>
            </w:tabs>
            <w:rPr>
              <w:noProof/>
            </w:rPr>
          </w:pPr>
          <w:hyperlink w:anchor="_Toc533371227" w:history="1">
            <w:r w:rsidR="00411764" w:rsidRPr="007F6D92">
              <w:rPr>
                <w:rStyle w:val="Hyperlink"/>
                <w:noProof/>
                <w:lang w:val="en-US"/>
              </w:rPr>
              <w:t>Conclusion</w:t>
            </w:r>
            <w:r w:rsidR="00411764">
              <w:rPr>
                <w:noProof/>
                <w:webHidden/>
              </w:rPr>
              <w:tab/>
            </w:r>
            <w:r w:rsidR="00411764">
              <w:rPr>
                <w:noProof/>
                <w:webHidden/>
              </w:rPr>
              <w:fldChar w:fldCharType="begin"/>
            </w:r>
            <w:r w:rsidR="00411764">
              <w:rPr>
                <w:noProof/>
                <w:webHidden/>
              </w:rPr>
              <w:instrText xml:space="preserve"> PAGEREF _Toc533371227 \h </w:instrText>
            </w:r>
            <w:r w:rsidR="00411764">
              <w:rPr>
                <w:noProof/>
                <w:webHidden/>
              </w:rPr>
            </w:r>
            <w:r w:rsidR="00411764">
              <w:rPr>
                <w:noProof/>
                <w:webHidden/>
              </w:rPr>
              <w:fldChar w:fldCharType="separate"/>
            </w:r>
            <w:r w:rsidR="00411764">
              <w:rPr>
                <w:noProof/>
                <w:webHidden/>
              </w:rPr>
              <w:t>16</w:t>
            </w:r>
            <w:r w:rsidR="00411764">
              <w:rPr>
                <w:noProof/>
                <w:webHidden/>
              </w:rPr>
              <w:fldChar w:fldCharType="end"/>
            </w:r>
          </w:hyperlink>
        </w:p>
        <w:p w14:paraId="6152E049" w14:textId="51654C11" w:rsidR="00411764" w:rsidRDefault="005478B4">
          <w:pPr>
            <w:pStyle w:val="TOC1"/>
            <w:tabs>
              <w:tab w:val="right" w:leader="dot" w:pos="9062"/>
            </w:tabs>
            <w:rPr>
              <w:noProof/>
            </w:rPr>
          </w:pPr>
          <w:hyperlink w:anchor="_Toc533371228" w:history="1">
            <w:r w:rsidR="00411764" w:rsidRPr="007F6D92">
              <w:rPr>
                <w:rStyle w:val="Hyperlink"/>
                <w:noProof/>
                <w:lang w:val="en-US"/>
              </w:rPr>
              <w:t>Sources</w:t>
            </w:r>
            <w:r w:rsidR="00411764">
              <w:rPr>
                <w:noProof/>
                <w:webHidden/>
              </w:rPr>
              <w:tab/>
            </w:r>
            <w:r w:rsidR="00411764">
              <w:rPr>
                <w:noProof/>
                <w:webHidden/>
              </w:rPr>
              <w:fldChar w:fldCharType="begin"/>
            </w:r>
            <w:r w:rsidR="00411764">
              <w:rPr>
                <w:noProof/>
                <w:webHidden/>
              </w:rPr>
              <w:instrText xml:space="preserve"> PAGEREF _Toc533371228 \h </w:instrText>
            </w:r>
            <w:r w:rsidR="00411764">
              <w:rPr>
                <w:noProof/>
                <w:webHidden/>
              </w:rPr>
            </w:r>
            <w:r w:rsidR="00411764">
              <w:rPr>
                <w:noProof/>
                <w:webHidden/>
              </w:rPr>
              <w:fldChar w:fldCharType="separate"/>
            </w:r>
            <w:r w:rsidR="00411764">
              <w:rPr>
                <w:noProof/>
                <w:webHidden/>
              </w:rPr>
              <w:t>18</w:t>
            </w:r>
            <w:r w:rsidR="00411764">
              <w:rPr>
                <w:noProof/>
                <w:webHidden/>
              </w:rPr>
              <w:fldChar w:fldCharType="end"/>
            </w:r>
          </w:hyperlink>
        </w:p>
        <w:p w14:paraId="43732EEE" w14:textId="1D2673DF" w:rsidR="00411764" w:rsidRDefault="005478B4">
          <w:pPr>
            <w:pStyle w:val="TOC1"/>
            <w:tabs>
              <w:tab w:val="right" w:leader="dot" w:pos="9062"/>
            </w:tabs>
            <w:rPr>
              <w:noProof/>
            </w:rPr>
          </w:pPr>
          <w:hyperlink w:anchor="_Toc533371229" w:history="1">
            <w:r w:rsidR="00411764" w:rsidRPr="007F6D92">
              <w:rPr>
                <w:rStyle w:val="Hyperlink"/>
                <w:noProof/>
                <w:lang w:val="en-US"/>
              </w:rPr>
              <w:t>Appendix</w:t>
            </w:r>
            <w:r w:rsidR="00411764">
              <w:rPr>
                <w:noProof/>
                <w:webHidden/>
              </w:rPr>
              <w:tab/>
            </w:r>
            <w:r w:rsidR="00411764">
              <w:rPr>
                <w:noProof/>
                <w:webHidden/>
              </w:rPr>
              <w:fldChar w:fldCharType="begin"/>
            </w:r>
            <w:r w:rsidR="00411764">
              <w:rPr>
                <w:noProof/>
                <w:webHidden/>
              </w:rPr>
              <w:instrText xml:space="preserve"> PAGEREF _Toc533371229 \h </w:instrText>
            </w:r>
            <w:r w:rsidR="00411764">
              <w:rPr>
                <w:noProof/>
                <w:webHidden/>
              </w:rPr>
            </w:r>
            <w:r w:rsidR="00411764">
              <w:rPr>
                <w:noProof/>
                <w:webHidden/>
              </w:rPr>
              <w:fldChar w:fldCharType="separate"/>
            </w:r>
            <w:r w:rsidR="00411764">
              <w:rPr>
                <w:noProof/>
                <w:webHidden/>
              </w:rPr>
              <w:t>19</w:t>
            </w:r>
            <w:r w:rsidR="00411764">
              <w:rPr>
                <w:noProof/>
                <w:webHidden/>
              </w:rPr>
              <w:fldChar w:fldCharType="end"/>
            </w:r>
          </w:hyperlink>
        </w:p>
        <w:p w14:paraId="6399509C" w14:textId="5045F4F1" w:rsidR="00411764" w:rsidRDefault="00411764">
          <w:r>
            <w:rPr>
              <w:b/>
              <w:bCs/>
            </w:rPr>
            <w:fldChar w:fldCharType="end"/>
          </w:r>
        </w:p>
      </w:sdtContent>
    </w:sdt>
    <w:p w14:paraId="3FD7085F" w14:textId="47423145" w:rsidR="000B55FB" w:rsidRPr="007C1B8D" w:rsidRDefault="000B55FB">
      <w:pPr>
        <w:rPr>
          <w:lang w:val="en-US"/>
        </w:rPr>
      </w:pPr>
      <w:r w:rsidRPr="007C1B8D">
        <w:rPr>
          <w:lang w:val="en-US"/>
        </w:rPr>
        <w:br w:type="page"/>
      </w:r>
    </w:p>
    <w:p w14:paraId="3768F390" w14:textId="75FB69EF" w:rsidR="000B55FB" w:rsidRPr="007C1B8D" w:rsidRDefault="00A61358" w:rsidP="000B55FB">
      <w:pPr>
        <w:pStyle w:val="Heading1"/>
        <w:rPr>
          <w:lang w:val="en-US"/>
        </w:rPr>
      </w:pPr>
      <w:bookmarkStart w:id="2" w:name="_Toc533371194"/>
      <w:r w:rsidRPr="007C1B8D">
        <w:rPr>
          <w:lang w:val="en-US"/>
        </w:rPr>
        <w:lastRenderedPageBreak/>
        <w:t>Introduction and p</w:t>
      </w:r>
      <w:r w:rsidR="000B55FB" w:rsidRPr="007C1B8D">
        <w:rPr>
          <w:lang w:val="en-US"/>
        </w:rPr>
        <w:t>roblem</w:t>
      </w:r>
      <w:bookmarkEnd w:id="2"/>
    </w:p>
    <w:p w14:paraId="5054A6FD" w14:textId="77777777" w:rsidR="000B55FB" w:rsidRPr="007C1B8D" w:rsidRDefault="000B55FB" w:rsidP="000B55FB">
      <w:pPr>
        <w:rPr>
          <w:lang w:val="en-US"/>
        </w:rPr>
      </w:pPr>
    </w:p>
    <w:p w14:paraId="73316628" w14:textId="5271B115" w:rsidR="00A94D1F" w:rsidRDefault="00A94D1F" w:rsidP="00A94D1F">
      <w:pPr>
        <w:rPr>
          <w:lang w:val="en-US"/>
        </w:rPr>
      </w:pPr>
      <w:r w:rsidRPr="00A94D1F">
        <w:rPr>
          <w:lang w:val="en-US"/>
        </w:rPr>
        <w:t xml:space="preserve">The </w:t>
      </w:r>
      <w:proofErr w:type="spellStart"/>
      <w:r w:rsidRPr="00A94D1F">
        <w:rPr>
          <w:lang w:val="en-US"/>
        </w:rPr>
        <w:t>Dordwijkzone</w:t>
      </w:r>
      <w:proofErr w:type="spellEnd"/>
      <w:r w:rsidRPr="00A94D1F">
        <w:rPr>
          <w:lang w:val="en-US"/>
        </w:rPr>
        <w:t xml:space="preserve"> in the municipality of Dordrecht is a connected green and blue area, which lies inside the city. In a green and blue area, there is a lot of nature: vegetation (green) and water (blue). The </w:t>
      </w:r>
      <w:proofErr w:type="spellStart"/>
      <w:r w:rsidRPr="00A94D1F">
        <w:rPr>
          <w:lang w:val="en-US"/>
        </w:rPr>
        <w:t>Dordwijkzone</w:t>
      </w:r>
      <w:proofErr w:type="spellEnd"/>
      <w:r w:rsidRPr="00A94D1F">
        <w:rPr>
          <w:lang w:val="en-US"/>
        </w:rPr>
        <w:t xml:space="preserve"> holds ecological, recreational and societal value, by providing biodiversity, water quality, and recreation and sporting areas. The municipality of Dordrecht has planned the construction of 10.000 new houses for 2030, surrounding the Dordtwijk zone. As a result, the pressure on the </w:t>
      </w:r>
      <w:proofErr w:type="spellStart"/>
      <w:r w:rsidRPr="00A94D1F">
        <w:rPr>
          <w:lang w:val="en-US"/>
        </w:rPr>
        <w:t>Dordwijkzone</w:t>
      </w:r>
      <w:proofErr w:type="spellEnd"/>
      <w:r w:rsidRPr="00A94D1F">
        <w:rPr>
          <w:lang w:val="en-US"/>
        </w:rPr>
        <w:t xml:space="preserve"> will increase, since there will be more people making use of the benefits that it provides. This is why the municipality of Dordrecht has decided to redesign parts of the </w:t>
      </w:r>
      <w:proofErr w:type="spellStart"/>
      <w:r w:rsidRPr="00A94D1F">
        <w:rPr>
          <w:lang w:val="en-US"/>
        </w:rPr>
        <w:t>Dordwijkzone</w:t>
      </w:r>
      <w:proofErr w:type="spellEnd"/>
      <w:r w:rsidRPr="00A94D1F">
        <w:rPr>
          <w:lang w:val="en-US"/>
        </w:rPr>
        <w:t>. They want it to become a large city park, being inspired by Central Park in New York.</w:t>
      </w:r>
    </w:p>
    <w:p w14:paraId="6EA358C1" w14:textId="77777777" w:rsidR="00D966AF" w:rsidRPr="00A94D1F" w:rsidRDefault="00D966AF" w:rsidP="00A94D1F">
      <w:pPr>
        <w:rPr>
          <w:lang w:val="en-US"/>
        </w:rPr>
      </w:pPr>
    </w:p>
    <w:p w14:paraId="4929070A" w14:textId="4E240550" w:rsidR="00A94D1F" w:rsidRPr="00A94D1F" w:rsidRDefault="00A94D1F" w:rsidP="00A94D1F">
      <w:pPr>
        <w:rPr>
          <w:lang w:val="en-US"/>
        </w:rPr>
      </w:pPr>
      <w:r w:rsidRPr="00A94D1F">
        <w:rPr>
          <w:lang w:val="en-US"/>
        </w:rPr>
        <w:t xml:space="preserve">Their idea is to make several sporting parks, which are now exclusively for members, open to the public. The accommodations in the sporting parks will be partly renewed. Additionally, they want a better walking and cycling connection throughout the whole </w:t>
      </w:r>
      <w:proofErr w:type="spellStart"/>
      <w:r w:rsidRPr="00A94D1F">
        <w:rPr>
          <w:lang w:val="en-US"/>
        </w:rPr>
        <w:t>Dordwijkzone</w:t>
      </w:r>
      <w:proofErr w:type="spellEnd"/>
      <w:r w:rsidRPr="00A94D1F">
        <w:rPr>
          <w:lang w:val="en-US"/>
        </w:rPr>
        <w:t>. The ecological value also has to be increased, by improving the biodiversity and water quality.</w:t>
      </w:r>
    </w:p>
    <w:p w14:paraId="45FFE3DF" w14:textId="77777777" w:rsidR="00A94D1F" w:rsidRPr="00A94D1F" w:rsidRDefault="00A94D1F" w:rsidP="00A94D1F">
      <w:pPr>
        <w:rPr>
          <w:lang w:val="en-US"/>
        </w:rPr>
      </w:pPr>
    </w:p>
    <w:p w14:paraId="04D5C8AB" w14:textId="56EC9AF0" w:rsidR="00A94D1F" w:rsidRPr="00A94D1F" w:rsidRDefault="00A94D1F" w:rsidP="00A94D1F">
      <w:pPr>
        <w:rPr>
          <w:lang w:val="en-US"/>
        </w:rPr>
      </w:pPr>
      <w:r w:rsidRPr="00A94D1F">
        <w:rPr>
          <w:lang w:val="en-US"/>
        </w:rPr>
        <w:t xml:space="preserve">Before the municipality can execute their plan, they need </w:t>
      </w:r>
      <w:r>
        <w:rPr>
          <w:lang w:val="en-US"/>
        </w:rPr>
        <w:t>research that supports</w:t>
      </w:r>
      <w:r w:rsidRPr="00A94D1F">
        <w:rPr>
          <w:lang w:val="en-US"/>
        </w:rPr>
        <w:t xml:space="preserve"> that the benefits </w:t>
      </w:r>
      <w:r w:rsidR="00D67454">
        <w:rPr>
          <w:lang w:val="en-US"/>
        </w:rPr>
        <w:t>provided by</w:t>
      </w:r>
      <w:r w:rsidRPr="00A94D1F">
        <w:rPr>
          <w:lang w:val="en-US"/>
        </w:rPr>
        <w:t xml:space="preserve"> the </w:t>
      </w:r>
      <w:proofErr w:type="spellStart"/>
      <w:r w:rsidRPr="00A94D1F">
        <w:rPr>
          <w:lang w:val="en-US"/>
        </w:rPr>
        <w:t>Dordwijkzone</w:t>
      </w:r>
      <w:proofErr w:type="spellEnd"/>
      <w:r w:rsidRPr="00A94D1F">
        <w:rPr>
          <w:lang w:val="en-US"/>
        </w:rPr>
        <w:t xml:space="preserve"> will actually improve. They want to know what the value is now, what the value is immediately after the redesign, and what the value will be in the future, after the redesign and the new house construction. The municipality wants to make use of the TEEB-tool for this. TEEB stands for “The Economics of Ecosystems and Biodiversity”, created by P. Sukhdev, et al. (2010). which expresses the values of the benefits in </w:t>
      </w:r>
      <w:proofErr w:type="gramStart"/>
      <w:r w:rsidRPr="00A94D1F">
        <w:rPr>
          <w:lang w:val="en-US"/>
        </w:rPr>
        <w:t>money.</w:t>
      </w:r>
      <w:proofErr w:type="gramEnd"/>
      <w:r w:rsidRPr="00A94D1F">
        <w:rPr>
          <w:lang w:val="en-US"/>
        </w:rPr>
        <w:t xml:space="preserve"> This is not actual money that will be earned, but a kind of societal value, that describes how much the benefit is worth.</w:t>
      </w:r>
    </w:p>
    <w:p w14:paraId="187FF5C1" w14:textId="77777777" w:rsidR="00A94D1F" w:rsidRPr="00A94D1F" w:rsidRDefault="00A94D1F" w:rsidP="00A94D1F">
      <w:pPr>
        <w:rPr>
          <w:lang w:val="en-US"/>
        </w:rPr>
      </w:pPr>
    </w:p>
    <w:p w14:paraId="0003B858" w14:textId="2BE03830" w:rsidR="00A94D1F" w:rsidRPr="00A94D1F" w:rsidRDefault="00A94D1F" w:rsidP="00A94D1F">
      <w:pPr>
        <w:rPr>
          <w:lang w:val="en-US"/>
        </w:rPr>
      </w:pPr>
      <w:r w:rsidRPr="00A94D1F">
        <w:rPr>
          <w:lang w:val="en-US"/>
        </w:rPr>
        <w:t>The main question is: “What are the expected societal benefits and values of the new design of the Dordtwijk zone, taking into account the construction plan of 10.000 new houses?”</w:t>
      </w:r>
    </w:p>
    <w:p w14:paraId="29C3C988" w14:textId="77777777" w:rsidR="00A94D1F" w:rsidRPr="00A94D1F" w:rsidRDefault="00A94D1F" w:rsidP="00A94D1F">
      <w:pPr>
        <w:rPr>
          <w:lang w:val="en-US"/>
        </w:rPr>
      </w:pPr>
    </w:p>
    <w:p w14:paraId="57173DC6" w14:textId="77777777" w:rsidR="00A94D1F" w:rsidRPr="00A94D1F" w:rsidRDefault="00A94D1F" w:rsidP="00A94D1F">
      <w:pPr>
        <w:rPr>
          <w:lang w:val="en-US"/>
        </w:rPr>
      </w:pPr>
      <w:r w:rsidRPr="00A94D1F">
        <w:rPr>
          <w:lang w:val="en-US"/>
        </w:rPr>
        <w:t>The partial questions for this are:</w:t>
      </w:r>
    </w:p>
    <w:p w14:paraId="31A9B4A7" w14:textId="77777777" w:rsidR="00A94D1F" w:rsidRPr="00A94D1F" w:rsidRDefault="00A94D1F" w:rsidP="00A94D1F">
      <w:pPr>
        <w:numPr>
          <w:ilvl w:val="0"/>
          <w:numId w:val="1"/>
        </w:numPr>
        <w:rPr>
          <w:lang w:val="en-US"/>
        </w:rPr>
      </w:pPr>
      <w:r w:rsidRPr="00A94D1F">
        <w:rPr>
          <w:lang w:val="en-US"/>
        </w:rPr>
        <w:t>“What are the societal benefits and values of the Dordtwijk zone now?”</w:t>
      </w:r>
    </w:p>
    <w:p w14:paraId="5684330C" w14:textId="77777777" w:rsidR="00A94D1F" w:rsidRPr="00A94D1F" w:rsidRDefault="00A94D1F" w:rsidP="00A94D1F">
      <w:pPr>
        <w:numPr>
          <w:ilvl w:val="0"/>
          <w:numId w:val="1"/>
        </w:numPr>
        <w:rPr>
          <w:lang w:val="en-US"/>
        </w:rPr>
      </w:pPr>
      <w:r w:rsidRPr="00A94D1F">
        <w:rPr>
          <w:lang w:val="en-US"/>
        </w:rPr>
        <w:t>“What are the expected societal benefits and values of the Dordtwijk zone after the redesign?”</w:t>
      </w:r>
    </w:p>
    <w:p w14:paraId="28A73F08" w14:textId="77777777" w:rsidR="00A94D1F" w:rsidRPr="00A94D1F" w:rsidRDefault="00A94D1F" w:rsidP="00A94D1F">
      <w:pPr>
        <w:numPr>
          <w:ilvl w:val="0"/>
          <w:numId w:val="1"/>
        </w:numPr>
        <w:rPr>
          <w:lang w:val="en-US"/>
        </w:rPr>
      </w:pPr>
      <w:r w:rsidRPr="00A94D1F">
        <w:rPr>
          <w:lang w:val="en-US"/>
        </w:rPr>
        <w:t>“What are the expected societal benefits and values of the Dordtwijk zone after the redesign and the house construction?”</w:t>
      </w:r>
    </w:p>
    <w:p w14:paraId="3329F06C" w14:textId="3C15409B" w:rsidR="000B55FB" w:rsidRDefault="000B55FB" w:rsidP="000B55FB">
      <w:pPr>
        <w:rPr>
          <w:lang w:val="en-US"/>
        </w:rPr>
      </w:pPr>
    </w:p>
    <w:p w14:paraId="165C4371" w14:textId="6C940450" w:rsidR="00A61358" w:rsidRDefault="00A61358" w:rsidP="000B55FB">
      <w:pPr>
        <w:rPr>
          <w:lang w:val="en-US"/>
        </w:rPr>
      </w:pPr>
    </w:p>
    <w:p w14:paraId="51431741" w14:textId="77777777" w:rsidR="00771C6B" w:rsidRDefault="00771C6B">
      <w:pPr>
        <w:rPr>
          <w:lang w:val="en-US"/>
        </w:rPr>
      </w:pPr>
      <w:r>
        <w:rPr>
          <w:lang w:val="en-US"/>
        </w:rPr>
        <w:br w:type="page"/>
      </w:r>
    </w:p>
    <w:p w14:paraId="4BC3F98B" w14:textId="2FAFFAA1" w:rsidR="00771C6B" w:rsidRDefault="00771C6B" w:rsidP="00771C6B">
      <w:pPr>
        <w:pStyle w:val="Heading1"/>
        <w:rPr>
          <w:lang w:val="en-US"/>
        </w:rPr>
      </w:pPr>
      <w:bookmarkStart w:id="3" w:name="_Toc533371195"/>
      <w:r>
        <w:rPr>
          <w:lang w:val="en-US"/>
        </w:rPr>
        <w:lastRenderedPageBreak/>
        <w:t>Plan</w:t>
      </w:r>
      <w:bookmarkEnd w:id="3"/>
    </w:p>
    <w:p w14:paraId="0D2ECE0E" w14:textId="77777777" w:rsidR="00771C6B" w:rsidRPr="00771C6B" w:rsidRDefault="00771C6B" w:rsidP="00771C6B">
      <w:pPr>
        <w:rPr>
          <w:lang w:val="en-US"/>
        </w:rPr>
      </w:pPr>
    </w:p>
    <w:p w14:paraId="4CD00DE7" w14:textId="64B244C3" w:rsidR="00771C6B" w:rsidRPr="00771C6B" w:rsidRDefault="00771C6B" w:rsidP="00771C6B">
      <w:pPr>
        <w:pStyle w:val="Heading2"/>
        <w:rPr>
          <w:lang w:val="en-US"/>
        </w:rPr>
      </w:pPr>
      <w:bookmarkStart w:id="4" w:name="_Toc533371196"/>
      <w:r>
        <w:rPr>
          <w:lang w:val="en-US"/>
        </w:rPr>
        <w:t>Literature review</w:t>
      </w:r>
      <w:bookmarkEnd w:id="4"/>
    </w:p>
    <w:p w14:paraId="0F57BC1E" w14:textId="2604D19F" w:rsidR="0022488B" w:rsidRPr="0022488B" w:rsidRDefault="0022488B" w:rsidP="0022488B">
      <w:pPr>
        <w:rPr>
          <w:lang w:val="en-US"/>
        </w:rPr>
      </w:pPr>
      <w:r>
        <w:rPr>
          <w:lang w:val="en-US"/>
        </w:rPr>
        <w:t xml:space="preserve">Similar researches using the TEEB-tool have already been done. </w:t>
      </w:r>
      <w:r w:rsidRPr="0022488B">
        <w:rPr>
          <w:lang w:val="en-US"/>
        </w:rPr>
        <w:t>For example: “</w:t>
      </w:r>
      <w:proofErr w:type="spellStart"/>
      <w:r w:rsidRPr="0022488B">
        <w:rPr>
          <w:lang w:val="en-US"/>
        </w:rPr>
        <w:t>Goed</w:t>
      </w:r>
      <w:proofErr w:type="spellEnd"/>
      <w:r w:rsidRPr="0022488B">
        <w:rPr>
          <w:lang w:val="en-US"/>
        </w:rPr>
        <w:t xml:space="preserve"> </w:t>
      </w:r>
      <w:proofErr w:type="spellStart"/>
      <w:r w:rsidRPr="0022488B">
        <w:rPr>
          <w:lang w:val="en-US"/>
        </w:rPr>
        <w:t>groen</w:t>
      </w:r>
      <w:proofErr w:type="spellEnd"/>
      <w:r w:rsidRPr="0022488B">
        <w:rPr>
          <w:lang w:val="en-US"/>
        </w:rPr>
        <w:t xml:space="preserve"> is </w:t>
      </w:r>
      <w:proofErr w:type="spellStart"/>
      <w:r w:rsidRPr="0022488B">
        <w:rPr>
          <w:lang w:val="en-US"/>
        </w:rPr>
        <w:t>goud</w:t>
      </w:r>
      <w:proofErr w:type="spellEnd"/>
      <w:r w:rsidRPr="0022488B">
        <w:rPr>
          <w:lang w:val="en-US"/>
        </w:rPr>
        <w:t xml:space="preserve"> </w:t>
      </w:r>
      <w:proofErr w:type="spellStart"/>
      <w:r w:rsidRPr="0022488B">
        <w:rPr>
          <w:lang w:val="en-US"/>
        </w:rPr>
        <w:t>waard</w:t>
      </w:r>
      <w:proofErr w:type="spellEnd"/>
      <w:r w:rsidRPr="0022488B">
        <w:rPr>
          <w:lang w:val="en-US"/>
        </w:rPr>
        <w:t xml:space="preserve">” (De </w:t>
      </w:r>
      <w:proofErr w:type="spellStart"/>
      <w:r w:rsidRPr="0022488B">
        <w:rPr>
          <w:lang w:val="en-US"/>
        </w:rPr>
        <w:t>Urbanisten</w:t>
      </w:r>
      <w:proofErr w:type="spellEnd"/>
      <w:r w:rsidRPr="0022488B">
        <w:rPr>
          <w:lang w:val="en-US"/>
        </w:rPr>
        <w:t>, 2016), which was done for th</w:t>
      </w:r>
      <w:r>
        <w:rPr>
          <w:lang w:val="en-US"/>
        </w:rPr>
        <w:t>e city of Zwolle</w:t>
      </w:r>
      <w:r w:rsidRPr="0022488B">
        <w:rPr>
          <w:lang w:val="en-US"/>
        </w:rPr>
        <w:t>. The value of several different possible redesigning scenarios was calculated and compared.</w:t>
      </w:r>
    </w:p>
    <w:p w14:paraId="063EAF3D" w14:textId="289B2AE1" w:rsidR="00A61358" w:rsidRDefault="0022488B" w:rsidP="0022488B">
      <w:pPr>
        <w:rPr>
          <w:lang w:val="en-US"/>
        </w:rPr>
      </w:pPr>
      <w:r w:rsidRPr="0022488B">
        <w:rPr>
          <w:lang w:val="en-US"/>
        </w:rPr>
        <w:t>In “Spatial analysis of the multiple benefits of Urban Blue Green Infrastructures” (</w:t>
      </w:r>
      <w:proofErr w:type="spellStart"/>
      <w:r w:rsidRPr="0022488B">
        <w:rPr>
          <w:lang w:val="en-US"/>
        </w:rPr>
        <w:t>Damani</w:t>
      </w:r>
      <w:proofErr w:type="spellEnd"/>
      <w:r w:rsidRPr="0022488B">
        <w:rPr>
          <w:lang w:val="en-US"/>
        </w:rPr>
        <w:t xml:space="preserve"> Bruno, 2018), a very similar analysis was done for the municipality of Dordrecht, but this was for Dordrecht as a whole, not just the </w:t>
      </w:r>
      <w:proofErr w:type="spellStart"/>
      <w:r w:rsidRPr="0022488B">
        <w:rPr>
          <w:lang w:val="en-US"/>
        </w:rPr>
        <w:t>Dordwijkzone</w:t>
      </w:r>
      <w:proofErr w:type="spellEnd"/>
      <w:r w:rsidRPr="0022488B">
        <w:rPr>
          <w:lang w:val="en-US"/>
        </w:rPr>
        <w:t xml:space="preserve">. This is because the plans for the new design of the </w:t>
      </w:r>
      <w:proofErr w:type="spellStart"/>
      <w:r w:rsidRPr="0022488B">
        <w:rPr>
          <w:lang w:val="en-US"/>
        </w:rPr>
        <w:t>Dordwijkzone</w:t>
      </w:r>
      <w:proofErr w:type="spellEnd"/>
      <w:r w:rsidRPr="0022488B">
        <w:rPr>
          <w:lang w:val="en-US"/>
        </w:rPr>
        <w:t xml:space="preserve"> did not exist yet at that time.</w:t>
      </w:r>
    </w:p>
    <w:p w14:paraId="5A396A72" w14:textId="3C3D6587" w:rsidR="0022488B" w:rsidRDefault="0022488B" w:rsidP="0022488B">
      <w:pPr>
        <w:rPr>
          <w:lang w:val="en-US"/>
        </w:rPr>
      </w:pPr>
    </w:p>
    <w:p w14:paraId="1A6CCA9B" w14:textId="5A716558" w:rsidR="00771C6B" w:rsidRDefault="00771C6B" w:rsidP="00771C6B">
      <w:pPr>
        <w:pStyle w:val="Heading2"/>
        <w:rPr>
          <w:lang w:val="en-US"/>
        </w:rPr>
      </w:pPr>
      <w:bookmarkStart w:id="5" w:name="_Toc533371197"/>
      <w:r>
        <w:rPr>
          <w:lang w:val="en-US"/>
        </w:rPr>
        <w:t>Methods</w:t>
      </w:r>
      <w:bookmarkEnd w:id="5"/>
    </w:p>
    <w:p w14:paraId="07F57AED" w14:textId="4415F910" w:rsidR="00771C6B" w:rsidRDefault="00771C6B" w:rsidP="00771C6B">
      <w:pPr>
        <w:rPr>
          <w:lang w:val="en-US"/>
        </w:rPr>
      </w:pPr>
      <w:r>
        <w:rPr>
          <w:lang w:val="en-US"/>
        </w:rPr>
        <w:t xml:space="preserve">For calculating the values of the </w:t>
      </w:r>
      <w:proofErr w:type="spellStart"/>
      <w:r>
        <w:rPr>
          <w:lang w:val="en-US"/>
        </w:rPr>
        <w:t>Dordwijkzone</w:t>
      </w:r>
      <w:proofErr w:type="spellEnd"/>
      <w:r>
        <w:rPr>
          <w:lang w:val="en-US"/>
        </w:rPr>
        <w:t>, the TEEB-tool will be used. The</w:t>
      </w:r>
      <w:r w:rsidRPr="00771C6B">
        <w:rPr>
          <w:lang w:val="en-US"/>
        </w:rPr>
        <w:t xml:space="preserve"> TEEB-tool is located on the website </w:t>
      </w:r>
      <w:hyperlink r:id="rId8" w:history="1">
        <w:r w:rsidRPr="00771C6B">
          <w:rPr>
            <w:rStyle w:val="Hyperlink"/>
            <w:lang w:val="en-US"/>
          </w:rPr>
          <w:t>https://www.teebstad.nl/</w:t>
        </w:r>
      </w:hyperlink>
      <w:r w:rsidRPr="00771C6B">
        <w:rPr>
          <w:lang w:val="en-US"/>
        </w:rPr>
        <w:t>. This tool gives societal benefits like health, social cohesion and recreation a value in money. This money will not directly be earned</w:t>
      </w:r>
      <w:r w:rsidR="00B94030">
        <w:rPr>
          <w:lang w:val="en-US"/>
        </w:rPr>
        <w:t xml:space="preserve"> by the municipality</w:t>
      </w:r>
      <w:r w:rsidRPr="00771C6B">
        <w:rPr>
          <w:lang w:val="en-US"/>
        </w:rPr>
        <w:t xml:space="preserve">, it is </w:t>
      </w:r>
      <w:r w:rsidR="00B94030">
        <w:rPr>
          <w:lang w:val="en-US"/>
        </w:rPr>
        <w:t xml:space="preserve">just </w:t>
      </w:r>
      <w:r w:rsidRPr="00771C6B">
        <w:rPr>
          <w:lang w:val="en-US"/>
        </w:rPr>
        <w:t xml:space="preserve">a value that expresses how much a benefit is worth. </w:t>
      </w:r>
    </w:p>
    <w:p w14:paraId="1A00AEF6" w14:textId="159BE126" w:rsidR="00401A2F" w:rsidRDefault="00401A2F" w:rsidP="00771C6B">
      <w:pPr>
        <w:rPr>
          <w:lang w:val="en-US"/>
        </w:rPr>
      </w:pPr>
      <w:r>
        <w:rPr>
          <w:lang w:val="en-US"/>
        </w:rPr>
        <w:t>First, the three scenarios will be calculated with the existing model</w:t>
      </w:r>
      <w:r w:rsidR="00286C42">
        <w:rPr>
          <w:lang w:val="en-US"/>
        </w:rPr>
        <w:t>, which is described in the evaluation of the tool</w:t>
      </w:r>
      <w:r>
        <w:rPr>
          <w:lang w:val="en-US"/>
        </w:rPr>
        <w:t>. Then, some changes will be made to the model to add more spatial elements to the benefits.</w:t>
      </w:r>
      <w:r w:rsidR="00286C42">
        <w:rPr>
          <w:lang w:val="en-US"/>
        </w:rPr>
        <w:t xml:space="preserve"> </w:t>
      </w:r>
      <w:r w:rsidR="00A34A3A">
        <w:rPr>
          <w:lang w:val="en-US"/>
        </w:rPr>
        <w:t>This will be explained in the part adjustments to the model.</w:t>
      </w:r>
    </w:p>
    <w:p w14:paraId="3EA91563" w14:textId="103A079A" w:rsidR="00BE7770" w:rsidRDefault="00C74DDF" w:rsidP="00771C6B">
      <w:pPr>
        <w:rPr>
          <w:lang w:val="en-US"/>
        </w:rPr>
      </w:pPr>
      <w:r>
        <w:rPr>
          <w:lang w:val="en-US"/>
        </w:rPr>
        <w:t xml:space="preserve">The first scenario of </w:t>
      </w:r>
      <w:r w:rsidR="004F2B69">
        <w:rPr>
          <w:lang w:val="en-US"/>
        </w:rPr>
        <w:t xml:space="preserve">the situation </w:t>
      </w:r>
      <w:r>
        <w:rPr>
          <w:lang w:val="en-US"/>
        </w:rPr>
        <w:t>now will be calculated with the parks and houses how they are now. In the second scenario, s</w:t>
      </w:r>
      <w:r w:rsidR="004759D4">
        <w:rPr>
          <w:lang w:val="en-US"/>
        </w:rPr>
        <w:t>everal</w:t>
      </w:r>
      <w:r>
        <w:rPr>
          <w:lang w:val="en-US"/>
        </w:rPr>
        <w:t xml:space="preserve"> parks </w:t>
      </w:r>
      <w:r w:rsidR="00BE7770">
        <w:rPr>
          <w:lang w:val="en-US"/>
        </w:rPr>
        <w:t xml:space="preserve">and 1 body of water </w:t>
      </w:r>
      <w:r>
        <w:rPr>
          <w:lang w:val="en-US"/>
        </w:rPr>
        <w:t xml:space="preserve">are added in places where the municipality plans to build those. </w:t>
      </w:r>
      <w:r w:rsidR="00BE7770">
        <w:rPr>
          <w:lang w:val="en-US"/>
        </w:rPr>
        <w:t>There are maps illustrating these scenarios in the appendix.</w:t>
      </w:r>
    </w:p>
    <w:p w14:paraId="6E87C65F" w14:textId="4E556FA6" w:rsidR="00C74DDF" w:rsidRDefault="00C74DDF" w:rsidP="00771C6B">
      <w:pPr>
        <w:rPr>
          <w:lang w:val="en-US"/>
        </w:rPr>
      </w:pPr>
      <w:r>
        <w:rPr>
          <w:lang w:val="en-US"/>
        </w:rPr>
        <w:t>The municipality does not know yet where the new houses will be built, so this has to be done differently. 10.000 new houses have to be built, there are currently approximately 55.000. This is an increase of 18%, so the values of the second scenario will be multiplied by 1,18 to approximate the value added by the new houses.</w:t>
      </w:r>
    </w:p>
    <w:p w14:paraId="39E03DE8" w14:textId="729C3AC7" w:rsidR="00150680" w:rsidRDefault="00150680" w:rsidP="00771C6B">
      <w:pPr>
        <w:rPr>
          <w:lang w:val="en-US"/>
        </w:rPr>
      </w:pPr>
      <w:r>
        <w:rPr>
          <w:lang w:val="en-US"/>
        </w:rPr>
        <w:t>The input values for the model will mostly be calculated using ArcGIS. Additionally, Excel will be used for some calculations.</w:t>
      </w:r>
    </w:p>
    <w:p w14:paraId="387A4B3C" w14:textId="46A520D3" w:rsidR="00150680" w:rsidRDefault="00150680" w:rsidP="00771C6B">
      <w:pPr>
        <w:rPr>
          <w:lang w:val="en-US"/>
        </w:rPr>
      </w:pPr>
    </w:p>
    <w:p w14:paraId="47E92B4C" w14:textId="64061154" w:rsidR="00150680" w:rsidRDefault="00150680" w:rsidP="00150680">
      <w:pPr>
        <w:pStyle w:val="Heading2"/>
        <w:rPr>
          <w:lang w:val="en-US"/>
        </w:rPr>
      </w:pPr>
      <w:bookmarkStart w:id="6" w:name="_Toc533371198"/>
      <w:r>
        <w:rPr>
          <w:lang w:val="en-US"/>
        </w:rPr>
        <w:t>Evaluation of the tool</w:t>
      </w:r>
      <w:bookmarkEnd w:id="6"/>
    </w:p>
    <w:p w14:paraId="57D3AE10" w14:textId="2A3F20A5" w:rsidR="00150680" w:rsidRDefault="00150680" w:rsidP="00150680">
      <w:pPr>
        <w:rPr>
          <w:lang w:val="en-US"/>
        </w:rPr>
      </w:pPr>
      <w:r w:rsidRPr="00150680">
        <w:rPr>
          <w:lang w:val="en-US"/>
        </w:rPr>
        <w:t xml:space="preserve">The TEEB-tool consists of 6 </w:t>
      </w:r>
      <w:r w:rsidR="00EA6182">
        <w:rPr>
          <w:lang w:val="en-US"/>
        </w:rPr>
        <w:t xml:space="preserve">benefit </w:t>
      </w:r>
      <w:r w:rsidRPr="00150680">
        <w:rPr>
          <w:lang w:val="en-US"/>
        </w:rPr>
        <w:t>categories: health, power consumption, house value, recreation and spare time, social cohesion, and water management.</w:t>
      </w:r>
      <w:r>
        <w:rPr>
          <w:lang w:val="en-US"/>
        </w:rPr>
        <w:t xml:space="preserve"> These categori</w:t>
      </w:r>
      <w:r w:rsidR="00EA6182">
        <w:rPr>
          <w:lang w:val="en-US"/>
        </w:rPr>
        <w:t>es contain indicators for those benefits.</w:t>
      </w:r>
      <w:r w:rsidR="00FF41A9">
        <w:rPr>
          <w:lang w:val="en-US"/>
        </w:rPr>
        <w:t xml:space="preserve"> </w:t>
      </w:r>
      <w:r w:rsidR="00731A10">
        <w:rPr>
          <w:lang w:val="en-US"/>
        </w:rPr>
        <w:t xml:space="preserve">For this research, not all of the categories and indicators will be used. The water management category will be left out because there is no </w:t>
      </w:r>
      <w:r w:rsidR="009B7EA8">
        <w:rPr>
          <w:lang w:val="en-US"/>
        </w:rPr>
        <w:t xml:space="preserve">information about water depth. Several indicators are left out because they overlap with </w:t>
      </w:r>
      <w:proofErr w:type="gramStart"/>
      <w:r w:rsidR="009B7EA8">
        <w:rPr>
          <w:lang w:val="en-US"/>
        </w:rPr>
        <w:t>others, and</w:t>
      </w:r>
      <w:proofErr w:type="gramEnd"/>
      <w:r w:rsidR="009B7EA8">
        <w:rPr>
          <w:lang w:val="en-US"/>
        </w:rPr>
        <w:t xml:space="preserve"> should only be used separately. Some indicators are also left out because they are not relevant for this research. </w:t>
      </w:r>
      <w:r w:rsidR="00FF41A9">
        <w:rPr>
          <w:lang w:val="en-US"/>
        </w:rPr>
        <w:t xml:space="preserve">Below is a list of </w:t>
      </w:r>
      <w:r w:rsidR="00136D11">
        <w:rPr>
          <w:lang w:val="en-US"/>
        </w:rPr>
        <w:t>the used</w:t>
      </w:r>
      <w:r w:rsidR="00FF41A9">
        <w:rPr>
          <w:lang w:val="en-US"/>
        </w:rPr>
        <w:t xml:space="preserve"> categories and indicators.</w:t>
      </w:r>
      <w:r w:rsidR="00B56388">
        <w:rPr>
          <w:lang w:val="en-US"/>
        </w:rPr>
        <w:t xml:space="preserve"> </w:t>
      </w:r>
      <w:r w:rsidR="004F5A71">
        <w:rPr>
          <w:lang w:val="en-US"/>
        </w:rPr>
        <w:t>A short explanation and the formula of the benefit are given.</w:t>
      </w:r>
    </w:p>
    <w:p w14:paraId="2C938C31" w14:textId="6082DE3B" w:rsidR="00B94971" w:rsidRDefault="00B94971" w:rsidP="00150680">
      <w:pPr>
        <w:rPr>
          <w:lang w:val="en-US"/>
        </w:rPr>
      </w:pPr>
      <w:r>
        <w:rPr>
          <w:lang w:val="en-US"/>
        </w:rPr>
        <w:t>The output value</w:t>
      </w:r>
      <w:r w:rsidR="004F5A71">
        <w:rPr>
          <w:lang w:val="en-US"/>
        </w:rPr>
        <w:t xml:space="preserve"> of the formulas</w:t>
      </w:r>
      <w:r>
        <w:rPr>
          <w:lang w:val="en-US"/>
        </w:rPr>
        <w:t xml:space="preserve"> is the value that the benefit delivers in 30 years. To calculate this, a </w:t>
      </w:r>
      <w:proofErr w:type="spellStart"/>
      <w:r>
        <w:rPr>
          <w:lang w:val="en-US"/>
        </w:rPr>
        <w:t>discontofactor</w:t>
      </w:r>
      <w:proofErr w:type="spellEnd"/>
      <w:r>
        <w:rPr>
          <w:lang w:val="en-US"/>
        </w:rPr>
        <w:t xml:space="preserve"> is used, to take into account the change in the worth of money throughout the years. The </w:t>
      </w:r>
      <w:proofErr w:type="spellStart"/>
      <w:r>
        <w:rPr>
          <w:lang w:val="en-US"/>
        </w:rPr>
        <w:t>discontofactor</w:t>
      </w:r>
      <w:proofErr w:type="spellEnd"/>
      <w:r>
        <w:rPr>
          <w:lang w:val="en-US"/>
        </w:rPr>
        <w:t xml:space="preserve"> is 20,6.</w:t>
      </w:r>
      <w:r w:rsidR="000A0825">
        <w:rPr>
          <w:lang w:val="en-US"/>
        </w:rPr>
        <w:t xml:space="preserve"> </w:t>
      </w:r>
      <w:r w:rsidR="00116F2C">
        <w:rPr>
          <w:lang w:val="en-US"/>
        </w:rPr>
        <w:t xml:space="preserve">A detailed explanation of the </w:t>
      </w:r>
      <w:proofErr w:type="spellStart"/>
      <w:r w:rsidR="00116F2C">
        <w:rPr>
          <w:lang w:val="en-US"/>
        </w:rPr>
        <w:t>discontofactor</w:t>
      </w:r>
      <w:proofErr w:type="spellEnd"/>
      <w:r w:rsidR="00116F2C">
        <w:rPr>
          <w:lang w:val="en-US"/>
        </w:rPr>
        <w:t xml:space="preserve">, along with the sources for all </w:t>
      </w:r>
      <w:r w:rsidR="00116F2C">
        <w:rPr>
          <w:lang w:val="en-US"/>
        </w:rPr>
        <w:lastRenderedPageBreak/>
        <w:t xml:space="preserve">the constant values in the formulas, can be found in the </w:t>
      </w:r>
      <w:proofErr w:type="spellStart"/>
      <w:r w:rsidR="00116F2C" w:rsidRPr="00116F2C">
        <w:rPr>
          <w:lang w:val="en-US"/>
        </w:rPr>
        <w:t>Bronvermelding</w:t>
      </w:r>
      <w:proofErr w:type="spellEnd"/>
      <w:r w:rsidR="00116F2C" w:rsidRPr="00116F2C">
        <w:rPr>
          <w:lang w:val="en-US"/>
        </w:rPr>
        <w:t xml:space="preserve"> </w:t>
      </w:r>
      <w:proofErr w:type="spellStart"/>
      <w:r w:rsidR="00116F2C" w:rsidRPr="00116F2C">
        <w:rPr>
          <w:lang w:val="en-US"/>
        </w:rPr>
        <w:t>kengetallen</w:t>
      </w:r>
      <w:proofErr w:type="spellEnd"/>
      <w:r w:rsidR="00116F2C">
        <w:rPr>
          <w:lang w:val="en-US"/>
        </w:rPr>
        <w:t xml:space="preserve"> </w:t>
      </w:r>
      <w:r w:rsidR="00116F2C" w:rsidRPr="00116F2C">
        <w:rPr>
          <w:lang w:val="en-US"/>
        </w:rPr>
        <w:t>TEEB-</w:t>
      </w:r>
      <w:proofErr w:type="spellStart"/>
      <w:r w:rsidR="00116F2C" w:rsidRPr="00116F2C">
        <w:rPr>
          <w:lang w:val="en-US"/>
        </w:rPr>
        <w:t>stad</w:t>
      </w:r>
      <w:proofErr w:type="spellEnd"/>
      <w:r w:rsidR="00116F2C" w:rsidRPr="00116F2C">
        <w:rPr>
          <w:lang w:val="en-US"/>
        </w:rPr>
        <w:t xml:space="preserve"> tool</w:t>
      </w:r>
      <w:r w:rsidR="00116F2C">
        <w:rPr>
          <w:lang w:val="en-US"/>
        </w:rPr>
        <w:t xml:space="preserve"> (TEEB, 2016).</w:t>
      </w:r>
    </w:p>
    <w:p w14:paraId="28C91F7E" w14:textId="46C9FEC3" w:rsidR="00150680" w:rsidRDefault="00150680" w:rsidP="00771C6B">
      <w:pPr>
        <w:rPr>
          <w:lang w:val="en-US"/>
        </w:rPr>
      </w:pPr>
    </w:p>
    <w:p w14:paraId="1FFB2482" w14:textId="4DF9D270" w:rsidR="004F0F47" w:rsidRDefault="004F0F47" w:rsidP="004F0F47">
      <w:pPr>
        <w:pStyle w:val="Heading3"/>
        <w:rPr>
          <w:lang w:val="en-US"/>
        </w:rPr>
      </w:pPr>
      <w:bookmarkStart w:id="7" w:name="_Toc533371199"/>
      <w:r>
        <w:rPr>
          <w:lang w:val="en-US"/>
        </w:rPr>
        <w:t>Health</w:t>
      </w:r>
      <w:bookmarkEnd w:id="7"/>
    </w:p>
    <w:p w14:paraId="040AE214" w14:textId="58AB2194" w:rsidR="004F0F47" w:rsidRDefault="004F0F47" w:rsidP="004F0F47">
      <w:pPr>
        <w:pStyle w:val="Heading4"/>
        <w:rPr>
          <w:lang w:val="en-US"/>
        </w:rPr>
      </w:pPr>
      <w:r>
        <w:rPr>
          <w:lang w:val="en-US"/>
        </w:rPr>
        <w:t>Less health costs</w:t>
      </w:r>
    </w:p>
    <w:p w14:paraId="0B1F342B" w14:textId="79318F7B" w:rsidR="004F0F47" w:rsidRPr="008F2417" w:rsidRDefault="004F0F47" w:rsidP="004F0F47">
      <w:pPr>
        <w:rPr>
          <w:lang w:val="en-US"/>
        </w:rPr>
      </w:pPr>
      <w:r w:rsidRPr="004F0F47">
        <w:rPr>
          <w:lang w:val="en-US"/>
        </w:rPr>
        <w:t xml:space="preserve">In surroundings with </w:t>
      </w:r>
      <w:proofErr w:type="gramStart"/>
      <w:r w:rsidRPr="004F0F47">
        <w:rPr>
          <w:lang w:val="en-US"/>
        </w:rPr>
        <w:t>more green</w:t>
      </w:r>
      <w:proofErr w:type="gramEnd"/>
      <w:r w:rsidRPr="004F0F47">
        <w:rPr>
          <w:lang w:val="en-US"/>
        </w:rPr>
        <w:t xml:space="preserve"> in the area, less people are registered at the doctor.</w:t>
      </w:r>
      <w:r>
        <w:rPr>
          <w:lang w:val="en-US"/>
        </w:rPr>
        <w:t xml:space="preserve"> When the </w:t>
      </w:r>
      <w:proofErr w:type="gramStart"/>
      <w:r>
        <w:rPr>
          <w:lang w:val="en-US"/>
        </w:rPr>
        <w:t>amount</w:t>
      </w:r>
      <w:proofErr w:type="gramEnd"/>
      <w:r>
        <w:rPr>
          <w:lang w:val="en-US"/>
        </w:rPr>
        <w:t xml:space="preserve"> of patients decreases, money is saved from health costs.</w:t>
      </w:r>
    </w:p>
    <w:p w14:paraId="71E08C5E" w14:textId="572C60D6" w:rsidR="00B94971" w:rsidRPr="00B94971" w:rsidRDefault="00B94971" w:rsidP="00B94971">
      <w:pPr>
        <w:rPr>
          <w:lang w:val="en-US"/>
        </w:rPr>
      </w:pPr>
      <w:r w:rsidRPr="00B94971">
        <w:rPr>
          <w:lang w:val="en-US"/>
        </w:rPr>
        <w:t>Formula: (# inhabitants in a 1000 meter radius from the green * 0,835 less patients per 1000 persons* 0,001) * €</w:t>
      </w:r>
      <w:proofErr w:type="gramStart"/>
      <w:r w:rsidRPr="00B94971">
        <w:rPr>
          <w:lang w:val="en-US"/>
        </w:rPr>
        <w:t>868</w:t>
      </w:r>
      <w:r w:rsidR="00E450AA">
        <w:rPr>
          <w:lang w:val="en-US"/>
        </w:rPr>
        <w:t>,-</w:t>
      </w:r>
      <w:proofErr w:type="gramEnd"/>
      <w:r w:rsidR="0034074B">
        <w:rPr>
          <w:lang w:val="en-US"/>
        </w:rPr>
        <w:t xml:space="preserve"> average health costs per patient</w:t>
      </w:r>
      <w:r w:rsidRPr="00B94971">
        <w:rPr>
          <w:lang w:val="en-US"/>
        </w:rPr>
        <w:t xml:space="preserve"> * 20,6</w:t>
      </w:r>
    </w:p>
    <w:p w14:paraId="4340C033" w14:textId="08938227" w:rsidR="00B94971" w:rsidRDefault="004629FE" w:rsidP="004629FE">
      <w:pPr>
        <w:pStyle w:val="Heading4"/>
        <w:rPr>
          <w:lang w:val="en-US"/>
        </w:rPr>
      </w:pPr>
      <w:r>
        <w:rPr>
          <w:lang w:val="en-US"/>
        </w:rPr>
        <w:t>Less labor loss</w:t>
      </w:r>
    </w:p>
    <w:p w14:paraId="1DF4B5E9" w14:textId="77A1AD22" w:rsidR="004629FE" w:rsidRDefault="004629FE" w:rsidP="004629FE">
      <w:pPr>
        <w:rPr>
          <w:lang w:val="en-US"/>
        </w:rPr>
      </w:pPr>
      <w:r w:rsidRPr="004629FE">
        <w:rPr>
          <w:lang w:val="en-US"/>
        </w:rPr>
        <w:t xml:space="preserve">In surroundings with </w:t>
      </w:r>
      <w:proofErr w:type="gramStart"/>
      <w:r w:rsidRPr="004629FE">
        <w:rPr>
          <w:lang w:val="en-US"/>
        </w:rPr>
        <w:t>more green</w:t>
      </w:r>
      <w:proofErr w:type="gramEnd"/>
      <w:r w:rsidRPr="004629FE">
        <w:rPr>
          <w:lang w:val="en-US"/>
        </w:rPr>
        <w:t xml:space="preserve"> in the area, less people are registered at the doctor.</w:t>
      </w:r>
      <w:r>
        <w:rPr>
          <w:lang w:val="en-US"/>
        </w:rPr>
        <w:t xml:space="preserve"> This leads to better labor </w:t>
      </w:r>
      <w:proofErr w:type="gramStart"/>
      <w:r>
        <w:rPr>
          <w:lang w:val="en-US"/>
        </w:rPr>
        <w:t xml:space="preserve">performance, </w:t>
      </w:r>
      <w:r w:rsidR="00450023">
        <w:rPr>
          <w:lang w:val="en-US"/>
        </w:rPr>
        <w:t>and</w:t>
      </w:r>
      <w:proofErr w:type="gramEnd"/>
      <w:r>
        <w:rPr>
          <w:lang w:val="en-US"/>
        </w:rPr>
        <w:t xml:space="preserve"> saves money on labor loss.</w:t>
      </w:r>
    </w:p>
    <w:p w14:paraId="04D3CF5C" w14:textId="73242531" w:rsidR="00AA7E2E" w:rsidRDefault="00DA111B" w:rsidP="004629FE">
      <w:pPr>
        <w:rPr>
          <w:lang w:val="en-US"/>
        </w:rPr>
      </w:pPr>
      <w:r>
        <w:rPr>
          <w:lang w:val="en-US"/>
        </w:rPr>
        <w:t xml:space="preserve">Formula: </w:t>
      </w:r>
      <w:r w:rsidR="00AA7E2E" w:rsidRPr="00AA7E2E">
        <w:rPr>
          <w:lang w:val="en-US"/>
        </w:rPr>
        <w:t>(# inhabitants in a 1000 meter radius from the green * 0,835 less patients per 1000 persons * 0,67 participation level * 0,001) * €</w:t>
      </w:r>
      <w:proofErr w:type="gramStart"/>
      <w:r w:rsidR="00AA7E2E" w:rsidRPr="00AA7E2E">
        <w:rPr>
          <w:lang w:val="en-US"/>
        </w:rPr>
        <w:t>6341</w:t>
      </w:r>
      <w:r w:rsidR="00E450AA">
        <w:rPr>
          <w:lang w:val="en-US"/>
        </w:rPr>
        <w:t>,-</w:t>
      </w:r>
      <w:proofErr w:type="gramEnd"/>
      <w:r w:rsidR="00AA7E2E" w:rsidRPr="00AA7E2E">
        <w:rPr>
          <w:lang w:val="en-US"/>
        </w:rPr>
        <w:t xml:space="preserve"> </w:t>
      </w:r>
      <w:r w:rsidR="00C82463">
        <w:rPr>
          <w:lang w:val="en-US"/>
        </w:rPr>
        <w:t xml:space="preserve">average labor loss costs per person </w:t>
      </w:r>
      <w:r w:rsidR="00AA7E2E" w:rsidRPr="00AA7E2E">
        <w:rPr>
          <w:lang w:val="en-US"/>
        </w:rPr>
        <w:t>* 20,6</w:t>
      </w:r>
    </w:p>
    <w:p w14:paraId="3C3EEA56" w14:textId="1D8A536D" w:rsidR="006E0F2E" w:rsidRDefault="006E0F2E" w:rsidP="004629FE">
      <w:pPr>
        <w:rPr>
          <w:lang w:val="en-US"/>
        </w:rPr>
      </w:pPr>
    </w:p>
    <w:p w14:paraId="5EAF3C49" w14:textId="2CFCD4A5" w:rsidR="00D53B8F" w:rsidRDefault="00D53B8F" w:rsidP="00D53B8F">
      <w:pPr>
        <w:pStyle w:val="Heading3"/>
        <w:rPr>
          <w:lang w:val="en-US"/>
        </w:rPr>
      </w:pPr>
      <w:bookmarkStart w:id="8" w:name="_Toc533371200"/>
      <w:r>
        <w:rPr>
          <w:lang w:val="en-US"/>
        </w:rPr>
        <w:t>Power consumption</w:t>
      </w:r>
      <w:bookmarkEnd w:id="8"/>
    </w:p>
    <w:p w14:paraId="7A76772F" w14:textId="1C2B94B4" w:rsidR="00D53B8F" w:rsidRDefault="00D1594D" w:rsidP="00D1594D">
      <w:pPr>
        <w:pStyle w:val="Heading4"/>
        <w:rPr>
          <w:lang w:val="en-US"/>
        </w:rPr>
      </w:pPr>
      <w:r>
        <w:rPr>
          <w:lang w:val="en-US"/>
        </w:rPr>
        <w:t>Tree line within 50 meters from houses</w:t>
      </w:r>
    </w:p>
    <w:p w14:paraId="1674DC13" w14:textId="3D764ECA" w:rsidR="00D1594D" w:rsidRDefault="00D1594D" w:rsidP="00D1594D">
      <w:pPr>
        <w:rPr>
          <w:lang w:val="en-US"/>
        </w:rPr>
      </w:pPr>
      <w:r>
        <w:rPr>
          <w:lang w:val="en-US"/>
        </w:rPr>
        <w:t xml:space="preserve">A tree line shelters a house from the cold wind. Because of this, the power consumption becomes lower. In a zone from 0-50 meters from a tree line (assuming the standard height of 10 meters), the wind speed is reduced by 70%. </w:t>
      </w:r>
      <w:r w:rsidR="004753F7">
        <w:rPr>
          <w:lang w:val="en-US"/>
        </w:rPr>
        <w:t xml:space="preserve">This </w:t>
      </w:r>
      <w:r w:rsidR="00060703">
        <w:rPr>
          <w:lang w:val="en-US"/>
        </w:rPr>
        <w:t>makes the energy consumption of each house decrease by 10%.</w:t>
      </w:r>
    </w:p>
    <w:p w14:paraId="552C557A" w14:textId="0694A28F" w:rsidR="00D05182" w:rsidRDefault="00D05182" w:rsidP="00D1594D">
      <w:pPr>
        <w:rPr>
          <w:lang w:val="en-US"/>
        </w:rPr>
      </w:pPr>
      <w:r>
        <w:rPr>
          <w:lang w:val="en-US"/>
        </w:rPr>
        <w:t xml:space="preserve">Formula: </w:t>
      </w:r>
      <w:r w:rsidRPr="00D05182">
        <w:rPr>
          <w:lang w:val="en-US"/>
        </w:rPr>
        <w:t xml:space="preserve">(# houses * 1600 m3 average gas use * 0,1 less energy usage * 0,3 </w:t>
      </w:r>
      <w:r>
        <w:rPr>
          <w:lang w:val="en-US"/>
        </w:rPr>
        <w:t xml:space="preserve">standard </w:t>
      </w:r>
      <w:r w:rsidRPr="00D05182">
        <w:rPr>
          <w:lang w:val="en-US"/>
        </w:rPr>
        <w:t>correction wind direction)</w:t>
      </w:r>
      <w:r>
        <w:rPr>
          <w:lang w:val="en-US"/>
        </w:rPr>
        <w:t xml:space="preserve"> </w:t>
      </w:r>
      <w:r w:rsidRPr="00D05182">
        <w:rPr>
          <w:lang w:val="en-US"/>
        </w:rPr>
        <w:t>* €0,</w:t>
      </w:r>
      <w:proofErr w:type="gramStart"/>
      <w:r w:rsidRPr="00D05182">
        <w:rPr>
          <w:lang w:val="en-US"/>
        </w:rPr>
        <w:t>66,-</w:t>
      </w:r>
      <w:proofErr w:type="gramEnd"/>
      <w:r w:rsidR="00FA0773">
        <w:rPr>
          <w:lang w:val="en-US"/>
        </w:rPr>
        <w:t xml:space="preserve"> average gas price</w:t>
      </w:r>
      <w:r w:rsidRPr="00D05182">
        <w:rPr>
          <w:lang w:val="en-US"/>
        </w:rPr>
        <w:t xml:space="preserve"> * 20,6</w:t>
      </w:r>
    </w:p>
    <w:p w14:paraId="0D7577CC" w14:textId="1AED7277" w:rsidR="00910F57" w:rsidRPr="00910F57" w:rsidRDefault="00910F57" w:rsidP="00910F57">
      <w:pPr>
        <w:pStyle w:val="Heading4"/>
        <w:rPr>
          <w:lang w:val="en-US"/>
        </w:rPr>
      </w:pPr>
      <w:r w:rsidRPr="00910F57">
        <w:rPr>
          <w:lang w:val="en-US"/>
        </w:rPr>
        <w:t>Tree line with</w:t>
      </w:r>
      <w:r>
        <w:rPr>
          <w:lang w:val="en-US"/>
        </w:rPr>
        <w:t xml:space="preserve"> 50-100</w:t>
      </w:r>
      <w:r w:rsidRPr="00910F57">
        <w:rPr>
          <w:lang w:val="en-US"/>
        </w:rPr>
        <w:t xml:space="preserve"> meters from houses</w:t>
      </w:r>
    </w:p>
    <w:p w14:paraId="6E8185FA" w14:textId="6A86F772" w:rsidR="00910F57" w:rsidRPr="00910F57" w:rsidRDefault="00910F57" w:rsidP="00910F57">
      <w:pPr>
        <w:rPr>
          <w:lang w:val="en-US"/>
        </w:rPr>
      </w:pPr>
      <w:r w:rsidRPr="00910F57">
        <w:rPr>
          <w:lang w:val="en-US"/>
        </w:rPr>
        <w:t xml:space="preserve">A tree line shelters a house from the cold wind. Because of this, the power consumption becomes lower. In a zone from </w:t>
      </w:r>
      <w:r>
        <w:rPr>
          <w:lang w:val="en-US"/>
        </w:rPr>
        <w:t>50-100</w:t>
      </w:r>
      <w:r w:rsidRPr="00910F57">
        <w:rPr>
          <w:lang w:val="en-US"/>
        </w:rPr>
        <w:t xml:space="preserve"> meters from a tree line (assuming the standard height of 10 meters), the wind speed is reduced by </w:t>
      </w:r>
      <w:r>
        <w:rPr>
          <w:lang w:val="en-US"/>
        </w:rPr>
        <w:t>5</w:t>
      </w:r>
      <w:r w:rsidRPr="00910F57">
        <w:rPr>
          <w:lang w:val="en-US"/>
        </w:rPr>
        <w:t xml:space="preserve">0%. This makes the energy consumption of each house decrease by </w:t>
      </w:r>
      <w:r>
        <w:rPr>
          <w:lang w:val="en-US"/>
        </w:rPr>
        <w:t>7,5</w:t>
      </w:r>
      <w:r w:rsidRPr="00910F57">
        <w:rPr>
          <w:lang w:val="en-US"/>
        </w:rPr>
        <w:t>%.</w:t>
      </w:r>
    </w:p>
    <w:p w14:paraId="79FDC2D9" w14:textId="0FE6A3E8" w:rsidR="00910F57" w:rsidRPr="00910F57" w:rsidRDefault="00910F57" w:rsidP="00910F57">
      <w:pPr>
        <w:rPr>
          <w:lang w:val="en-US"/>
        </w:rPr>
      </w:pPr>
      <w:r w:rsidRPr="00910F57">
        <w:rPr>
          <w:lang w:val="en-US"/>
        </w:rPr>
        <w:t>Formula: (# houses * 1600 m3 average gas use * 0,</w:t>
      </w:r>
      <w:r w:rsidR="00A075E3">
        <w:rPr>
          <w:lang w:val="en-US"/>
        </w:rPr>
        <w:t>075</w:t>
      </w:r>
      <w:r w:rsidRPr="00910F57">
        <w:rPr>
          <w:lang w:val="en-US"/>
        </w:rPr>
        <w:t xml:space="preserve"> less energy usage * 0,3 standard correction wind direction) * €0,</w:t>
      </w:r>
      <w:proofErr w:type="gramStart"/>
      <w:r w:rsidRPr="00910F57">
        <w:rPr>
          <w:lang w:val="en-US"/>
        </w:rPr>
        <w:t>66,-</w:t>
      </w:r>
      <w:proofErr w:type="gramEnd"/>
      <w:r w:rsidRPr="00910F57">
        <w:rPr>
          <w:lang w:val="en-US"/>
        </w:rPr>
        <w:t xml:space="preserve"> </w:t>
      </w:r>
      <w:r w:rsidR="00FA0773">
        <w:rPr>
          <w:lang w:val="en-US"/>
        </w:rPr>
        <w:t xml:space="preserve">average gas price </w:t>
      </w:r>
      <w:r w:rsidRPr="00910F57">
        <w:rPr>
          <w:lang w:val="en-US"/>
        </w:rPr>
        <w:t>* 20,6</w:t>
      </w:r>
    </w:p>
    <w:p w14:paraId="54C528AC" w14:textId="57D1974A" w:rsidR="00910F57" w:rsidRDefault="00910F57" w:rsidP="00D1594D">
      <w:pPr>
        <w:rPr>
          <w:lang w:val="en-US"/>
        </w:rPr>
      </w:pPr>
    </w:p>
    <w:p w14:paraId="1EA5D3F7" w14:textId="1ACDEC42" w:rsidR="00045FC8" w:rsidRDefault="00045FC8" w:rsidP="00045FC8">
      <w:pPr>
        <w:pStyle w:val="Heading3"/>
        <w:rPr>
          <w:lang w:val="en-US"/>
        </w:rPr>
      </w:pPr>
      <w:bookmarkStart w:id="9" w:name="_Toc533371201"/>
      <w:r>
        <w:rPr>
          <w:lang w:val="en-US"/>
        </w:rPr>
        <w:t>House value</w:t>
      </w:r>
      <w:bookmarkEnd w:id="9"/>
    </w:p>
    <w:p w14:paraId="68ED6CA0" w14:textId="6A87FC32" w:rsidR="00045FC8" w:rsidRDefault="00045FC8" w:rsidP="00045FC8">
      <w:pPr>
        <w:pStyle w:val="Heading4"/>
        <w:rPr>
          <w:lang w:val="en-US"/>
        </w:rPr>
      </w:pPr>
      <w:r>
        <w:rPr>
          <w:lang w:val="en-US"/>
        </w:rPr>
        <w:t>Proximity of water</w:t>
      </w:r>
    </w:p>
    <w:p w14:paraId="7DE2EB1E" w14:textId="469A04FD" w:rsidR="00045FC8" w:rsidRDefault="00045FC8" w:rsidP="00045FC8">
      <w:pPr>
        <w:rPr>
          <w:lang w:val="en-US"/>
        </w:rPr>
      </w:pPr>
      <w:r>
        <w:rPr>
          <w:lang w:val="en-US"/>
        </w:rPr>
        <w:t>Houses in the proximity of water increase in value.</w:t>
      </w:r>
      <w:r w:rsidR="00786F20">
        <w:rPr>
          <w:lang w:val="en-US"/>
        </w:rPr>
        <w:t xml:space="preserve"> For proximity, a buffer of 400 meters is used.</w:t>
      </w:r>
    </w:p>
    <w:p w14:paraId="31B62A5A" w14:textId="53E828A9" w:rsidR="00045FC8" w:rsidRDefault="00045FC8" w:rsidP="00045FC8">
      <w:pPr>
        <w:rPr>
          <w:lang w:val="en-US"/>
        </w:rPr>
      </w:pPr>
      <w:r>
        <w:rPr>
          <w:lang w:val="en-US"/>
        </w:rPr>
        <w:t xml:space="preserve">Formula: </w:t>
      </w:r>
      <w:r w:rsidRPr="00045FC8">
        <w:rPr>
          <w:lang w:val="en-US"/>
        </w:rPr>
        <w:t># houses * average WOZ-</w:t>
      </w:r>
      <w:proofErr w:type="spellStart"/>
      <w:r w:rsidRPr="00045FC8">
        <w:rPr>
          <w:lang w:val="en-US"/>
        </w:rPr>
        <w:t>waarde</w:t>
      </w:r>
      <w:proofErr w:type="spellEnd"/>
      <w:r w:rsidRPr="00045FC8">
        <w:rPr>
          <w:lang w:val="en-US"/>
        </w:rPr>
        <w:t xml:space="preserve"> x 0,06 worth increase</w:t>
      </w:r>
    </w:p>
    <w:p w14:paraId="0C6CB191" w14:textId="04BD17FF" w:rsidR="00385753" w:rsidRDefault="00385753" w:rsidP="00385753">
      <w:pPr>
        <w:pStyle w:val="Heading4"/>
        <w:rPr>
          <w:lang w:val="en-US"/>
        </w:rPr>
      </w:pPr>
      <w:r>
        <w:rPr>
          <w:lang w:val="en-US"/>
        </w:rPr>
        <w:t>Proximity of parks</w:t>
      </w:r>
    </w:p>
    <w:p w14:paraId="654E34C7" w14:textId="6246BF25" w:rsidR="00385753" w:rsidRDefault="00385753" w:rsidP="00385753">
      <w:pPr>
        <w:rPr>
          <w:lang w:val="en-US"/>
        </w:rPr>
      </w:pPr>
      <w:r>
        <w:rPr>
          <w:lang w:val="en-US"/>
        </w:rPr>
        <w:t>Houses in the proximity of parks increase in value.</w:t>
      </w:r>
      <w:r w:rsidR="006039AF">
        <w:rPr>
          <w:lang w:val="en-US"/>
        </w:rPr>
        <w:t xml:space="preserve"> </w:t>
      </w:r>
      <w:r w:rsidR="006039AF" w:rsidRPr="006039AF">
        <w:rPr>
          <w:lang w:val="en-US"/>
        </w:rPr>
        <w:t>For proximity, a buffer of 400 meters is used.</w:t>
      </w:r>
    </w:p>
    <w:p w14:paraId="337A9BA2" w14:textId="256C32C1" w:rsidR="00385753" w:rsidRDefault="00385753" w:rsidP="00385753">
      <w:pPr>
        <w:rPr>
          <w:lang w:val="en-US"/>
        </w:rPr>
      </w:pPr>
      <w:r>
        <w:rPr>
          <w:lang w:val="en-US"/>
        </w:rPr>
        <w:t xml:space="preserve">Formula: </w:t>
      </w:r>
      <w:r w:rsidRPr="00385753">
        <w:rPr>
          <w:lang w:val="en-US"/>
        </w:rPr>
        <w:t># houses * average WOZ-</w:t>
      </w:r>
      <w:proofErr w:type="spellStart"/>
      <w:r w:rsidRPr="00385753">
        <w:rPr>
          <w:lang w:val="en-US"/>
        </w:rPr>
        <w:t>waarde</w:t>
      </w:r>
      <w:proofErr w:type="spellEnd"/>
      <w:r w:rsidRPr="00385753">
        <w:rPr>
          <w:lang w:val="en-US"/>
        </w:rPr>
        <w:t xml:space="preserve"> x 0,06 worth increase</w:t>
      </w:r>
    </w:p>
    <w:p w14:paraId="42E3D86D" w14:textId="73069973" w:rsidR="009D1815" w:rsidRDefault="0098292D" w:rsidP="0098292D">
      <w:pPr>
        <w:pStyle w:val="Heading4"/>
        <w:rPr>
          <w:lang w:val="en-US"/>
        </w:rPr>
      </w:pPr>
      <w:r>
        <w:rPr>
          <w:lang w:val="en-US"/>
        </w:rPr>
        <w:lastRenderedPageBreak/>
        <w:t>View on water</w:t>
      </w:r>
    </w:p>
    <w:p w14:paraId="5F39D1E1" w14:textId="62A7E177" w:rsidR="0098292D" w:rsidRDefault="0098292D" w:rsidP="0098292D">
      <w:pPr>
        <w:rPr>
          <w:lang w:val="en-US"/>
        </w:rPr>
      </w:pPr>
      <w:r>
        <w:rPr>
          <w:lang w:val="en-US"/>
        </w:rPr>
        <w:t>Houses with a view on water increase in value.</w:t>
      </w:r>
      <w:r w:rsidR="00786F20">
        <w:rPr>
          <w:lang w:val="en-US"/>
        </w:rPr>
        <w:t xml:space="preserve"> </w:t>
      </w:r>
    </w:p>
    <w:p w14:paraId="29A30F8B" w14:textId="764FC416" w:rsidR="0098292D" w:rsidRDefault="0098292D" w:rsidP="0098292D">
      <w:pPr>
        <w:rPr>
          <w:lang w:val="en-US"/>
        </w:rPr>
      </w:pPr>
      <w:r>
        <w:rPr>
          <w:lang w:val="en-US"/>
        </w:rPr>
        <w:t>Formula:</w:t>
      </w:r>
      <w:r w:rsidR="007C0839">
        <w:rPr>
          <w:lang w:val="en-US"/>
        </w:rPr>
        <w:t xml:space="preserve"> </w:t>
      </w:r>
      <w:r w:rsidR="007C0839" w:rsidRPr="007C0839">
        <w:rPr>
          <w:lang w:val="en-US"/>
        </w:rPr>
        <w:t># houses * average WOZ-</w:t>
      </w:r>
      <w:proofErr w:type="spellStart"/>
      <w:r w:rsidR="007C0839" w:rsidRPr="007C0839">
        <w:rPr>
          <w:lang w:val="en-US"/>
        </w:rPr>
        <w:t>waarde</w:t>
      </w:r>
      <w:proofErr w:type="spellEnd"/>
      <w:r w:rsidR="007C0839" w:rsidRPr="007C0839">
        <w:rPr>
          <w:lang w:val="en-US"/>
        </w:rPr>
        <w:t xml:space="preserve"> x 0,08 worth increase</w:t>
      </w:r>
    </w:p>
    <w:p w14:paraId="6D2278B3" w14:textId="5ED74525" w:rsidR="001D79FB" w:rsidRDefault="001D79FB" w:rsidP="001D79FB">
      <w:pPr>
        <w:pStyle w:val="Heading4"/>
        <w:rPr>
          <w:lang w:val="en-US"/>
        </w:rPr>
      </w:pPr>
      <w:r>
        <w:rPr>
          <w:lang w:val="en-US"/>
        </w:rPr>
        <w:t>View on parks</w:t>
      </w:r>
    </w:p>
    <w:p w14:paraId="038487C8" w14:textId="453481C0" w:rsidR="001D79FB" w:rsidRDefault="001D79FB" w:rsidP="001D79FB">
      <w:pPr>
        <w:rPr>
          <w:lang w:val="en-US"/>
        </w:rPr>
      </w:pPr>
      <w:r>
        <w:rPr>
          <w:lang w:val="en-US"/>
        </w:rPr>
        <w:t>Houses with a view on parks increase in value.</w:t>
      </w:r>
    </w:p>
    <w:p w14:paraId="0A6271BA" w14:textId="05698E5D" w:rsidR="001D79FB" w:rsidRDefault="001D79FB" w:rsidP="001D79FB">
      <w:pPr>
        <w:rPr>
          <w:lang w:val="en-US"/>
        </w:rPr>
      </w:pPr>
      <w:r>
        <w:rPr>
          <w:lang w:val="en-US"/>
        </w:rPr>
        <w:t>Formula</w:t>
      </w:r>
      <w:r w:rsidR="0019514C">
        <w:rPr>
          <w:lang w:val="en-US"/>
        </w:rPr>
        <w:t xml:space="preserve">: </w:t>
      </w:r>
      <w:r w:rsidR="0019514C" w:rsidRPr="0019514C">
        <w:rPr>
          <w:lang w:val="en-US"/>
        </w:rPr>
        <w:t># houses * average WOZ-</w:t>
      </w:r>
      <w:proofErr w:type="spellStart"/>
      <w:r w:rsidR="0019514C" w:rsidRPr="0019514C">
        <w:rPr>
          <w:lang w:val="en-US"/>
        </w:rPr>
        <w:t>waarde</w:t>
      </w:r>
      <w:proofErr w:type="spellEnd"/>
      <w:r w:rsidR="0019514C" w:rsidRPr="0019514C">
        <w:rPr>
          <w:lang w:val="en-US"/>
        </w:rPr>
        <w:t xml:space="preserve"> x 0,08 worth increase</w:t>
      </w:r>
    </w:p>
    <w:p w14:paraId="3D8745A0" w14:textId="07AB883A" w:rsidR="00D43D57" w:rsidRDefault="00D43D57" w:rsidP="00D43D57">
      <w:pPr>
        <w:pStyle w:val="Heading4"/>
        <w:rPr>
          <w:lang w:val="en-US"/>
        </w:rPr>
      </w:pPr>
      <w:r>
        <w:rPr>
          <w:lang w:val="en-US"/>
        </w:rPr>
        <w:t>View on green line</w:t>
      </w:r>
    </w:p>
    <w:p w14:paraId="468FA97E" w14:textId="79322FFC" w:rsidR="00D43D57" w:rsidRDefault="00D43D57" w:rsidP="00D43D57">
      <w:pPr>
        <w:rPr>
          <w:lang w:val="en-US"/>
        </w:rPr>
      </w:pPr>
      <w:r>
        <w:rPr>
          <w:lang w:val="en-US"/>
        </w:rPr>
        <w:t>Houses with a view on a green line, for example a tree line, increase in value.</w:t>
      </w:r>
    </w:p>
    <w:p w14:paraId="1567D913" w14:textId="28359594" w:rsidR="00D43D57" w:rsidRDefault="00D43D57" w:rsidP="00D43D57">
      <w:pPr>
        <w:rPr>
          <w:lang w:val="en-US"/>
        </w:rPr>
      </w:pPr>
      <w:r>
        <w:rPr>
          <w:lang w:val="en-US"/>
        </w:rPr>
        <w:t xml:space="preserve">Formula: </w:t>
      </w:r>
      <w:r w:rsidRPr="00D43D57">
        <w:rPr>
          <w:lang w:val="en-US"/>
        </w:rPr>
        <w:t># houses * average WOZ-</w:t>
      </w:r>
      <w:proofErr w:type="spellStart"/>
      <w:r w:rsidRPr="00D43D57">
        <w:rPr>
          <w:lang w:val="en-US"/>
        </w:rPr>
        <w:t>waarde</w:t>
      </w:r>
      <w:proofErr w:type="spellEnd"/>
      <w:r w:rsidRPr="00D43D57">
        <w:rPr>
          <w:lang w:val="en-US"/>
        </w:rPr>
        <w:t xml:space="preserve"> x 0,05 worth increase</w:t>
      </w:r>
    </w:p>
    <w:p w14:paraId="2AB81221" w14:textId="4ABB922C" w:rsidR="00C74DDF" w:rsidRDefault="004759D4" w:rsidP="004759D4">
      <w:pPr>
        <w:pStyle w:val="Heading4"/>
        <w:rPr>
          <w:lang w:val="en-US"/>
        </w:rPr>
      </w:pPr>
      <w:r>
        <w:rPr>
          <w:lang w:val="en-US"/>
        </w:rPr>
        <w:t>Bordering water</w:t>
      </w:r>
    </w:p>
    <w:p w14:paraId="18E38DBC" w14:textId="4F72B5E3" w:rsidR="004759D4" w:rsidRDefault="004759D4" w:rsidP="004759D4">
      <w:pPr>
        <w:rPr>
          <w:lang w:val="en-US"/>
        </w:rPr>
      </w:pPr>
      <w:r>
        <w:rPr>
          <w:lang w:val="en-US"/>
        </w:rPr>
        <w:t>Houses bordering water increase in value.</w:t>
      </w:r>
    </w:p>
    <w:p w14:paraId="70CE86F5" w14:textId="77777777" w:rsidR="004759D4" w:rsidRPr="00CD7C99" w:rsidRDefault="004759D4" w:rsidP="004759D4">
      <w:pPr>
        <w:pStyle w:val="NoSpacing"/>
        <w:rPr>
          <w:lang w:val="en-US"/>
        </w:rPr>
      </w:pPr>
      <w:r>
        <w:rPr>
          <w:lang w:val="en-US"/>
        </w:rPr>
        <w:t xml:space="preserve">Formula: </w:t>
      </w:r>
      <w:r w:rsidRPr="00ED6FEA">
        <w:rPr>
          <w:lang w:val="en-US"/>
        </w:rPr>
        <w:t># houses * average WOZ-</w:t>
      </w:r>
      <w:proofErr w:type="spellStart"/>
      <w:r w:rsidRPr="00ED6FEA">
        <w:rPr>
          <w:lang w:val="en-US"/>
        </w:rPr>
        <w:t>waarde</w:t>
      </w:r>
      <w:proofErr w:type="spellEnd"/>
      <w:r w:rsidRPr="00ED6FEA">
        <w:rPr>
          <w:lang w:val="en-US"/>
        </w:rPr>
        <w:t xml:space="preserve"> x </w:t>
      </w:r>
      <w:r w:rsidRPr="00ED6FEA">
        <w:rPr>
          <w:rStyle w:val="effectvalue"/>
          <w:lang w:val="en-US"/>
        </w:rPr>
        <w:t>0,</w:t>
      </w:r>
      <w:r>
        <w:rPr>
          <w:rStyle w:val="effectvalue"/>
          <w:lang w:val="en-US"/>
        </w:rPr>
        <w:t>12</w:t>
      </w:r>
      <w:r w:rsidRPr="00ED6FEA">
        <w:rPr>
          <w:rStyle w:val="effectlabel"/>
          <w:lang w:val="en-US"/>
        </w:rPr>
        <w:t xml:space="preserve"> worth increase</w:t>
      </w:r>
    </w:p>
    <w:p w14:paraId="7EB8ADE9" w14:textId="3E1C5B04" w:rsidR="004759D4" w:rsidRDefault="004759D4" w:rsidP="004759D4">
      <w:pPr>
        <w:rPr>
          <w:lang w:val="en-US"/>
        </w:rPr>
      </w:pPr>
    </w:p>
    <w:p w14:paraId="60DC8596" w14:textId="0776DA92" w:rsidR="004759D4" w:rsidRDefault="00252439" w:rsidP="00252439">
      <w:pPr>
        <w:pStyle w:val="Heading3"/>
        <w:rPr>
          <w:lang w:val="en-US"/>
        </w:rPr>
      </w:pPr>
      <w:bookmarkStart w:id="10" w:name="_Toc533371202"/>
      <w:r>
        <w:rPr>
          <w:lang w:val="en-US"/>
        </w:rPr>
        <w:t>Recreation and spare time</w:t>
      </w:r>
      <w:bookmarkEnd w:id="10"/>
    </w:p>
    <w:p w14:paraId="75ABD93E" w14:textId="1438B7E0" w:rsidR="00252439" w:rsidRDefault="00252439" w:rsidP="00252439">
      <w:pPr>
        <w:pStyle w:val="Heading4"/>
        <w:rPr>
          <w:lang w:val="en-US"/>
        </w:rPr>
      </w:pPr>
      <w:r>
        <w:rPr>
          <w:lang w:val="en-US"/>
        </w:rPr>
        <w:t>New green</w:t>
      </w:r>
    </w:p>
    <w:p w14:paraId="5EF2D521" w14:textId="35A8DA32" w:rsidR="00252439" w:rsidRDefault="00230262" w:rsidP="00252439">
      <w:pPr>
        <w:rPr>
          <w:lang w:val="en-US"/>
        </w:rPr>
      </w:pPr>
      <w:r>
        <w:rPr>
          <w:lang w:val="en-US"/>
        </w:rPr>
        <w:t>New green provides more space for extra recreation. To determine the value of this, a value that people are prepared to pay for recreation is used.</w:t>
      </w:r>
    </w:p>
    <w:p w14:paraId="29C78B34" w14:textId="182DA403" w:rsidR="00DE2010" w:rsidRPr="00161613" w:rsidRDefault="00DE2010" w:rsidP="00252439">
      <w:pPr>
        <w:rPr>
          <w:lang w:val="en-US"/>
        </w:rPr>
      </w:pPr>
      <w:r>
        <w:rPr>
          <w:lang w:val="en-US"/>
        </w:rPr>
        <w:t xml:space="preserve">Formula: </w:t>
      </w:r>
      <w:r w:rsidRPr="00161613">
        <w:rPr>
          <w:lang w:val="en-US"/>
        </w:rPr>
        <w:t xml:space="preserve"># </w:t>
      </w:r>
      <w:r w:rsidR="00932096">
        <w:rPr>
          <w:lang w:val="en-US"/>
        </w:rPr>
        <w:t xml:space="preserve">expected </w:t>
      </w:r>
      <w:r w:rsidRPr="00161613">
        <w:rPr>
          <w:lang w:val="en-US"/>
        </w:rPr>
        <w:t xml:space="preserve">new recreationists * </w:t>
      </w:r>
      <w:r w:rsidR="001673B4" w:rsidRPr="001673B4">
        <w:rPr>
          <w:lang w:val="en-US"/>
        </w:rPr>
        <w:t>€</w:t>
      </w:r>
      <w:proofErr w:type="gramStart"/>
      <w:r w:rsidRPr="00161613">
        <w:rPr>
          <w:lang w:val="en-US"/>
        </w:rPr>
        <w:t>1,-</w:t>
      </w:r>
      <w:proofErr w:type="gramEnd"/>
      <w:r w:rsidRPr="00161613">
        <w:rPr>
          <w:lang w:val="en-US"/>
        </w:rPr>
        <w:t xml:space="preserve"> preparedness to pay * 20,6</w:t>
      </w:r>
    </w:p>
    <w:p w14:paraId="493C64CA" w14:textId="2CF38714" w:rsidR="003C1E38" w:rsidRPr="003C1E38" w:rsidRDefault="00E84B77" w:rsidP="003C1E38">
      <w:pPr>
        <w:pStyle w:val="Heading3"/>
        <w:rPr>
          <w:lang w:val="en-US"/>
        </w:rPr>
      </w:pPr>
      <w:bookmarkStart w:id="11" w:name="_Toc533371203"/>
      <w:r>
        <w:rPr>
          <w:lang w:val="en-US"/>
        </w:rPr>
        <w:t>Social cohesion</w:t>
      </w:r>
      <w:bookmarkEnd w:id="11"/>
    </w:p>
    <w:p w14:paraId="6A143014" w14:textId="0F7D5682" w:rsidR="00FC644C" w:rsidRPr="00FC644C" w:rsidRDefault="00FC644C" w:rsidP="00FC644C">
      <w:pPr>
        <w:rPr>
          <w:lang w:val="en-US"/>
        </w:rPr>
      </w:pPr>
      <w:r w:rsidRPr="00FC644C">
        <w:rPr>
          <w:lang w:val="en-US"/>
        </w:rPr>
        <w:t>Social cohesion in a neighborhood is measure on a scale from 1-5 points, where the average neighborhood has a social cohesion of 3.</w:t>
      </w:r>
    </w:p>
    <w:p w14:paraId="357D8A92" w14:textId="553F203F" w:rsidR="00E84B77" w:rsidRDefault="00E84B77" w:rsidP="00E84B77">
      <w:pPr>
        <w:pStyle w:val="Heading4"/>
        <w:rPr>
          <w:lang w:val="en-US"/>
        </w:rPr>
      </w:pPr>
      <w:r>
        <w:rPr>
          <w:lang w:val="en-US"/>
        </w:rPr>
        <w:t>Increase in plantation surface</w:t>
      </w:r>
    </w:p>
    <w:p w14:paraId="21D5956D" w14:textId="50CF0F88" w:rsidR="00B307F9" w:rsidRDefault="004E4333" w:rsidP="00E84B77">
      <w:pPr>
        <w:rPr>
          <w:lang w:val="en-US"/>
        </w:rPr>
      </w:pPr>
      <w:r>
        <w:rPr>
          <w:lang w:val="en-US"/>
        </w:rPr>
        <w:t>Small-scaled green provides higher social cohesion in the neighborhood. For this research, the assumption is made that parks have the same effect as small-scaled green.</w:t>
      </w:r>
      <w:r w:rsidR="00B307F9">
        <w:rPr>
          <w:lang w:val="en-US"/>
        </w:rPr>
        <w:t xml:space="preserve"> An increase of 1% green in the neighborhood, makes the social cohesion increase with 0,55%. For the average neighborhood with a social cohesion of 3, this means a (0,01 * 0,55 * 3 =) 0,016 points. When the social cohesion rises, people are less likely to move. This saves on moving costs.</w:t>
      </w:r>
    </w:p>
    <w:p w14:paraId="0FD39333" w14:textId="390E1538" w:rsidR="005A4A13" w:rsidRPr="00EA281C" w:rsidRDefault="005A4A13" w:rsidP="00E84B77">
      <w:pPr>
        <w:rPr>
          <w:lang w:val="en-US"/>
        </w:rPr>
      </w:pPr>
      <w:r w:rsidRPr="00EA281C">
        <w:rPr>
          <w:lang w:val="en-US"/>
        </w:rPr>
        <w:t xml:space="preserve">Formula: </w:t>
      </w:r>
      <w:r w:rsidR="00EA281C" w:rsidRPr="00EA281C">
        <w:rPr>
          <w:lang w:val="en-US"/>
        </w:rPr>
        <w:t>(#</w:t>
      </w:r>
      <w:r w:rsidR="00793BC5">
        <w:rPr>
          <w:lang w:val="en-US"/>
        </w:rPr>
        <w:t xml:space="preserve">inhabitants in neighborhood </w:t>
      </w:r>
      <w:r w:rsidR="00EA281C" w:rsidRPr="00EA281C">
        <w:rPr>
          <w:lang w:val="en-US"/>
        </w:rPr>
        <w:t>* relative surface park-neighborhood * 0,55 social cohesion increase * 3 average so</w:t>
      </w:r>
      <w:r w:rsidR="00EA281C">
        <w:rPr>
          <w:lang w:val="en-US"/>
        </w:rPr>
        <w:t>cial cohesion</w:t>
      </w:r>
      <w:r w:rsidR="00EA281C" w:rsidRPr="00EA281C">
        <w:rPr>
          <w:lang w:val="en-US"/>
        </w:rPr>
        <w:t xml:space="preserve"> * 0,021 </w:t>
      </w:r>
      <w:r w:rsidR="00EA281C">
        <w:rPr>
          <w:lang w:val="en-US"/>
        </w:rPr>
        <w:t>less people who move per point social cohesion</w:t>
      </w:r>
      <w:r w:rsidR="00EA281C" w:rsidRPr="00EA281C">
        <w:rPr>
          <w:lang w:val="en-US"/>
        </w:rPr>
        <w:t xml:space="preserve">) * </w:t>
      </w:r>
      <w:r w:rsidR="001673B4" w:rsidRPr="001673B4">
        <w:rPr>
          <w:lang w:val="en-US"/>
        </w:rPr>
        <w:t>€</w:t>
      </w:r>
      <w:proofErr w:type="gramStart"/>
      <w:r w:rsidR="00EA281C" w:rsidRPr="00EA281C">
        <w:rPr>
          <w:lang w:val="en-US"/>
        </w:rPr>
        <w:t>2945</w:t>
      </w:r>
      <w:r w:rsidR="001673B4">
        <w:rPr>
          <w:lang w:val="en-US"/>
        </w:rPr>
        <w:t>,-</w:t>
      </w:r>
      <w:proofErr w:type="gramEnd"/>
      <w:r w:rsidR="00EA281C" w:rsidRPr="00EA281C">
        <w:rPr>
          <w:lang w:val="en-US"/>
        </w:rPr>
        <w:t xml:space="preserve"> </w:t>
      </w:r>
      <w:r w:rsidR="00EA281C">
        <w:rPr>
          <w:lang w:val="en-US"/>
        </w:rPr>
        <w:t xml:space="preserve">average moving costs </w:t>
      </w:r>
      <w:r w:rsidR="00EA281C" w:rsidRPr="00EA281C">
        <w:rPr>
          <w:lang w:val="en-US"/>
        </w:rPr>
        <w:t>*</w:t>
      </w:r>
      <w:r w:rsidR="00EA281C">
        <w:rPr>
          <w:lang w:val="en-US"/>
        </w:rPr>
        <w:t xml:space="preserve"> </w:t>
      </w:r>
      <w:r w:rsidR="00EA281C" w:rsidRPr="00EA281C">
        <w:rPr>
          <w:lang w:val="en-US"/>
        </w:rPr>
        <w:t>20,6</w:t>
      </w:r>
    </w:p>
    <w:p w14:paraId="04A5C4F6" w14:textId="70A8C3FB" w:rsidR="00EC7E8F" w:rsidRDefault="00EC7E8F" w:rsidP="00EC7E8F">
      <w:pPr>
        <w:pStyle w:val="Heading4"/>
        <w:rPr>
          <w:lang w:val="en-US"/>
        </w:rPr>
      </w:pPr>
      <w:r>
        <w:rPr>
          <w:lang w:val="en-US"/>
        </w:rPr>
        <w:t>Increase in water surface</w:t>
      </w:r>
    </w:p>
    <w:p w14:paraId="157363C1" w14:textId="37F0CF7F" w:rsidR="00EC7E8F" w:rsidRDefault="00EC7E8F" w:rsidP="00EC7E8F">
      <w:pPr>
        <w:rPr>
          <w:lang w:val="en-US"/>
        </w:rPr>
      </w:pPr>
      <w:r>
        <w:rPr>
          <w:lang w:val="en-US"/>
        </w:rPr>
        <w:t xml:space="preserve">More water surface causes increase of social cohesion in the neighborhood. </w:t>
      </w:r>
      <w:r w:rsidRPr="00EC7E8F">
        <w:rPr>
          <w:lang w:val="en-US"/>
        </w:rPr>
        <w:t>An increase of 1% green in the neighborhood, makes the social cohesion increase with 0,</w:t>
      </w:r>
      <w:r>
        <w:rPr>
          <w:lang w:val="en-US"/>
        </w:rPr>
        <w:t>37</w:t>
      </w:r>
      <w:r w:rsidRPr="00EC7E8F">
        <w:rPr>
          <w:lang w:val="en-US"/>
        </w:rPr>
        <w:t>%. For the average neighborhood with a social cohesion of 3, this means a (0,01 * 0,</w:t>
      </w:r>
      <w:r>
        <w:rPr>
          <w:lang w:val="en-US"/>
        </w:rPr>
        <w:t>37</w:t>
      </w:r>
      <w:r w:rsidRPr="00EC7E8F">
        <w:rPr>
          <w:lang w:val="en-US"/>
        </w:rPr>
        <w:t xml:space="preserve"> * 3 =) 0,01</w:t>
      </w:r>
      <w:r>
        <w:rPr>
          <w:lang w:val="en-US"/>
        </w:rPr>
        <w:t>1</w:t>
      </w:r>
      <w:r w:rsidRPr="00EC7E8F">
        <w:rPr>
          <w:lang w:val="en-US"/>
        </w:rPr>
        <w:t xml:space="preserve"> points. When the social cohesion rises, people are less likely to move. This saves on moving costs.</w:t>
      </w:r>
    </w:p>
    <w:p w14:paraId="2C5517F9" w14:textId="46BCA8A4" w:rsidR="00C0494C" w:rsidRDefault="00C0494C" w:rsidP="00EC7E8F">
      <w:pPr>
        <w:rPr>
          <w:lang w:val="en-US"/>
        </w:rPr>
      </w:pPr>
      <w:r>
        <w:rPr>
          <w:lang w:val="en-US"/>
        </w:rPr>
        <w:t xml:space="preserve">Formula: </w:t>
      </w:r>
      <w:r w:rsidRPr="00C0494C">
        <w:rPr>
          <w:lang w:val="en-US"/>
        </w:rPr>
        <w:t xml:space="preserve">(#inhabitants in neighborhood * relative surface </w:t>
      </w:r>
      <w:r w:rsidR="004828AA">
        <w:rPr>
          <w:lang w:val="en-US"/>
        </w:rPr>
        <w:t>water</w:t>
      </w:r>
      <w:r w:rsidRPr="00C0494C">
        <w:rPr>
          <w:lang w:val="en-US"/>
        </w:rPr>
        <w:t>-neighborhood * 0,</w:t>
      </w:r>
      <w:r w:rsidR="004828AA">
        <w:rPr>
          <w:lang w:val="en-US"/>
        </w:rPr>
        <w:t>37</w:t>
      </w:r>
      <w:r w:rsidRPr="00C0494C">
        <w:rPr>
          <w:lang w:val="en-US"/>
        </w:rPr>
        <w:t xml:space="preserve"> social cohesion increase * 3 average social cohesion * 0,021 less people who move per point social cohesion) * €</w:t>
      </w:r>
      <w:proofErr w:type="gramStart"/>
      <w:r w:rsidRPr="00C0494C">
        <w:rPr>
          <w:lang w:val="en-US"/>
        </w:rPr>
        <w:t>2945,-</w:t>
      </w:r>
      <w:proofErr w:type="gramEnd"/>
      <w:r w:rsidRPr="00C0494C">
        <w:rPr>
          <w:lang w:val="en-US"/>
        </w:rPr>
        <w:t xml:space="preserve"> average moving costs * 20,6</w:t>
      </w:r>
    </w:p>
    <w:p w14:paraId="4E9E7185" w14:textId="2F75E245" w:rsidR="00DF7F20" w:rsidRDefault="00DF7F20" w:rsidP="00EC7E8F">
      <w:pPr>
        <w:rPr>
          <w:lang w:val="en-US"/>
        </w:rPr>
      </w:pPr>
    </w:p>
    <w:p w14:paraId="58763A92" w14:textId="651855EA" w:rsidR="00DF7F20" w:rsidRDefault="00DF7F20" w:rsidP="00DF7F20">
      <w:pPr>
        <w:pStyle w:val="Heading2"/>
        <w:rPr>
          <w:lang w:val="en-US"/>
        </w:rPr>
      </w:pPr>
      <w:bookmarkStart w:id="12" w:name="_Toc533371204"/>
      <w:r>
        <w:rPr>
          <w:lang w:val="en-US"/>
        </w:rPr>
        <w:lastRenderedPageBreak/>
        <w:t>Adjustments to the model</w:t>
      </w:r>
      <w:bookmarkEnd w:id="12"/>
    </w:p>
    <w:p w14:paraId="71A4E804" w14:textId="363668DA" w:rsidR="00DF7F20" w:rsidRDefault="00DF7F20" w:rsidP="00DF7F20">
      <w:pPr>
        <w:rPr>
          <w:lang w:val="en-US"/>
        </w:rPr>
      </w:pPr>
      <w:r>
        <w:rPr>
          <w:lang w:val="en-US"/>
        </w:rPr>
        <w:t>To add more of the spatial element, some adjustments will be made to the model. The values will be calculated for this model too, additionally to the current model.</w:t>
      </w:r>
    </w:p>
    <w:p w14:paraId="60614F5B" w14:textId="59BA75FB" w:rsidR="00C344CD" w:rsidRDefault="00C344CD" w:rsidP="00C344CD">
      <w:pPr>
        <w:pStyle w:val="Heading3"/>
        <w:rPr>
          <w:lang w:val="en-US"/>
        </w:rPr>
      </w:pPr>
      <w:bookmarkStart w:id="13" w:name="_Toc533371205"/>
      <w:r>
        <w:rPr>
          <w:lang w:val="en-US"/>
        </w:rPr>
        <w:t>Power consumption</w:t>
      </w:r>
      <w:bookmarkEnd w:id="13"/>
    </w:p>
    <w:p w14:paraId="614D1697" w14:textId="7F6286C2" w:rsidR="00C344CD" w:rsidRDefault="00C558DE" w:rsidP="00C344CD">
      <w:pPr>
        <w:rPr>
          <w:lang w:val="en-US"/>
        </w:rPr>
      </w:pPr>
      <w:r>
        <w:rPr>
          <w:lang w:val="en-US"/>
        </w:rPr>
        <w:t>In the current model, a standard tree height of 10 meters is assumed.</w:t>
      </w:r>
      <w:r w:rsidR="00961969">
        <w:rPr>
          <w:lang w:val="en-US"/>
        </w:rPr>
        <w:t xml:space="preserve"> This can be changed to take into account the actual heights of the trees.</w:t>
      </w:r>
    </w:p>
    <w:p w14:paraId="3163FBC2" w14:textId="3AB6131C" w:rsidR="00961969" w:rsidRPr="008F2417" w:rsidRDefault="00961969" w:rsidP="00C344CD">
      <w:pPr>
        <w:rPr>
          <w:lang w:val="en-US"/>
        </w:rPr>
      </w:pPr>
      <w:r>
        <w:rPr>
          <w:lang w:val="en-US"/>
        </w:rPr>
        <w:t>Withi</w:t>
      </w:r>
      <w:r w:rsidRPr="00961969">
        <w:rPr>
          <w:lang w:val="en-US"/>
        </w:rPr>
        <w:t>n a zone from 0-5 ti</w:t>
      </w:r>
      <w:r>
        <w:rPr>
          <w:lang w:val="en-US"/>
        </w:rPr>
        <w:t xml:space="preserve">mes the height of the tree, the wind speed is reduced by 70%. </w:t>
      </w:r>
      <w:r w:rsidRPr="008F2417">
        <w:rPr>
          <w:lang w:val="en-US"/>
        </w:rPr>
        <w:t xml:space="preserve">This causes 10% less power </w:t>
      </w:r>
      <w:proofErr w:type="spellStart"/>
      <w:r w:rsidRPr="008F2417">
        <w:rPr>
          <w:lang w:val="en-US"/>
        </w:rPr>
        <w:t>constumption</w:t>
      </w:r>
      <w:proofErr w:type="spellEnd"/>
      <w:r w:rsidRPr="008F2417">
        <w:rPr>
          <w:lang w:val="en-US"/>
        </w:rPr>
        <w:t>.</w:t>
      </w:r>
    </w:p>
    <w:p w14:paraId="7607F7CE" w14:textId="202B28DA" w:rsidR="00961969" w:rsidRPr="00961969" w:rsidRDefault="00961969" w:rsidP="00C344CD">
      <w:r w:rsidRPr="00961969">
        <w:rPr>
          <w:lang w:val="en-US"/>
        </w:rPr>
        <w:t>Within a zone from 5-10 t</w:t>
      </w:r>
      <w:r>
        <w:rPr>
          <w:lang w:val="en-US"/>
        </w:rPr>
        <w:t xml:space="preserve">imes the height of the tree, the wind speed is reduced by 50%. </w:t>
      </w:r>
      <w:proofErr w:type="spellStart"/>
      <w:r w:rsidRPr="00961969">
        <w:t>This</w:t>
      </w:r>
      <w:proofErr w:type="spellEnd"/>
      <w:r w:rsidRPr="00961969">
        <w:t xml:space="preserve"> </w:t>
      </w:r>
      <w:proofErr w:type="spellStart"/>
      <w:r w:rsidRPr="00961969">
        <w:t>causes</w:t>
      </w:r>
      <w:proofErr w:type="spellEnd"/>
      <w:r w:rsidRPr="00961969">
        <w:t xml:space="preserve"> 7,5% </w:t>
      </w:r>
      <w:proofErr w:type="spellStart"/>
      <w:r w:rsidRPr="00961969">
        <w:t>less</w:t>
      </w:r>
      <w:proofErr w:type="spellEnd"/>
      <w:r w:rsidRPr="00961969">
        <w:t xml:space="preserve"> power </w:t>
      </w:r>
      <w:proofErr w:type="spellStart"/>
      <w:r w:rsidRPr="00961969">
        <w:t>consumption</w:t>
      </w:r>
      <w:proofErr w:type="spellEnd"/>
    </w:p>
    <w:p w14:paraId="1B939936" w14:textId="7B51C98B" w:rsidR="00961969" w:rsidRDefault="00961969" w:rsidP="00C344CD">
      <w:r>
        <w:t xml:space="preserve">(Ministerie van LNV (2006): </w:t>
      </w:r>
      <w:r w:rsidRPr="00961969">
        <w:t xml:space="preserve">Kentallen Waardering Natuur, Water, Bodem en Landschap Hulpmiddel bij </w:t>
      </w:r>
      <w:proofErr w:type="spellStart"/>
      <w:r w:rsidRPr="00961969">
        <w:t>MKBA´s</w:t>
      </w:r>
      <w:proofErr w:type="spellEnd"/>
      <w:r>
        <w:t>)</w:t>
      </w:r>
    </w:p>
    <w:p w14:paraId="0BADD821" w14:textId="0D4FA4D2" w:rsidR="00B31868" w:rsidRPr="008F2417" w:rsidRDefault="00786F20" w:rsidP="00786F20">
      <w:pPr>
        <w:pStyle w:val="Heading3"/>
        <w:rPr>
          <w:lang w:val="en-US"/>
        </w:rPr>
      </w:pPr>
      <w:bookmarkStart w:id="14" w:name="_Toc533371206"/>
      <w:r w:rsidRPr="008F2417">
        <w:rPr>
          <w:lang w:val="en-US"/>
        </w:rPr>
        <w:t>House value</w:t>
      </w:r>
      <w:bookmarkEnd w:id="14"/>
    </w:p>
    <w:p w14:paraId="4372BC8B" w14:textId="4DEC14B0" w:rsidR="00B90E2C" w:rsidRDefault="00786F20" w:rsidP="00786F20">
      <w:pPr>
        <w:rPr>
          <w:lang w:val="en-US"/>
        </w:rPr>
      </w:pPr>
      <w:r w:rsidRPr="008B5F11">
        <w:rPr>
          <w:lang w:val="en-US"/>
        </w:rPr>
        <w:t xml:space="preserve">For the proximity of </w:t>
      </w:r>
      <w:r w:rsidR="008B5F11" w:rsidRPr="008B5F11">
        <w:rPr>
          <w:lang w:val="en-US"/>
        </w:rPr>
        <w:t>pa</w:t>
      </w:r>
      <w:r w:rsidR="008B5F11">
        <w:rPr>
          <w:lang w:val="en-US"/>
        </w:rPr>
        <w:t xml:space="preserve">rks and water, a buffer of 400 meter is used in the current model. </w:t>
      </w:r>
      <w:r w:rsidR="00683DEB">
        <w:rPr>
          <w:lang w:val="en-US"/>
        </w:rPr>
        <w:t>To make the houses which are closer to the parks/water increase more in value, and the houses which are further from the parks/water increase less in value, t</w:t>
      </w:r>
      <w:r w:rsidR="008B5F11">
        <w:rPr>
          <w:lang w:val="en-US"/>
        </w:rPr>
        <w:t xml:space="preserve">his buffer will be divided into 4 </w:t>
      </w:r>
      <w:r w:rsidR="00991432">
        <w:rPr>
          <w:lang w:val="en-US"/>
        </w:rPr>
        <w:t xml:space="preserve">rings </w:t>
      </w:r>
      <w:r w:rsidR="00683DEB">
        <w:rPr>
          <w:lang w:val="en-US"/>
        </w:rPr>
        <w:t>with different weights. The rings will be</w:t>
      </w:r>
      <w:r w:rsidR="00991432">
        <w:rPr>
          <w:lang w:val="en-US"/>
        </w:rPr>
        <w:t xml:space="preserve"> </w:t>
      </w:r>
      <w:proofErr w:type="gramStart"/>
      <w:r w:rsidR="00991432">
        <w:rPr>
          <w:lang w:val="en-US"/>
        </w:rPr>
        <w:t>0-100</w:t>
      </w:r>
      <w:r w:rsidR="00683DEB">
        <w:rPr>
          <w:lang w:val="en-US"/>
        </w:rPr>
        <w:t xml:space="preserve"> meter</w:t>
      </w:r>
      <w:proofErr w:type="gramEnd"/>
      <w:r w:rsidR="00991432">
        <w:rPr>
          <w:lang w:val="en-US"/>
        </w:rPr>
        <w:t>, 101-200</w:t>
      </w:r>
      <w:r w:rsidR="00683DEB">
        <w:rPr>
          <w:lang w:val="en-US"/>
        </w:rPr>
        <w:t xml:space="preserve"> meter</w:t>
      </w:r>
      <w:r w:rsidR="00991432">
        <w:rPr>
          <w:lang w:val="en-US"/>
        </w:rPr>
        <w:t>, 201-300</w:t>
      </w:r>
      <w:r w:rsidR="00683DEB">
        <w:rPr>
          <w:lang w:val="en-US"/>
        </w:rPr>
        <w:t xml:space="preserve"> meter </w:t>
      </w:r>
      <w:r w:rsidR="00991432">
        <w:rPr>
          <w:lang w:val="en-US"/>
        </w:rPr>
        <w:t>and 301-400</w:t>
      </w:r>
      <w:r w:rsidR="00683DEB">
        <w:rPr>
          <w:lang w:val="en-US"/>
        </w:rPr>
        <w:t xml:space="preserve"> meter</w:t>
      </w:r>
      <w:r w:rsidR="00991432">
        <w:rPr>
          <w:lang w:val="en-US"/>
        </w:rPr>
        <w:t xml:space="preserve">. The </w:t>
      </w:r>
      <w:r w:rsidR="00683DEB">
        <w:rPr>
          <w:lang w:val="en-US"/>
        </w:rPr>
        <w:t xml:space="preserve">weights will be respectively 1,3, 1,1, 0,9 and 0,7. The average of the weights has to </w:t>
      </w:r>
      <w:r w:rsidR="00D07C0D">
        <w:rPr>
          <w:lang w:val="en-US"/>
        </w:rPr>
        <w:t>be</w:t>
      </w:r>
      <w:r w:rsidR="00683DEB">
        <w:rPr>
          <w:lang w:val="en-US"/>
        </w:rPr>
        <w:t xml:space="preserve"> 1, to compare it fairly to the current model.</w:t>
      </w:r>
    </w:p>
    <w:p w14:paraId="74E278C1" w14:textId="77777777" w:rsidR="00B90E2C" w:rsidRDefault="00B90E2C">
      <w:pPr>
        <w:rPr>
          <w:lang w:val="en-US"/>
        </w:rPr>
      </w:pPr>
      <w:r>
        <w:rPr>
          <w:lang w:val="en-US"/>
        </w:rPr>
        <w:br w:type="page"/>
      </w:r>
    </w:p>
    <w:p w14:paraId="3E0B2DE2" w14:textId="2690D193" w:rsidR="00786F20" w:rsidRDefault="00B90E2C" w:rsidP="00B90E2C">
      <w:pPr>
        <w:pStyle w:val="Heading1"/>
        <w:rPr>
          <w:lang w:val="en-US"/>
        </w:rPr>
      </w:pPr>
      <w:bookmarkStart w:id="15" w:name="_Toc533371207"/>
      <w:r>
        <w:rPr>
          <w:lang w:val="en-US"/>
        </w:rPr>
        <w:lastRenderedPageBreak/>
        <w:t>Data</w:t>
      </w:r>
      <w:bookmarkEnd w:id="15"/>
    </w:p>
    <w:p w14:paraId="1CC4A9AE" w14:textId="0C90DDA0" w:rsidR="00B90E2C" w:rsidRDefault="00B90E2C" w:rsidP="00B90E2C">
      <w:pPr>
        <w:rPr>
          <w:lang w:val="en-US"/>
        </w:rPr>
      </w:pPr>
    </w:p>
    <w:p w14:paraId="2C9309A2" w14:textId="3AA90D74" w:rsidR="00E521DB" w:rsidRDefault="00E521DB" w:rsidP="00B90E2C">
      <w:pPr>
        <w:rPr>
          <w:lang w:val="en-US"/>
        </w:rPr>
      </w:pPr>
      <w:r>
        <w:rPr>
          <w:lang w:val="en-US"/>
        </w:rPr>
        <w:t>The collected data corresponds to the indicators in the TEEB-tool.</w:t>
      </w:r>
    </w:p>
    <w:tbl>
      <w:tblPr>
        <w:tblStyle w:val="TableGrid"/>
        <w:tblW w:w="0" w:type="auto"/>
        <w:tblLook w:val="04A0" w:firstRow="1" w:lastRow="0" w:firstColumn="1" w:lastColumn="0" w:noHBand="0" w:noVBand="1"/>
      </w:tblPr>
      <w:tblGrid>
        <w:gridCol w:w="1509"/>
        <w:gridCol w:w="1502"/>
        <w:gridCol w:w="1465"/>
        <w:gridCol w:w="1473"/>
        <w:gridCol w:w="1490"/>
        <w:gridCol w:w="1623"/>
      </w:tblGrid>
      <w:tr w:rsidR="0088342E" w14:paraId="4CC1EE43" w14:textId="77777777" w:rsidTr="0088342E">
        <w:tc>
          <w:tcPr>
            <w:tcW w:w="1509" w:type="dxa"/>
          </w:tcPr>
          <w:p w14:paraId="74F9FD60"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Title</w:t>
            </w:r>
          </w:p>
        </w:tc>
        <w:tc>
          <w:tcPr>
            <w:tcW w:w="1502" w:type="dxa"/>
          </w:tcPr>
          <w:p w14:paraId="357A3C45"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Source</w:t>
            </w:r>
          </w:p>
        </w:tc>
        <w:tc>
          <w:tcPr>
            <w:tcW w:w="1465" w:type="dxa"/>
          </w:tcPr>
          <w:p w14:paraId="2D66E83A"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Year</w:t>
            </w:r>
          </w:p>
        </w:tc>
        <w:tc>
          <w:tcPr>
            <w:tcW w:w="1473" w:type="dxa"/>
          </w:tcPr>
          <w:p w14:paraId="5FE7C5A5"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Scale</w:t>
            </w:r>
          </w:p>
        </w:tc>
        <w:tc>
          <w:tcPr>
            <w:tcW w:w="1490" w:type="dxa"/>
          </w:tcPr>
          <w:p w14:paraId="59963D35"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Format</w:t>
            </w:r>
          </w:p>
        </w:tc>
        <w:tc>
          <w:tcPr>
            <w:tcW w:w="1623" w:type="dxa"/>
          </w:tcPr>
          <w:p w14:paraId="73B6F42A"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Fit for purpose</w:t>
            </w:r>
          </w:p>
        </w:tc>
      </w:tr>
      <w:tr w:rsidR="0088342E" w:rsidRPr="00495896" w14:paraId="69D82D78" w14:textId="77777777" w:rsidTr="0088342E">
        <w:tc>
          <w:tcPr>
            <w:tcW w:w="1509" w:type="dxa"/>
          </w:tcPr>
          <w:p w14:paraId="46DE55AF"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Population density</w:t>
            </w:r>
          </w:p>
        </w:tc>
        <w:tc>
          <w:tcPr>
            <w:tcW w:w="1502" w:type="dxa"/>
          </w:tcPr>
          <w:p w14:paraId="5A89F024"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Municipality of Dordrecht</w:t>
            </w:r>
          </w:p>
        </w:tc>
        <w:tc>
          <w:tcPr>
            <w:tcW w:w="1465" w:type="dxa"/>
          </w:tcPr>
          <w:p w14:paraId="78CE7F8C"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2018</w:t>
            </w:r>
          </w:p>
        </w:tc>
        <w:tc>
          <w:tcPr>
            <w:tcW w:w="1473" w:type="dxa"/>
          </w:tcPr>
          <w:p w14:paraId="25002256"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Postal code area</w:t>
            </w:r>
          </w:p>
        </w:tc>
        <w:tc>
          <w:tcPr>
            <w:tcW w:w="1490" w:type="dxa"/>
          </w:tcPr>
          <w:p w14:paraId="1131F61E"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Shapefile</w:t>
            </w:r>
          </w:p>
        </w:tc>
        <w:tc>
          <w:tcPr>
            <w:tcW w:w="1623" w:type="dxa"/>
          </w:tcPr>
          <w:p w14:paraId="44BB8B34" w14:textId="477064E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The postal code areas are small enough to be representative for the population density within that area.</w:t>
            </w:r>
          </w:p>
        </w:tc>
      </w:tr>
      <w:tr w:rsidR="0088342E" w:rsidRPr="00495896" w14:paraId="2A27A0C0" w14:textId="77777777" w:rsidTr="0088342E">
        <w:tc>
          <w:tcPr>
            <w:tcW w:w="1509" w:type="dxa"/>
          </w:tcPr>
          <w:p w14:paraId="25553DCC"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Houses</w:t>
            </w:r>
          </w:p>
        </w:tc>
        <w:tc>
          <w:tcPr>
            <w:tcW w:w="1502" w:type="dxa"/>
          </w:tcPr>
          <w:p w14:paraId="52306F7C"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Municipality of Dordrecht</w:t>
            </w:r>
          </w:p>
        </w:tc>
        <w:tc>
          <w:tcPr>
            <w:tcW w:w="1465" w:type="dxa"/>
          </w:tcPr>
          <w:p w14:paraId="2731C09D"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2018</w:t>
            </w:r>
          </w:p>
        </w:tc>
        <w:tc>
          <w:tcPr>
            <w:tcW w:w="1473" w:type="dxa"/>
          </w:tcPr>
          <w:p w14:paraId="3AB71556"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House</w:t>
            </w:r>
          </w:p>
        </w:tc>
        <w:tc>
          <w:tcPr>
            <w:tcW w:w="1490" w:type="dxa"/>
          </w:tcPr>
          <w:p w14:paraId="1CBA56F7"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Shapefile</w:t>
            </w:r>
          </w:p>
        </w:tc>
        <w:tc>
          <w:tcPr>
            <w:tcW w:w="1623" w:type="dxa"/>
          </w:tcPr>
          <w:p w14:paraId="33A70996"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Every house is a polygon, so this is very accurate to determine where houses are.</w:t>
            </w:r>
          </w:p>
        </w:tc>
      </w:tr>
      <w:tr w:rsidR="0088342E" w:rsidRPr="00495896" w14:paraId="5610DBC4" w14:textId="77777777" w:rsidTr="0088342E">
        <w:tc>
          <w:tcPr>
            <w:tcW w:w="1509" w:type="dxa"/>
          </w:tcPr>
          <w:p w14:paraId="4D4EB6BF"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WOZ-</w:t>
            </w:r>
            <w:proofErr w:type="spellStart"/>
            <w:r w:rsidRPr="002C000E">
              <w:rPr>
                <w:rFonts w:eastAsia="Times New Roman" w:cstheme="minorHAnsi"/>
                <w:lang w:val="en-US" w:eastAsia="nl-NL"/>
              </w:rPr>
              <w:t>waarde</w:t>
            </w:r>
            <w:proofErr w:type="spellEnd"/>
          </w:p>
        </w:tc>
        <w:tc>
          <w:tcPr>
            <w:tcW w:w="1502" w:type="dxa"/>
          </w:tcPr>
          <w:p w14:paraId="5FC5A4C9"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Municipality of Dordrecht</w:t>
            </w:r>
          </w:p>
        </w:tc>
        <w:tc>
          <w:tcPr>
            <w:tcW w:w="1465" w:type="dxa"/>
          </w:tcPr>
          <w:p w14:paraId="3C4FA656"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2018</w:t>
            </w:r>
          </w:p>
        </w:tc>
        <w:tc>
          <w:tcPr>
            <w:tcW w:w="1473" w:type="dxa"/>
          </w:tcPr>
          <w:p w14:paraId="56ACF99F"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Postal code area</w:t>
            </w:r>
          </w:p>
        </w:tc>
        <w:tc>
          <w:tcPr>
            <w:tcW w:w="1490" w:type="dxa"/>
          </w:tcPr>
          <w:p w14:paraId="44F1346F"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Shapefile</w:t>
            </w:r>
          </w:p>
        </w:tc>
        <w:tc>
          <w:tcPr>
            <w:tcW w:w="1623" w:type="dxa"/>
          </w:tcPr>
          <w:p w14:paraId="747560D6"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The postal code areas are small enough to be representative for the WOZ-</w:t>
            </w:r>
            <w:proofErr w:type="spellStart"/>
            <w:r w:rsidRPr="002C000E">
              <w:rPr>
                <w:rFonts w:eastAsia="Times New Roman" w:cstheme="minorHAnsi"/>
                <w:lang w:val="en-US" w:eastAsia="nl-NL"/>
              </w:rPr>
              <w:t>waarde</w:t>
            </w:r>
            <w:proofErr w:type="spellEnd"/>
            <w:r w:rsidRPr="002C000E">
              <w:rPr>
                <w:rFonts w:eastAsia="Times New Roman" w:cstheme="minorHAnsi"/>
                <w:lang w:val="en-US" w:eastAsia="nl-NL"/>
              </w:rPr>
              <w:t xml:space="preserve"> within that area.</w:t>
            </w:r>
          </w:p>
        </w:tc>
      </w:tr>
      <w:tr w:rsidR="0088342E" w:rsidRPr="00495896" w14:paraId="0FF5630C" w14:textId="77777777" w:rsidTr="0088342E">
        <w:tc>
          <w:tcPr>
            <w:tcW w:w="1509" w:type="dxa"/>
          </w:tcPr>
          <w:p w14:paraId="5FCBC8F1"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Land use</w:t>
            </w:r>
          </w:p>
        </w:tc>
        <w:tc>
          <w:tcPr>
            <w:tcW w:w="1502" w:type="dxa"/>
          </w:tcPr>
          <w:p w14:paraId="27E89E1E"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PDOK</w:t>
            </w:r>
          </w:p>
        </w:tc>
        <w:tc>
          <w:tcPr>
            <w:tcW w:w="1465" w:type="dxa"/>
          </w:tcPr>
          <w:p w14:paraId="2206B333" w14:textId="77777777" w:rsidR="0088342E" w:rsidRPr="002C000E" w:rsidRDefault="0088342E" w:rsidP="003C27D0">
            <w:pPr>
              <w:rPr>
                <w:rFonts w:eastAsia="Times New Roman" w:cstheme="minorHAnsi"/>
                <w:lang w:val="en-US" w:eastAsia="nl-NL"/>
              </w:rPr>
            </w:pPr>
            <w:r w:rsidRPr="002C000E">
              <w:rPr>
                <w:rFonts w:cstheme="minorHAnsi"/>
                <w:color w:val="000000"/>
              </w:rPr>
              <w:t>2012</w:t>
            </w:r>
          </w:p>
        </w:tc>
        <w:tc>
          <w:tcPr>
            <w:tcW w:w="1473" w:type="dxa"/>
          </w:tcPr>
          <w:p w14:paraId="76157E3F"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25x25 m</w:t>
            </w:r>
          </w:p>
        </w:tc>
        <w:tc>
          <w:tcPr>
            <w:tcW w:w="1490" w:type="dxa"/>
          </w:tcPr>
          <w:p w14:paraId="3199251C"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Shapefile</w:t>
            </w:r>
          </w:p>
        </w:tc>
        <w:tc>
          <w:tcPr>
            <w:tcW w:w="1623" w:type="dxa"/>
          </w:tcPr>
          <w:p w14:paraId="5B315E24"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The raster is small enough to have an accurate representation of where the main features are located.</w:t>
            </w:r>
          </w:p>
        </w:tc>
      </w:tr>
      <w:tr w:rsidR="0088342E" w:rsidRPr="00495896" w14:paraId="272E169C" w14:textId="77777777" w:rsidTr="0088342E">
        <w:tc>
          <w:tcPr>
            <w:tcW w:w="1509" w:type="dxa"/>
          </w:tcPr>
          <w:p w14:paraId="53E58046"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Tree map</w:t>
            </w:r>
          </w:p>
        </w:tc>
        <w:tc>
          <w:tcPr>
            <w:tcW w:w="1502" w:type="dxa"/>
          </w:tcPr>
          <w:p w14:paraId="2676F11F"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Municipality of Dordrecht</w:t>
            </w:r>
          </w:p>
        </w:tc>
        <w:tc>
          <w:tcPr>
            <w:tcW w:w="1465" w:type="dxa"/>
          </w:tcPr>
          <w:p w14:paraId="3C0CF71F"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2018</w:t>
            </w:r>
          </w:p>
        </w:tc>
        <w:tc>
          <w:tcPr>
            <w:tcW w:w="1473" w:type="dxa"/>
          </w:tcPr>
          <w:p w14:paraId="58713754"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Tree</w:t>
            </w:r>
          </w:p>
        </w:tc>
        <w:tc>
          <w:tcPr>
            <w:tcW w:w="1490" w:type="dxa"/>
          </w:tcPr>
          <w:p w14:paraId="0A646DE8"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Shapefile</w:t>
            </w:r>
          </w:p>
        </w:tc>
        <w:tc>
          <w:tcPr>
            <w:tcW w:w="1623" w:type="dxa"/>
          </w:tcPr>
          <w:p w14:paraId="49D90F55" w14:textId="77777777" w:rsidR="0088342E" w:rsidRPr="002C000E" w:rsidRDefault="0088342E" w:rsidP="003C27D0">
            <w:pPr>
              <w:rPr>
                <w:rFonts w:eastAsia="Times New Roman" w:cstheme="minorHAnsi"/>
                <w:lang w:val="en-US" w:eastAsia="nl-NL"/>
              </w:rPr>
            </w:pPr>
            <w:r w:rsidRPr="002C000E">
              <w:rPr>
                <w:rFonts w:eastAsia="Times New Roman" w:cstheme="minorHAnsi"/>
                <w:lang w:val="en-US" w:eastAsia="nl-NL"/>
              </w:rPr>
              <w:t>Every tree is a point, so the position of the trees is accurate.</w:t>
            </w:r>
          </w:p>
        </w:tc>
      </w:tr>
    </w:tbl>
    <w:p w14:paraId="18A666EA" w14:textId="744ACF47" w:rsidR="0004392F" w:rsidRDefault="0004392F" w:rsidP="00B90E2C">
      <w:pPr>
        <w:rPr>
          <w:lang w:val="en-US"/>
        </w:rPr>
      </w:pPr>
    </w:p>
    <w:p w14:paraId="74FEB9D8" w14:textId="77777777" w:rsidR="0004392F" w:rsidRDefault="0004392F">
      <w:pPr>
        <w:rPr>
          <w:lang w:val="en-US"/>
        </w:rPr>
      </w:pPr>
      <w:r>
        <w:rPr>
          <w:lang w:val="en-US"/>
        </w:rPr>
        <w:br w:type="page"/>
      </w:r>
    </w:p>
    <w:p w14:paraId="4A9FECC3" w14:textId="646A36B2" w:rsidR="00B90E2C" w:rsidRDefault="0004392F" w:rsidP="0004392F">
      <w:pPr>
        <w:pStyle w:val="Heading1"/>
        <w:rPr>
          <w:lang w:val="en-US"/>
        </w:rPr>
      </w:pPr>
      <w:bookmarkStart w:id="16" w:name="_Toc533371208"/>
      <w:r>
        <w:rPr>
          <w:lang w:val="en-US"/>
        </w:rPr>
        <w:lastRenderedPageBreak/>
        <w:t>Analysis</w:t>
      </w:r>
      <w:r w:rsidR="002F3A9E">
        <w:rPr>
          <w:lang w:val="en-US"/>
        </w:rPr>
        <w:t xml:space="preserve"> and results</w:t>
      </w:r>
      <w:bookmarkEnd w:id="16"/>
    </w:p>
    <w:p w14:paraId="714F4DF1" w14:textId="2F899E92" w:rsidR="00EE4C47" w:rsidRDefault="00EE4C47" w:rsidP="0004392F">
      <w:pPr>
        <w:rPr>
          <w:lang w:val="en-US"/>
        </w:rPr>
      </w:pPr>
    </w:p>
    <w:p w14:paraId="4D950C1F" w14:textId="643136E8" w:rsidR="00EE4C47" w:rsidRDefault="00EE4C47" w:rsidP="0004392F">
      <w:pPr>
        <w:rPr>
          <w:lang w:val="en-US"/>
        </w:rPr>
      </w:pPr>
      <w:r>
        <w:rPr>
          <w:lang w:val="en-US"/>
        </w:rPr>
        <w:t xml:space="preserve">First, </w:t>
      </w:r>
      <w:r w:rsidR="001E05D6">
        <w:rPr>
          <w:lang w:val="en-US"/>
        </w:rPr>
        <w:t>the processes of calculating the input values for the model are explained. F</w:t>
      </w:r>
      <w:r w:rsidR="00834940">
        <w:rPr>
          <w:lang w:val="en-US"/>
        </w:rPr>
        <w:t>or some indicators, f</w:t>
      </w:r>
      <w:r>
        <w:rPr>
          <w:lang w:val="en-US"/>
        </w:rPr>
        <w:t xml:space="preserve">lowcharts </w:t>
      </w:r>
      <w:r w:rsidR="001E05D6">
        <w:rPr>
          <w:lang w:val="en-US"/>
        </w:rPr>
        <w:t>are shown</w:t>
      </w:r>
      <w:r>
        <w:rPr>
          <w:lang w:val="en-US"/>
        </w:rPr>
        <w:t xml:space="preserve"> to illustrate the </w:t>
      </w:r>
      <w:r w:rsidR="00834940">
        <w:rPr>
          <w:lang w:val="en-US"/>
        </w:rPr>
        <w:t>calculation process</w:t>
      </w:r>
      <w:r>
        <w:rPr>
          <w:lang w:val="en-US"/>
        </w:rPr>
        <w:t xml:space="preserve">. </w:t>
      </w:r>
      <w:r w:rsidR="000446FA">
        <w:rPr>
          <w:lang w:val="en-US"/>
        </w:rPr>
        <w:t>This will first be done for the current model, and then for the adjustments</w:t>
      </w:r>
      <w:r w:rsidR="005A0209">
        <w:rPr>
          <w:lang w:val="en-US"/>
        </w:rPr>
        <w:t xml:space="preserve"> to the model</w:t>
      </w:r>
      <w:r w:rsidR="00AF71CB">
        <w:rPr>
          <w:lang w:val="en-US"/>
        </w:rPr>
        <w:t>. T</w:t>
      </w:r>
      <w:r>
        <w:rPr>
          <w:lang w:val="en-US"/>
        </w:rPr>
        <w:t>he</w:t>
      </w:r>
      <w:r w:rsidR="00AF71CB">
        <w:rPr>
          <w:lang w:val="en-US"/>
        </w:rPr>
        <w:t>n, the</w:t>
      </w:r>
      <w:r>
        <w:rPr>
          <w:lang w:val="en-US"/>
        </w:rPr>
        <w:t xml:space="preserve"> results </w:t>
      </w:r>
      <w:r w:rsidR="00513FEE">
        <w:rPr>
          <w:lang w:val="en-US"/>
        </w:rPr>
        <w:t xml:space="preserve">for every scenario will be </w:t>
      </w:r>
      <w:r w:rsidR="00F9622E">
        <w:rPr>
          <w:lang w:val="en-US"/>
        </w:rPr>
        <w:t>discussed</w:t>
      </w:r>
      <w:r w:rsidR="00F270E0">
        <w:rPr>
          <w:lang w:val="en-US"/>
        </w:rPr>
        <w:t xml:space="preserve"> for both the current model and the adjustments</w:t>
      </w:r>
      <w:r>
        <w:rPr>
          <w:lang w:val="en-US"/>
        </w:rPr>
        <w:t>.</w:t>
      </w:r>
    </w:p>
    <w:p w14:paraId="57A35C7F" w14:textId="2152F700" w:rsidR="0004392F" w:rsidRDefault="00B91B06" w:rsidP="00CE5A33">
      <w:pPr>
        <w:pStyle w:val="Heading2"/>
        <w:rPr>
          <w:lang w:val="en-US"/>
        </w:rPr>
      </w:pPr>
      <w:bookmarkStart w:id="17" w:name="_Toc533371209"/>
      <w:r>
        <w:rPr>
          <w:lang w:val="en-US"/>
        </w:rPr>
        <w:t>Current model</w:t>
      </w:r>
      <w:r w:rsidR="006652BC">
        <w:rPr>
          <w:lang w:val="en-US"/>
        </w:rPr>
        <w:t xml:space="preserve"> </w:t>
      </w:r>
      <w:r w:rsidR="009A13D2">
        <w:rPr>
          <w:lang w:val="en-US"/>
        </w:rPr>
        <w:t>processes</w:t>
      </w:r>
      <w:bookmarkEnd w:id="17"/>
    </w:p>
    <w:p w14:paraId="60B4F371" w14:textId="3862EB07" w:rsidR="00B91B06" w:rsidRPr="00B91B06" w:rsidRDefault="00B91B06" w:rsidP="00B91B06">
      <w:pPr>
        <w:pStyle w:val="Heading3"/>
        <w:rPr>
          <w:lang w:val="en-US"/>
        </w:rPr>
      </w:pPr>
      <w:bookmarkStart w:id="18" w:name="_Toc533371210"/>
      <w:r>
        <w:rPr>
          <w:lang w:val="en-US"/>
        </w:rPr>
        <w:t>Health</w:t>
      </w:r>
      <w:bookmarkEnd w:id="18"/>
    </w:p>
    <w:p w14:paraId="350F578A" w14:textId="77777777" w:rsidR="000652A7" w:rsidRPr="000652A7" w:rsidRDefault="000652A7" w:rsidP="000652A7">
      <w:pPr>
        <w:rPr>
          <w:lang w:val="en-US"/>
        </w:rPr>
      </w:pPr>
    </w:p>
    <w:p w14:paraId="18DDFEC7" w14:textId="289E0920" w:rsidR="000652A7" w:rsidRDefault="000652A7" w:rsidP="00CE5A33">
      <w:pPr>
        <w:rPr>
          <w:lang w:val="en-US"/>
        </w:rPr>
      </w:pPr>
      <w:r>
        <w:rPr>
          <w:noProof/>
          <w:lang w:eastAsia="nl-NL"/>
        </w:rPr>
        <w:drawing>
          <wp:inline distT="0" distB="0" distL="0" distR="0" wp14:anchorId="6F1368F3" wp14:editId="56FF8499">
            <wp:extent cx="6129633" cy="137160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zondheid.png"/>
                    <pic:cNvPicPr/>
                  </pic:nvPicPr>
                  <pic:blipFill>
                    <a:blip r:embed="rId9">
                      <a:extLst>
                        <a:ext uri="{28A0092B-C50C-407E-A947-70E740481C1C}">
                          <a14:useLocalDpi xmlns:a14="http://schemas.microsoft.com/office/drawing/2010/main" val="0"/>
                        </a:ext>
                      </a:extLst>
                    </a:blip>
                    <a:stretch>
                      <a:fillRect/>
                    </a:stretch>
                  </pic:blipFill>
                  <pic:spPr>
                    <a:xfrm>
                      <a:off x="0" y="0"/>
                      <a:ext cx="6136184" cy="1373066"/>
                    </a:xfrm>
                    <a:prstGeom prst="rect">
                      <a:avLst/>
                    </a:prstGeom>
                  </pic:spPr>
                </pic:pic>
              </a:graphicData>
            </a:graphic>
          </wp:inline>
        </w:drawing>
      </w:r>
    </w:p>
    <w:p w14:paraId="51D0C8BF" w14:textId="0C73FF81" w:rsidR="000652A7" w:rsidRDefault="000652A7" w:rsidP="00CE5A33">
      <w:pPr>
        <w:rPr>
          <w:lang w:val="en-US"/>
        </w:rPr>
      </w:pPr>
      <w:r>
        <w:rPr>
          <w:lang w:val="en-US"/>
        </w:rPr>
        <w:t>To calculate the number of inhabitants within 1000 meters from the green, a buffer around the parks is first created. The postal code areas are clipped to this buffer. Then, the area of the clipped postal code areas is multiplied with the density of the original postal code areas.</w:t>
      </w:r>
    </w:p>
    <w:p w14:paraId="591DAF02" w14:textId="7AFB9DD4" w:rsidR="009C2BA5" w:rsidRDefault="009C2BA5" w:rsidP="009C2BA5">
      <w:pPr>
        <w:pStyle w:val="Heading3"/>
        <w:rPr>
          <w:lang w:val="en-US"/>
        </w:rPr>
      </w:pPr>
      <w:bookmarkStart w:id="19" w:name="_Toc533371211"/>
      <w:r>
        <w:rPr>
          <w:lang w:val="en-US"/>
        </w:rPr>
        <w:t>Power consumption</w:t>
      </w:r>
      <w:bookmarkEnd w:id="19"/>
    </w:p>
    <w:p w14:paraId="21E2D9E9" w14:textId="77777777" w:rsidR="00EA715B" w:rsidRPr="00EA715B" w:rsidRDefault="00EA715B" w:rsidP="00EA715B">
      <w:pPr>
        <w:rPr>
          <w:lang w:val="en-US"/>
        </w:rPr>
      </w:pPr>
    </w:p>
    <w:p w14:paraId="20311227" w14:textId="325AF4BE" w:rsidR="009C2BA5" w:rsidRDefault="006652BC" w:rsidP="009C2BA5">
      <w:pPr>
        <w:rPr>
          <w:lang w:val="en-US"/>
        </w:rPr>
      </w:pPr>
      <w:r>
        <w:rPr>
          <w:noProof/>
          <w:lang w:eastAsia="nl-NL"/>
        </w:rPr>
        <w:drawing>
          <wp:inline distT="0" distB="0" distL="0" distR="0" wp14:anchorId="30F575DF" wp14:editId="6C621545">
            <wp:extent cx="2430780" cy="1160538"/>
            <wp:effectExtent l="0" t="0" r="762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er.png"/>
                    <pic:cNvPicPr/>
                  </pic:nvPicPr>
                  <pic:blipFill>
                    <a:blip r:embed="rId10">
                      <a:extLst>
                        <a:ext uri="{28A0092B-C50C-407E-A947-70E740481C1C}">
                          <a14:useLocalDpi xmlns:a14="http://schemas.microsoft.com/office/drawing/2010/main" val="0"/>
                        </a:ext>
                      </a:extLst>
                    </a:blip>
                    <a:stretch>
                      <a:fillRect/>
                    </a:stretch>
                  </pic:blipFill>
                  <pic:spPr>
                    <a:xfrm>
                      <a:off x="0" y="0"/>
                      <a:ext cx="2459730" cy="1174360"/>
                    </a:xfrm>
                    <a:prstGeom prst="rect">
                      <a:avLst/>
                    </a:prstGeom>
                  </pic:spPr>
                </pic:pic>
              </a:graphicData>
            </a:graphic>
          </wp:inline>
        </w:drawing>
      </w:r>
    </w:p>
    <w:p w14:paraId="666BFC08" w14:textId="16CE77EB" w:rsidR="006652BC" w:rsidRDefault="006652BC" w:rsidP="009C2BA5">
      <w:pPr>
        <w:rPr>
          <w:lang w:val="en-US"/>
        </w:rPr>
      </w:pPr>
      <w:r>
        <w:rPr>
          <w:lang w:val="en-US"/>
        </w:rPr>
        <w:t xml:space="preserve">The houses are selected by location, first in a distance from 50 meters from the trees. The number of selected houses is noted. Then the houses are selected in 100 meters from the trees. </w:t>
      </w:r>
      <w:r w:rsidR="0035554B">
        <w:rPr>
          <w:lang w:val="en-US"/>
        </w:rPr>
        <w:t>Subtract the number of houses in a distance from 50 meters from the trees, and the</w:t>
      </w:r>
      <w:r w:rsidR="008D70DA">
        <w:rPr>
          <w:lang w:val="en-US"/>
        </w:rPr>
        <w:t xml:space="preserve"> result is the number</w:t>
      </w:r>
      <w:r w:rsidR="0035554B">
        <w:rPr>
          <w:lang w:val="en-US"/>
        </w:rPr>
        <w:t xml:space="preserve"> </w:t>
      </w:r>
      <w:r w:rsidR="008D70DA">
        <w:rPr>
          <w:lang w:val="en-US"/>
        </w:rPr>
        <w:t xml:space="preserve">of </w:t>
      </w:r>
      <w:r w:rsidR="0035554B">
        <w:rPr>
          <w:lang w:val="en-US"/>
        </w:rPr>
        <w:t>houses in the distance from 50-100 meters.</w:t>
      </w:r>
    </w:p>
    <w:p w14:paraId="3BC6C02F" w14:textId="05670B0F" w:rsidR="00EA715B" w:rsidRDefault="00EA715B" w:rsidP="00EA715B">
      <w:pPr>
        <w:pStyle w:val="Heading3"/>
        <w:rPr>
          <w:lang w:val="en-US"/>
        </w:rPr>
      </w:pPr>
      <w:bookmarkStart w:id="20" w:name="_Toc533371212"/>
      <w:r>
        <w:rPr>
          <w:lang w:val="en-US"/>
        </w:rPr>
        <w:t>House value</w:t>
      </w:r>
      <w:bookmarkEnd w:id="20"/>
    </w:p>
    <w:p w14:paraId="5D1FE03E" w14:textId="2AEA814B" w:rsidR="00EA715B" w:rsidRDefault="00EA715B" w:rsidP="00EA715B">
      <w:pPr>
        <w:rPr>
          <w:lang w:val="en-US"/>
        </w:rPr>
      </w:pPr>
    </w:p>
    <w:p w14:paraId="016EDAC3" w14:textId="3AE2F6C2" w:rsidR="00EA715B" w:rsidRDefault="00216374" w:rsidP="00EA715B">
      <w:pPr>
        <w:rPr>
          <w:lang w:val="en-US"/>
        </w:rPr>
      </w:pPr>
      <w:r>
        <w:rPr>
          <w:noProof/>
          <w:lang w:eastAsia="nl-NL"/>
        </w:rPr>
        <w:drawing>
          <wp:inline distT="0" distB="0" distL="0" distR="0" wp14:anchorId="0634B0FD" wp14:editId="5C9AD5F3">
            <wp:extent cx="2308860" cy="11291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ningwarde.png"/>
                    <pic:cNvPicPr/>
                  </pic:nvPicPr>
                  <pic:blipFill>
                    <a:blip r:embed="rId11">
                      <a:extLst>
                        <a:ext uri="{28A0092B-C50C-407E-A947-70E740481C1C}">
                          <a14:useLocalDpi xmlns:a14="http://schemas.microsoft.com/office/drawing/2010/main" val="0"/>
                        </a:ext>
                      </a:extLst>
                    </a:blip>
                    <a:stretch>
                      <a:fillRect/>
                    </a:stretch>
                  </pic:blipFill>
                  <pic:spPr>
                    <a:xfrm>
                      <a:off x="0" y="0"/>
                      <a:ext cx="2347173" cy="1147887"/>
                    </a:xfrm>
                    <a:prstGeom prst="rect">
                      <a:avLst/>
                    </a:prstGeom>
                  </pic:spPr>
                </pic:pic>
              </a:graphicData>
            </a:graphic>
          </wp:inline>
        </w:drawing>
      </w:r>
    </w:p>
    <w:p w14:paraId="3021400D" w14:textId="71E846CD" w:rsidR="005F11D5" w:rsidRDefault="005F11D5" w:rsidP="00EA715B">
      <w:pPr>
        <w:rPr>
          <w:lang w:val="en-US"/>
        </w:rPr>
      </w:pPr>
      <w:r>
        <w:rPr>
          <w:lang w:val="en-US"/>
        </w:rPr>
        <w:lastRenderedPageBreak/>
        <w:t xml:space="preserve">The houses are selected by location from distances from the parks and water. For the proximity indicator, a buffer of 400 meter is used (this has been used in earlier research). For the view indicator, a buffer of 35 meter is used. This buffer has been determined by trying out different buffers and seeing on the map which buffer best selected the only the first row of houses to look out on a park, water or </w:t>
      </w:r>
      <w:proofErr w:type="spellStart"/>
      <w:r>
        <w:rPr>
          <w:lang w:val="en-US"/>
        </w:rPr>
        <w:t>treeline</w:t>
      </w:r>
      <w:proofErr w:type="spellEnd"/>
      <w:r>
        <w:rPr>
          <w:lang w:val="en-US"/>
        </w:rPr>
        <w:t xml:space="preserve">. For </w:t>
      </w:r>
      <w:proofErr w:type="spellStart"/>
      <w:r>
        <w:rPr>
          <w:lang w:val="en-US"/>
        </w:rPr>
        <w:t>treeline</w:t>
      </w:r>
      <w:proofErr w:type="spellEnd"/>
      <w:r>
        <w:rPr>
          <w:lang w:val="en-US"/>
        </w:rPr>
        <w:t>, the same process as in the flowchart is used.</w:t>
      </w:r>
    </w:p>
    <w:p w14:paraId="76F11FC7" w14:textId="64C08509" w:rsidR="009E769B" w:rsidRDefault="009E769B" w:rsidP="00EA715B">
      <w:pPr>
        <w:rPr>
          <w:lang w:val="en-US"/>
        </w:rPr>
      </w:pPr>
      <w:r>
        <w:rPr>
          <w:lang w:val="en-US"/>
        </w:rPr>
        <w:t>For the indicator bordering water, a small buffer (5 meter) is first used to select possible houses that border water. Then,</w:t>
      </w:r>
      <w:r w:rsidR="008A6F65">
        <w:rPr>
          <w:lang w:val="en-US"/>
        </w:rPr>
        <w:t xml:space="preserve"> visual analysis is done using satellite images from Google map</w:t>
      </w:r>
      <w:r w:rsidR="005A15D6">
        <w:rPr>
          <w:lang w:val="en-US"/>
        </w:rPr>
        <w:t>s, to look if the houses actually border water.</w:t>
      </w:r>
    </w:p>
    <w:p w14:paraId="48BC9006" w14:textId="2E709E9B" w:rsidR="00932096" w:rsidRDefault="00932096" w:rsidP="00932096">
      <w:pPr>
        <w:pStyle w:val="Heading3"/>
        <w:rPr>
          <w:lang w:val="en-US"/>
        </w:rPr>
      </w:pPr>
      <w:bookmarkStart w:id="21" w:name="_Toc533371213"/>
      <w:r>
        <w:rPr>
          <w:lang w:val="en-US"/>
        </w:rPr>
        <w:t>Recreation and spare time</w:t>
      </w:r>
      <w:bookmarkEnd w:id="21"/>
    </w:p>
    <w:p w14:paraId="68C32B64" w14:textId="2F7C405F" w:rsidR="00C405E0" w:rsidRDefault="00C405E0" w:rsidP="00932096">
      <w:pPr>
        <w:rPr>
          <w:lang w:val="en-US"/>
        </w:rPr>
      </w:pPr>
      <w:r>
        <w:rPr>
          <w:lang w:val="en-US"/>
        </w:rPr>
        <w:t>For this indicator, a</w:t>
      </w:r>
      <w:r w:rsidR="00E74BF9">
        <w:rPr>
          <w:lang w:val="en-US"/>
        </w:rPr>
        <w:t>n estimation of the expected recreationists has been made by the municipality. These are the numbers:</w:t>
      </w:r>
    </w:p>
    <w:p w14:paraId="4CBE4E09" w14:textId="32AAB093" w:rsidR="00E74BF9" w:rsidRDefault="00E74BF9" w:rsidP="00932096">
      <w:pPr>
        <w:rPr>
          <w:lang w:val="en-US"/>
        </w:rPr>
      </w:pPr>
      <w:r>
        <w:rPr>
          <w:lang w:val="en-US"/>
        </w:rPr>
        <w:t>Now:</w:t>
      </w:r>
      <w:r>
        <w:rPr>
          <w:lang w:val="en-US"/>
        </w:rPr>
        <w:tab/>
      </w:r>
      <w:r>
        <w:rPr>
          <w:lang w:val="en-US"/>
        </w:rPr>
        <w:tab/>
        <w:t>10.000 recreationists</w:t>
      </w:r>
    </w:p>
    <w:p w14:paraId="5944C9E6" w14:textId="678D5000" w:rsidR="00E74BF9" w:rsidRDefault="00E74BF9" w:rsidP="00932096">
      <w:pPr>
        <w:rPr>
          <w:lang w:val="en-US"/>
        </w:rPr>
      </w:pPr>
      <w:r>
        <w:rPr>
          <w:lang w:val="en-US"/>
        </w:rPr>
        <w:t>After parks:</w:t>
      </w:r>
      <w:r>
        <w:rPr>
          <w:lang w:val="en-US"/>
        </w:rPr>
        <w:tab/>
        <w:t>15.000 recreationists (5.000 extra)</w:t>
      </w:r>
    </w:p>
    <w:p w14:paraId="3342F022" w14:textId="0D1D77A0" w:rsidR="00E74BF9" w:rsidRPr="008F2417" w:rsidRDefault="00E74BF9" w:rsidP="00932096">
      <w:pPr>
        <w:rPr>
          <w:lang w:val="en-US"/>
        </w:rPr>
      </w:pPr>
      <w:r>
        <w:rPr>
          <w:lang w:val="en-US"/>
        </w:rPr>
        <w:t>After houses:</w:t>
      </w:r>
      <w:r w:rsidR="00FB12D0">
        <w:rPr>
          <w:lang w:val="en-US"/>
        </w:rPr>
        <w:tab/>
      </w:r>
      <w:r w:rsidR="00FB12D0" w:rsidRPr="008F2417">
        <w:rPr>
          <w:lang w:val="en-US"/>
        </w:rPr>
        <w:t>17.700 recreation</w:t>
      </w:r>
      <w:r w:rsidR="00285C15" w:rsidRPr="008F2417">
        <w:rPr>
          <w:lang w:val="en-US"/>
        </w:rPr>
        <w:t>i</w:t>
      </w:r>
      <w:r w:rsidR="00FB12D0" w:rsidRPr="008F2417">
        <w:rPr>
          <w:lang w:val="en-US"/>
        </w:rPr>
        <w:t>sts (18% extra)</w:t>
      </w:r>
    </w:p>
    <w:p w14:paraId="096B1A19" w14:textId="07D839BE" w:rsidR="00385C15" w:rsidRDefault="001C3347" w:rsidP="001C3347">
      <w:pPr>
        <w:pStyle w:val="Heading3"/>
        <w:rPr>
          <w:lang w:val="en-US"/>
        </w:rPr>
      </w:pPr>
      <w:bookmarkStart w:id="22" w:name="_Toc533371214"/>
      <w:r>
        <w:rPr>
          <w:lang w:val="en-US"/>
        </w:rPr>
        <w:t>Social cohesion</w:t>
      </w:r>
      <w:bookmarkEnd w:id="22"/>
    </w:p>
    <w:p w14:paraId="0D2BF476" w14:textId="184E55AE" w:rsidR="001C3347" w:rsidRDefault="00716404" w:rsidP="001C3347">
      <w:pPr>
        <w:rPr>
          <w:lang w:val="en-US"/>
        </w:rPr>
      </w:pPr>
      <w:r>
        <w:rPr>
          <w:lang w:val="en-US"/>
        </w:rPr>
        <w:t>For social cohesion, the parks and postal code areas are intersected. The</w:t>
      </w:r>
      <w:r w:rsidR="00EE149E">
        <w:rPr>
          <w:lang w:val="en-US"/>
        </w:rPr>
        <w:t>n, the</w:t>
      </w:r>
      <w:r>
        <w:rPr>
          <w:lang w:val="en-US"/>
        </w:rPr>
        <w:t xml:space="preserve"> </w:t>
      </w:r>
      <w:r w:rsidR="00403BAC">
        <w:rPr>
          <w:lang w:val="en-US"/>
        </w:rPr>
        <w:t>surface</w:t>
      </w:r>
      <w:r>
        <w:rPr>
          <w:lang w:val="en-US"/>
        </w:rPr>
        <w:t xml:space="preserve"> of the park</w:t>
      </w:r>
      <w:r w:rsidR="00997BC8">
        <w:rPr>
          <w:lang w:val="en-US"/>
        </w:rPr>
        <w:t xml:space="preserve"> within the postal code areas</w:t>
      </w:r>
      <w:r>
        <w:rPr>
          <w:lang w:val="en-US"/>
        </w:rPr>
        <w:t xml:space="preserve"> is</w:t>
      </w:r>
      <w:r w:rsidR="00EE149E">
        <w:rPr>
          <w:lang w:val="en-US"/>
        </w:rPr>
        <w:t xml:space="preserve"> </w:t>
      </w:r>
      <w:r>
        <w:rPr>
          <w:lang w:val="en-US"/>
        </w:rPr>
        <w:t xml:space="preserve">calculated. After that, the attribute table is copied to Excel. This is because some postal code areas will be in the table multiple </w:t>
      </w:r>
      <w:proofErr w:type="gramStart"/>
      <w:r>
        <w:rPr>
          <w:lang w:val="en-US"/>
        </w:rPr>
        <w:t>times, and</w:t>
      </w:r>
      <w:proofErr w:type="gramEnd"/>
      <w:r>
        <w:rPr>
          <w:lang w:val="en-US"/>
        </w:rPr>
        <w:t xml:space="preserve"> need to be merged. F</w:t>
      </w:r>
      <w:r w:rsidR="00403BAC">
        <w:rPr>
          <w:lang w:val="en-US"/>
        </w:rPr>
        <w:t>or</w:t>
      </w:r>
      <w:r>
        <w:rPr>
          <w:lang w:val="en-US"/>
        </w:rPr>
        <w:t xml:space="preserve"> every same postal code area, add up the park area surfaces. Then, the relative area of park and postal code area can be calculated by dividing the total park surface by the postal code area</w:t>
      </w:r>
      <w:r w:rsidR="00403BAC">
        <w:rPr>
          <w:lang w:val="en-US"/>
        </w:rPr>
        <w:t xml:space="preserve"> surface</w:t>
      </w:r>
      <w:r>
        <w:rPr>
          <w:lang w:val="en-US"/>
        </w:rPr>
        <w:t>.</w:t>
      </w:r>
      <w:r w:rsidR="00403BAC">
        <w:rPr>
          <w:lang w:val="en-US"/>
        </w:rPr>
        <w:t xml:space="preserve"> The same </w:t>
      </w:r>
      <w:r w:rsidR="000A3D58">
        <w:rPr>
          <w:lang w:val="en-US"/>
        </w:rPr>
        <w:t xml:space="preserve">thing </w:t>
      </w:r>
      <w:r w:rsidR="00403BAC">
        <w:rPr>
          <w:lang w:val="en-US"/>
        </w:rPr>
        <w:t xml:space="preserve">can be done </w:t>
      </w:r>
      <w:r w:rsidR="000A3D58">
        <w:rPr>
          <w:lang w:val="en-US"/>
        </w:rPr>
        <w:t>for</w:t>
      </w:r>
      <w:r w:rsidR="00403BAC">
        <w:rPr>
          <w:lang w:val="en-US"/>
        </w:rPr>
        <w:t xml:space="preserve"> the water.</w:t>
      </w:r>
    </w:p>
    <w:p w14:paraId="1039ACDC" w14:textId="0FA933B0" w:rsidR="009A13D2" w:rsidRDefault="009A13D2" w:rsidP="001C3347">
      <w:pPr>
        <w:rPr>
          <w:lang w:val="en-US"/>
        </w:rPr>
      </w:pPr>
    </w:p>
    <w:p w14:paraId="6930B084" w14:textId="03888B76" w:rsidR="009A13D2" w:rsidRDefault="009A13D2" w:rsidP="009A13D2">
      <w:pPr>
        <w:pStyle w:val="Heading2"/>
        <w:rPr>
          <w:lang w:val="en-US"/>
        </w:rPr>
      </w:pPr>
      <w:bookmarkStart w:id="23" w:name="_Toc533371215"/>
      <w:r>
        <w:rPr>
          <w:lang w:val="en-US"/>
        </w:rPr>
        <w:t>Model adjustment processes</w:t>
      </w:r>
      <w:bookmarkEnd w:id="23"/>
    </w:p>
    <w:p w14:paraId="608EF79F" w14:textId="7B1F4388" w:rsidR="009A13D2" w:rsidRDefault="009A13D2" w:rsidP="009A13D2">
      <w:pPr>
        <w:pStyle w:val="Heading3"/>
        <w:rPr>
          <w:lang w:val="en-US"/>
        </w:rPr>
      </w:pPr>
      <w:bookmarkStart w:id="24" w:name="_Toc533371216"/>
      <w:r>
        <w:rPr>
          <w:lang w:val="en-US"/>
        </w:rPr>
        <w:t>Power consumption</w:t>
      </w:r>
      <w:bookmarkEnd w:id="24"/>
    </w:p>
    <w:p w14:paraId="796EB7C8" w14:textId="77777777" w:rsidR="009A13D2" w:rsidRPr="009A13D2" w:rsidRDefault="009A13D2" w:rsidP="009A13D2">
      <w:pPr>
        <w:rPr>
          <w:lang w:val="en-US"/>
        </w:rPr>
      </w:pPr>
    </w:p>
    <w:p w14:paraId="4400BD0D" w14:textId="02CF2C2F" w:rsidR="009A13D2" w:rsidRDefault="009A13D2" w:rsidP="009A13D2">
      <w:pPr>
        <w:rPr>
          <w:lang w:val="en-US"/>
        </w:rPr>
      </w:pPr>
      <w:r>
        <w:rPr>
          <w:noProof/>
          <w:lang w:eastAsia="nl-NL"/>
        </w:rPr>
        <w:drawing>
          <wp:inline distT="0" distB="0" distL="0" distR="0" wp14:anchorId="39CA522D" wp14:editId="1C3FF583">
            <wp:extent cx="4617720" cy="101801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euwmodelbomen.png"/>
                    <pic:cNvPicPr/>
                  </pic:nvPicPr>
                  <pic:blipFill>
                    <a:blip r:embed="rId12">
                      <a:extLst>
                        <a:ext uri="{28A0092B-C50C-407E-A947-70E740481C1C}">
                          <a14:useLocalDpi xmlns:a14="http://schemas.microsoft.com/office/drawing/2010/main" val="0"/>
                        </a:ext>
                      </a:extLst>
                    </a:blip>
                    <a:stretch>
                      <a:fillRect/>
                    </a:stretch>
                  </pic:blipFill>
                  <pic:spPr>
                    <a:xfrm>
                      <a:off x="0" y="0"/>
                      <a:ext cx="4797383" cy="1057624"/>
                    </a:xfrm>
                    <a:prstGeom prst="rect">
                      <a:avLst/>
                    </a:prstGeom>
                  </pic:spPr>
                </pic:pic>
              </a:graphicData>
            </a:graphic>
          </wp:inline>
        </w:drawing>
      </w:r>
    </w:p>
    <w:p w14:paraId="60DEC4F7" w14:textId="4381F965" w:rsidR="009A13D2" w:rsidRDefault="009A13D2" w:rsidP="009A13D2">
      <w:pPr>
        <w:rPr>
          <w:lang w:val="en-US"/>
        </w:rPr>
      </w:pPr>
      <w:r>
        <w:rPr>
          <w:lang w:val="en-US"/>
        </w:rPr>
        <w:t>A field is added to the attribute table of the shapefile. Us</w:t>
      </w:r>
      <w:r w:rsidR="002E00F1">
        <w:rPr>
          <w:lang w:val="en-US"/>
        </w:rPr>
        <w:t>ing</w:t>
      </w:r>
      <w:r>
        <w:rPr>
          <w:lang w:val="en-US"/>
        </w:rPr>
        <w:t xml:space="preserve"> field calculator</w:t>
      </w:r>
      <w:r w:rsidR="002E00F1">
        <w:rPr>
          <w:lang w:val="en-US"/>
        </w:rPr>
        <w:t>,</w:t>
      </w:r>
      <w:r>
        <w:rPr>
          <w:lang w:val="en-US"/>
        </w:rPr>
        <w:t xml:space="preserve"> t</w:t>
      </w:r>
      <w:r w:rsidR="002E00F1">
        <w:rPr>
          <w:lang w:val="en-US"/>
        </w:rPr>
        <w:t>his field is</w:t>
      </w:r>
      <w:r>
        <w:rPr>
          <w:lang w:val="en-US"/>
        </w:rPr>
        <w:t xml:space="preserve"> give</w:t>
      </w:r>
      <w:r w:rsidR="002E00F1">
        <w:rPr>
          <w:lang w:val="en-US"/>
        </w:rPr>
        <w:t xml:space="preserve">n </w:t>
      </w:r>
      <w:r>
        <w:rPr>
          <w:lang w:val="en-US"/>
        </w:rPr>
        <w:t xml:space="preserve">the value of height * 5. </w:t>
      </w:r>
      <w:r w:rsidR="002E00F1">
        <w:rPr>
          <w:lang w:val="en-US"/>
        </w:rPr>
        <w:t>Then, a buffer is created using the new field of height * 5. Select the houses by location within the buffer. This results in the number of houses within the buffer. The same can be done for the 5-10 times the height buffer. The added field will have the value of height * 10. At the end, subtract the number of houses in the 0-5 times buffer from the 0-10 times buffer, to get the 5-10 times the height buffer.</w:t>
      </w:r>
    </w:p>
    <w:p w14:paraId="6C496DDB" w14:textId="0D6120D1" w:rsidR="006857F6" w:rsidRDefault="00CD7374" w:rsidP="00CD7374">
      <w:pPr>
        <w:pStyle w:val="Heading3"/>
        <w:rPr>
          <w:lang w:val="en-US"/>
        </w:rPr>
      </w:pPr>
      <w:bookmarkStart w:id="25" w:name="_Toc533371217"/>
      <w:r>
        <w:rPr>
          <w:lang w:val="en-US"/>
        </w:rPr>
        <w:t>House value</w:t>
      </w:r>
      <w:bookmarkEnd w:id="25"/>
    </w:p>
    <w:p w14:paraId="6234A3C0" w14:textId="61D42C87" w:rsidR="00CD7374" w:rsidRDefault="00CD7374" w:rsidP="00CD7374">
      <w:pPr>
        <w:rPr>
          <w:lang w:val="en-US"/>
        </w:rPr>
      </w:pPr>
      <w:r>
        <w:rPr>
          <w:lang w:val="en-US"/>
        </w:rPr>
        <w:t xml:space="preserve">For the house value, adjustments are made to the proximity to park and proximity to water indicators. The </w:t>
      </w:r>
      <w:proofErr w:type="gramStart"/>
      <w:r>
        <w:rPr>
          <w:lang w:val="en-US"/>
        </w:rPr>
        <w:t>amount</w:t>
      </w:r>
      <w:proofErr w:type="gramEnd"/>
      <w:r>
        <w:rPr>
          <w:lang w:val="en-US"/>
        </w:rPr>
        <w:t xml:space="preserve"> of houses in the distances </w:t>
      </w:r>
      <w:r w:rsidRPr="00CD7374">
        <w:rPr>
          <w:lang w:val="en-US"/>
        </w:rPr>
        <w:t>0-100 meter, 101-200 meter, 201-300 meter and 301-400 meter</w:t>
      </w:r>
      <w:r>
        <w:rPr>
          <w:lang w:val="en-US"/>
        </w:rPr>
        <w:t xml:space="preserve"> are calculated</w:t>
      </w:r>
      <w:r w:rsidRPr="00CD7374">
        <w:rPr>
          <w:lang w:val="en-US"/>
        </w:rPr>
        <w:t>. Th</w:t>
      </w:r>
      <w:r>
        <w:rPr>
          <w:lang w:val="en-US"/>
        </w:rPr>
        <w:t>e outcomes are multiplied by the weights,</w:t>
      </w:r>
      <w:r w:rsidRPr="00CD7374">
        <w:rPr>
          <w:lang w:val="en-US"/>
        </w:rPr>
        <w:t xml:space="preserve"> respectively 1,3, 1,1, 0,9 and 0,7</w:t>
      </w:r>
      <w:r>
        <w:rPr>
          <w:lang w:val="en-US"/>
        </w:rPr>
        <w:t>.</w:t>
      </w:r>
    </w:p>
    <w:p w14:paraId="23BD3466" w14:textId="644A321B" w:rsidR="002F3A9E" w:rsidRDefault="001C0E62" w:rsidP="001C0E62">
      <w:pPr>
        <w:pStyle w:val="Heading2"/>
        <w:rPr>
          <w:lang w:val="en-US"/>
        </w:rPr>
      </w:pPr>
      <w:bookmarkStart w:id="26" w:name="_Toc533371218"/>
      <w:r>
        <w:rPr>
          <w:lang w:val="en-US"/>
        </w:rPr>
        <w:lastRenderedPageBreak/>
        <w:t>Results current model</w:t>
      </w:r>
      <w:bookmarkEnd w:id="26"/>
    </w:p>
    <w:p w14:paraId="3A6650D2" w14:textId="77777777" w:rsidR="001C0E62" w:rsidRPr="008F2417" w:rsidRDefault="001C0E62" w:rsidP="001C0E62">
      <w:pPr>
        <w:pStyle w:val="NoSpacing"/>
        <w:rPr>
          <w:rFonts w:cstheme="minorHAnsi"/>
          <w:b/>
          <w:u w:val="single"/>
          <w:lang w:val="en-US"/>
        </w:rPr>
      </w:pPr>
    </w:p>
    <w:p w14:paraId="49F2D11E" w14:textId="2D1763A1" w:rsidR="001C0E62" w:rsidRPr="00A43FE1" w:rsidRDefault="001C0E62" w:rsidP="001C0E62">
      <w:pPr>
        <w:pStyle w:val="Heading3"/>
        <w:rPr>
          <w:lang w:val="en-US"/>
        </w:rPr>
      </w:pPr>
      <w:bookmarkStart w:id="27" w:name="_Toc533371219"/>
      <w:r w:rsidRPr="00A43FE1">
        <w:rPr>
          <w:lang w:val="en-US"/>
        </w:rPr>
        <w:t>Scenario 1: now</w:t>
      </w:r>
      <w:bookmarkEnd w:id="27"/>
      <w:r w:rsidRPr="00A43FE1">
        <w:rPr>
          <w:lang w:val="en-US"/>
        </w:rPr>
        <w:t xml:space="preserve"> </w:t>
      </w:r>
    </w:p>
    <w:p w14:paraId="034D425F" w14:textId="77777777" w:rsidR="001C0E62" w:rsidRPr="00A43FE1" w:rsidRDefault="001C0E62" w:rsidP="001C0E62">
      <w:pPr>
        <w:pStyle w:val="NoSpacing"/>
        <w:rPr>
          <w:rFonts w:cstheme="minorHAnsi"/>
          <w:u w:val="single"/>
          <w:lang w:val="en-US"/>
        </w:rPr>
      </w:pPr>
    </w:p>
    <w:p w14:paraId="45F7DB27" w14:textId="38C0C095" w:rsidR="001C0E62" w:rsidRPr="00A43FE1" w:rsidRDefault="001C0E62" w:rsidP="001C0E62">
      <w:pPr>
        <w:pStyle w:val="Heading4"/>
        <w:rPr>
          <w:lang w:val="en-US"/>
        </w:rPr>
      </w:pPr>
      <w:r w:rsidRPr="00A43FE1">
        <w:rPr>
          <w:lang w:val="en-US"/>
        </w:rPr>
        <w:t>Health</w:t>
      </w:r>
      <w:r w:rsidRPr="00A43FE1">
        <w:rPr>
          <w:lang w:val="en-US"/>
        </w:rPr>
        <w:tab/>
      </w:r>
      <w:r w:rsidRPr="00A43FE1">
        <w:rPr>
          <w:lang w:val="en-US"/>
        </w:rPr>
        <w:tab/>
      </w:r>
      <w:r w:rsidRPr="00A43FE1">
        <w:rPr>
          <w:lang w:val="en-US"/>
        </w:rPr>
        <w:tab/>
      </w:r>
      <w:r w:rsidRPr="00A43FE1">
        <w:rPr>
          <w:lang w:val="en-US"/>
        </w:rPr>
        <w:tab/>
      </w:r>
      <w:r w:rsidRPr="00A43FE1">
        <w:rPr>
          <w:lang w:val="en-US"/>
        </w:rPr>
        <w:tab/>
      </w:r>
      <w:r w:rsidRPr="00A43FE1">
        <w:rPr>
          <w:lang w:val="en-US"/>
        </w:rPr>
        <w:tab/>
      </w:r>
      <w:r w:rsidRPr="00A43FE1">
        <w:rPr>
          <w:lang w:val="en-US"/>
        </w:rPr>
        <w:tab/>
      </w:r>
      <w:r w:rsidRPr="00A43FE1">
        <w:rPr>
          <w:lang w:val="en-US"/>
        </w:rPr>
        <w:tab/>
      </w:r>
      <w:r w:rsidRPr="00A43FE1">
        <w:rPr>
          <w:lang w:val="en-US"/>
        </w:rPr>
        <w:tab/>
      </w:r>
      <w:r w:rsidRPr="00A43FE1">
        <w:rPr>
          <w:lang w:val="en-US"/>
        </w:rPr>
        <w:tab/>
        <w:t xml:space="preserve">total: </w:t>
      </w:r>
      <w:r w:rsidR="009B1AB3" w:rsidRPr="009B1AB3">
        <w:rPr>
          <w:lang w:val="en-US"/>
        </w:rPr>
        <w:t>€</w:t>
      </w:r>
      <w:r w:rsidRPr="00A43FE1">
        <w:rPr>
          <w:lang w:val="en-US"/>
        </w:rPr>
        <w:t>4.539.473,30</w:t>
      </w:r>
    </w:p>
    <w:p w14:paraId="509F3A31" w14:textId="57747FB2" w:rsidR="001C0E62" w:rsidRPr="00A43FE1" w:rsidRDefault="00A43FE1" w:rsidP="001C0E62">
      <w:pPr>
        <w:pStyle w:val="NoSpacing"/>
        <w:rPr>
          <w:rFonts w:cstheme="minorHAnsi"/>
          <w:lang w:val="en-US"/>
        </w:rPr>
      </w:pPr>
      <w:r w:rsidRPr="00A43FE1">
        <w:rPr>
          <w:rFonts w:cstheme="minorHAnsi"/>
          <w:lang w:val="en-US"/>
        </w:rPr>
        <w:t>Health costs</w:t>
      </w:r>
      <w:r w:rsidR="001C0E62" w:rsidRPr="00A43FE1">
        <w:rPr>
          <w:rFonts w:cstheme="minorHAnsi"/>
          <w:lang w:val="en-US"/>
        </w:rPr>
        <w:t xml:space="preserve">: 43,069 </w:t>
      </w:r>
      <w:r w:rsidRPr="00A43FE1">
        <w:rPr>
          <w:rFonts w:cstheme="minorHAnsi"/>
          <w:lang w:val="en-US"/>
        </w:rPr>
        <w:t>less</w:t>
      </w:r>
      <w:r w:rsidR="001C0E62" w:rsidRPr="00A43FE1">
        <w:rPr>
          <w:rFonts w:cstheme="minorHAnsi"/>
          <w:lang w:val="en-US"/>
        </w:rPr>
        <w:t xml:space="preserve"> patient</w:t>
      </w:r>
      <w:r w:rsidRPr="00A43FE1">
        <w:rPr>
          <w:rFonts w:cstheme="minorHAnsi"/>
          <w:lang w:val="en-US"/>
        </w:rPr>
        <w:t>s</w:t>
      </w:r>
      <w:r w:rsidR="001C0E62" w:rsidRPr="00A43FE1">
        <w:rPr>
          <w:rFonts w:cstheme="minorHAnsi"/>
          <w:lang w:val="en-US"/>
        </w:rPr>
        <w:t xml:space="preserve"> </w:t>
      </w:r>
      <w:r w:rsidR="001C0E62" w:rsidRPr="001C0E62">
        <w:rPr>
          <w:rFonts w:cstheme="minorHAnsi"/>
          <w:lang w:val="en-US"/>
        </w:rPr>
        <w:sym w:font="Wingdings" w:char="F0E0"/>
      </w:r>
      <w:r w:rsidR="001C0E62" w:rsidRPr="00A43FE1">
        <w:rPr>
          <w:rFonts w:cstheme="minorHAnsi"/>
          <w:lang w:val="en-US"/>
        </w:rPr>
        <w:t xml:space="preserve"> </w:t>
      </w:r>
      <w:r w:rsidRPr="00A43FE1">
        <w:rPr>
          <w:rFonts w:cstheme="minorHAnsi"/>
          <w:lang w:val="en-US"/>
        </w:rPr>
        <w:t>€</w:t>
      </w:r>
      <w:r w:rsidR="001C0E62" w:rsidRPr="00A43FE1">
        <w:rPr>
          <w:rFonts w:cstheme="minorHAnsi"/>
          <w:lang w:val="en-US"/>
        </w:rPr>
        <w:t>770.113,54</w:t>
      </w:r>
    </w:p>
    <w:p w14:paraId="07883E2C" w14:textId="1EED9F99" w:rsidR="001C0E62" w:rsidRPr="00A43FE1" w:rsidRDefault="00A43FE1" w:rsidP="001C0E62">
      <w:pPr>
        <w:pStyle w:val="NoSpacing"/>
        <w:rPr>
          <w:rFonts w:cstheme="minorHAnsi"/>
          <w:lang w:val="en-US"/>
        </w:rPr>
      </w:pPr>
      <w:r w:rsidRPr="00A43FE1">
        <w:rPr>
          <w:rFonts w:cstheme="minorHAnsi"/>
          <w:lang w:val="en-US"/>
        </w:rPr>
        <w:t>Labor loss</w:t>
      </w:r>
      <w:r w:rsidR="001C0E62" w:rsidRPr="00A43FE1">
        <w:rPr>
          <w:rFonts w:cstheme="minorHAnsi"/>
          <w:lang w:val="en-US"/>
        </w:rPr>
        <w:t xml:space="preserve">: 28,856 </w:t>
      </w:r>
      <w:r w:rsidRPr="00A43FE1">
        <w:rPr>
          <w:rFonts w:cstheme="minorHAnsi"/>
          <w:lang w:val="en-US"/>
        </w:rPr>
        <w:t>less labor loss</w:t>
      </w:r>
      <w:r w:rsidR="001C0E62" w:rsidRPr="00A43FE1">
        <w:rPr>
          <w:rFonts w:cstheme="minorHAnsi"/>
          <w:lang w:val="en-US"/>
        </w:rPr>
        <w:t xml:space="preserve"> </w:t>
      </w:r>
      <w:r w:rsidR="001C0E62" w:rsidRPr="001C0E62">
        <w:rPr>
          <w:rFonts w:cstheme="minorHAnsi"/>
        </w:rPr>
        <w:sym w:font="Wingdings" w:char="F0E0"/>
      </w:r>
      <w:r w:rsidR="001C0E62" w:rsidRPr="00A43FE1">
        <w:rPr>
          <w:rFonts w:cstheme="minorHAnsi"/>
          <w:lang w:val="en-US"/>
        </w:rPr>
        <w:t xml:space="preserve"> </w:t>
      </w:r>
      <w:r w:rsidRPr="00A43FE1">
        <w:rPr>
          <w:rFonts w:cstheme="minorHAnsi"/>
          <w:lang w:val="en-US"/>
        </w:rPr>
        <w:t>€</w:t>
      </w:r>
      <w:r w:rsidR="001C0E62" w:rsidRPr="00A43FE1">
        <w:rPr>
          <w:rFonts w:cstheme="minorHAnsi"/>
          <w:lang w:val="en-US"/>
        </w:rPr>
        <w:t>3.769.359,76</w:t>
      </w:r>
    </w:p>
    <w:p w14:paraId="10C5E5B2" w14:textId="77777777" w:rsidR="001C0E62" w:rsidRPr="00A43FE1" w:rsidRDefault="001C0E62" w:rsidP="001C0E62">
      <w:pPr>
        <w:pStyle w:val="NoSpacing"/>
        <w:rPr>
          <w:rFonts w:cstheme="minorHAnsi"/>
          <w:lang w:val="en-US"/>
        </w:rPr>
      </w:pPr>
    </w:p>
    <w:p w14:paraId="13098AA0" w14:textId="1B4B335F" w:rsidR="001C0E62" w:rsidRPr="003C27D0" w:rsidRDefault="003C27D0" w:rsidP="001C0E62">
      <w:pPr>
        <w:pStyle w:val="Heading4"/>
        <w:rPr>
          <w:lang w:val="en-US"/>
        </w:rPr>
      </w:pPr>
      <w:r w:rsidRPr="003C27D0">
        <w:rPr>
          <w:lang w:val="en-US"/>
        </w:rPr>
        <w:t>Po</w:t>
      </w:r>
      <w:r>
        <w:rPr>
          <w:lang w:val="en-US"/>
        </w:rPr>
        <w:t>wer consumption</w:t>
      </w:r>
      <w:r w:rsidR="001C0E62" w:rsidRPr="003C27D0">
        <w:rPr>
          <w:lang w:val="en-US"/>
        </w:rPr>
        <w:tab/>
      </w:r>
      <w:r w:rsidR="001C0E62" w:rsidRPr="003C27D0">
        <w:rPr>
          <w:lang w:val="en-US"/>
        </w:rPr>
        <w:tab/>
      </w:r>
      <w:r w:rsidR="001C0E62" w:rsidRPr="003C27D0">
        <w:rPr>
          <w:lang w:val="en-US"/>
        </w:rPr>
        <w:tab/>
      </w:r>
      <w:r w:rsidR="001C0E62" w:rsidRPr="003C27D0">
        <w:rPr>
          <w:lang w:val="en-US"/>
        </w:rPr>
        <w:tab/>
      </w:r>
      <w:r w:rsidR="001C0E62" w:rsidRPr="003C27D0">
        <w:rPr>
          <w:lang w:val="en-US"/>
        </w:rPr>
        <w:tab/>
      </w:r>
      <w:r w:rsidR="001C0E62" w:rsidRPr="003C27D0">
        <w:rPr>
          <w:lang w:val="en-US"/>
        </w:rPr>
        <w:tab/>
      </w:r>
      <w:r w:rsidR="001C0E62" w:rsidRPr="003C27D0">
        <w:rPr>
          <w:lang w:val="en-US"/>
        </w:rPr>
        <w:tab/>
      </w:r>
      <w:r w:rsidR="001C0E62" w:rsidRPr="003C27D0">
        <w:rPr>
          <w:lang w:val="en-US"/>
        </w:rPr>
        <w:tab/>
        <w:t xml:space="preserve">total: </w:t>
      </w:r>
      <w:r w:rsidR="009B1AB3" w:rsidRPr="009B1AB3">
        <w:rPr>
          <w:lang w:val="en-US"/>
        </w:rPr>
        <w:t>€</w:t>
      </w:r>
      <w:r w:rsidR="001C0E62" w:rsidRPr="003C27D0">
        <w:rPr>
          <w:lang w:val="en-US"/>
        </w:rPr>
        <w:t>967.817,67</w:t>
      </w:r>
    </w:p>
    <w:p w14:paraId="7017CF00" w14:textId="6EE263B9" w:rsidR="001C0E62" w:rsidRPr="003C27D0" w:rsidRDefault="001C0E62" w:rsidP="001C0E62">
      <w:pPr>
        <w:pStyle w:val="NoSpacing"/>
        <w:rPr>
          <w:rFonts w:cstheme="minorHAnsi"/>
          <w:lang w:val="en-US"/>
        </w:rPr>
      </w:pPr>
      <w:r w:rsidRPr="003C27D0">
        <w:rPr>
          <w:rFonts w:cstheme="minorHAnsi"/>
          <w:lang w:val="en-US"/>
        </w:rPr>
        <w:t xml:space="preserve">&lt;50 meter: 36336 </w:t>
      </w:r>
      <w:r w:rsidR="00A43FE1" w:rsidRPr="003C27D0">
        <w:rPr>
          <w:rFonts w:cstheme="minorHAnsi"/>
          <w:lang w:val="en-US"/>
        </w:rPr>
        <w:t>less</w:t>
      </w:r>
      <w:r w:rsidRPr="003C27D0">
        <w:rPr>
          <w:rFonts w:cstheme="minorHAnsi"/>
          <w:lang w:val="en-US"/>
        </w:rPr>
        <w:t xml:space="preserve"> m3 gas </w:t>
      </w:r>
      <w:r w:rsidRPr="001C0E62">
        <w:rPr>
          <w:rFonts w:cstheme="minorHAnsi"/>
        </w:rPr>
        <w:sym w:font="Wingdings" w:char="F0E0"/>
      </w:r>
      <w:r w:rsidRPr="003C27D0">
        <w:rPr>
          <w:rFonts w:cstheme="minorHAnsi"/>
          <w:lang w:val="en-US"/>
        </w:rPr>
        <w:t xml:space="preserve"> </w:t>
      </w:r>
      <w:r w:rsidR="00A43FE1" w:rsidRPr="00A43FE1">
        <w:rPr>
          <w:rFonts w:cstheme="minorHAnsi"/>
          <w:lang w:val="en-US"/>
        </w:rPr>
        <w:t>€</w:t>
      </w:r>
      <w:r w:rsidRPr="003C27D0">
        <w:rPr>
          <w:rFonts w:cstheme="minorHAnsi"/>
          <w:lang w:val="en-US"/>
        </w:rPr>
        <w:t>494.024,26</w:t>
      </w:r>
    </w:p>
    <w:p w14:paraId="5C6D19A6" w14:textId="7CD8F05B" w:rsidR="001C0E62" w:rsidRPr="008F2417" w:rsidRDefault="001C0E62" w:rsidP="001C0E62">
      <w:pPr>
        <w:pStyle w:val="NoSpacing"/>
        <w:rPr>
          <w:rFonts w:cstheme="minorHAnsi"/>
          <w:lang w:val="en-US"/>
        </w:rPr>
      </w:pPr>
      <w:r w:rsidRPr="008F2417">
        <w:rPr>
          <w:rFonts w:cstheme="minorHAnsi"/>
          <w:lang w:val="en-US"/>
        </w:rPr>
        <w:t xml:space="preserve">50-100 meter: 34848 </w:t>
      </w:r>
      <w:r w:rsidR="00A43FE1" w:rsidRPr="008F2417">
        <w:rPr>
          <w:rFonts w:cstheme="minorHAnsi"/>
          <w:lang w:val="en-US"/>
        </w:rPr>
        <w:t>less</w:t>
      </w:r>
      <w:r w:rsidRPr="008F2417">
        <w:rPr>
          <w:rFonts w:cstheme="minorHAnsi"/>
          <w:lang w:val="en-US"/>
        </w:rPr>
        <w:t xml:space="preserve"> m3 gas </w:t>
      </w:r>
      <w:r w:rsidRPr="001C0E62">
        <w:rPr>
          <w:rFonts w:cstheme="minorHAnsi"/>
        </w:rPr>
        <w:sym w:font="Wingdings" w:char="F0E0"/>
      </w:r>
      <w:r w:rsidRPr="008F2417">
        <w:rPr>
          <w:rFonts w:cstheme="minorHAnsi"/>
          <w:lang w:val="en-US"/>
        </w:rPr>
        <w:t xml:space="preserve"> </w:t>
      </w:r>
      <w:r w:rsidR="00A43FE1" w:rsidRPr="00A43FE1">
        <w:rPr>
          <w:rFonts w:cstheme="minorHAnsi"/>
          <w:lang w:val="en-US"/>
        </w:rPr>
        <w:t>€</w:t>
      </w:r>
      <w:r w:rsidRPr="008F2417">
        <w:rPr>
          <w:rFonts w:cstheme="minorHAnsi"/>
          <w:lang w:val="en-US"/>
        </w:rPr>
        <w:t>473.793,41</w:t>
      </w:r>
    </w:p>
    <w:p w14:paraId="607DEFD0" w14:textId="1637044C" w:rsidR="001C0E62" w:rsidRPr="008F2417" w:rsidRDefault="001C0E62" w:rsidP="001C0E62">
      <w:pPr>
        <w:pStyle w:val="NoSpacing"/>
        <w:rPr>
          <w:rFonts w:cstheme="minorHAnsi"/>
          <w:lang w:val="en-US"/>
        </w:rPr>
      </w:pPr>
    </w:p>
    <w:p w14:paraId="5A65D7BA" w14:textId="3453EB2B" w:rsidR="001C0E62" w:rsidRPr="003C27D0" w:rsidRDefault="003C27D0" w:rsidP="001C0E62">
      <w:pPr>
        <w:pStyle w:val="Heading4"/>
        <w:rPr>
          <w:lang w:val="en-US"/>
        </w:rPr>
      </w:pPr>
      <w:r>
        <w:rPr>
          <w:lang w:val="en-US"/>
        </w:rPr>
        <w:t>House value</w:t>
      </w:r>
      <w:r w:rsidR="001C0E62" w:rsidRPr="003C27D0">
        <w:rPr>
          <w:lang w:val="en-US"/>
        </w:rPr>
        <w:tab/>
      </w:r>
      <w:r w:rsidR="001C0E62" w:rsidRPr="003C27D0">
        <w:rPr>
          <w:lang w:val="en-US"/>
        </w:rPr>
        <w:tab/>
      </w:r>
      <w:r w:rsidR="001C0E62" w:rsidRPr="003C27D0">
        <w:rPr>
          <w:lang w:val="en-US"/>
        </w:rPr>
        <w:tab/>
      </w:r>
      <w:r w:rsidR="001C0E62" w:rsidRPr="003C27D0">
        <w:rPr>
          <w:lang w:val="en-US"/>
        </w:rPr>
        <w:tab/>
      </w:r>
      <w:r w:rsidR="001C0E62" w:rsidRPr="003C27D0">
        <w:rPr>
          <w:lang w:val="en-US"/>
        </w:rPr>
        <w:tab/>
      </w:r>
      <w:r w:rsidR="001C0E62" w:rsidRPr="003C27D0">
        <w:rPr>
          <w:lang w:val="en-US"/>
        </w:rPr>
        <w:tab/>
      </w:r>
      <w:r w:rsidR="001C0E62" w:rsidRPr="003C27D0">
        <w:rPr>
          <w:lang w:val="en-US"/>
        </w:rPr>
        <w:tab/>
      </w:r>
      <w:r w:rsidR="001C0E62" w:rsidRPr="003C27D0">
        <w:rPr>
          <w:lang w:val="en-US"/>
        </w:rPr>
        <w:tab/>
      </w:r>
      <w:r w:rsidR="001C0E62" w:rsidRPr="003C27D0">
        <w:rPr>
          <w:lang w:val="en-US"/>
        </w:rPr>
        <w:tab/>
      </w:r>
      <w:proofErr w:type="gramStart"/>
      <w:r w:rsidR="001C0E62" w:rsidRPr="003C27D0">
        <w:rPr>
          <w:lang w:val="en-US"/>
        </w:rPr>
        <w:t>total:</w:t>
      </w:r>
      <w:r w:rsidR="009B1AB3" w:rsidRPr="009B1AB3">
        <w:rPr>
          <w:lang w:val="en-US"/>
        </w:rPr>
        <w:t>€</w:t>
      </w:r>
      <w:proofErr w:type="gramEnd"/>
      <w:r w:rsidR="001C0E62" w:rsidRPr="003C27D0">
        <w:rPr>
          <w:lang w:val="en-US"/>
        </w:rPr>
        <w:t>212.995.277,56</w:t>
      </w:r>
    </w:p>
    <w:p w14:paraId="1011DA42" w14:textId="3B9F5181" w:rsidR="001C0E62" w:rsidRPr="003C27D0" w:rsidRDefault="003C27D0" w:rsidP="001C0E62">
      <w:pPr>
        <w:pStyle w:val="NoSpacing"/>
        <w:rPr>
          <w:rFonts w:cstheme="minorHAnsi"/>
          <w:lang w:val="en-US"/>
        </w:rPr>
      </w:pPr>
      <w:r w:rsidRPr="003C27D0">
        <w:rPr>
          <w:rFonts w:cstheme="minorHAnsi"/>
          <w:lang w:val="en-US"/>
        </w:rPr>
        <w:t>Proximity of water</w:t>
      </w:r>
      <w:r w:rsidR="001C0E62" w:rsidRPr="003C27D0">
        <w:rPr>
          <w:rFonts w:cstheme="minorHAnsi"/>
          <w:lang w:val="en-US"/>
        </w:rPr>
        <w:t xml:space="preserve">: </w:t>
      </w:r>
      <w:r w:rsidR="009B1AB3" w:rsidRPr="009B1AB3">
        <w:rPr>
          <w:rFonts w:cstheme="minorHAnsi"/>
          <w:lang w:val="en-US"/>
        </w:rPr>
        <w:t>€</w:t>
      </w:r>
      <w:r w:rsidR="001C0E62" w:rsidRPr="003C27D0">
        <w:rPr>
          <w:rFonts w:cstheme="minorHAnsi"/>
          <w:lang w:val="en-US"/>
        </w:rPr>
        <w:t>76.729.891,4</w:t>
      </w:r>
    </w:p>
    <w:p w14:paraId="17EEC7BB" w14:textId="13CBEC05" w:rsidR="001C0E62" w:rsidRPr="00A74678" w:rsidRDefault="003C27D0" w:rsidP="001C0E62">
      <w:pPr>
        <w:pStyle w:val="NoSpacing"/>
        <w:rPr>
          <w:rFonts w:cstheme="minorHAnsi"/>
          <w:lang w:val="en-US"/>
        </w:rPr>
      </w:pPr>
      <w:r w:rsidRPr="00A74678">
        <w:rPr>
          <w:rFonts w:cstheme="minorHAnsi"/>
          <w:lang w:val="en-US"/>
        </w:rPr>
        <w:t>Proximity of parks</w:t>
      </w:r>
      <w:r w:rsidR="001C0E62" w:rsidRPr="00A74678">
        <w:rPr>
          <w:rFonts w:cstheme="minorHAnsi"/>
          <w:lang w:val="en-US"/>
        </w:rPr>
        <w:t xml:space="preserve">: </w:t>
      </w:r>
      <w:r w:rsidR="009B1AB3" w:rsidRPr="009B1AB3">
        <w:rPr>
          <w:rFonts w:cstheme="minorHAnsi"/>
          <w:lang w:val="en-US"/>
        </w:rPr>
        <w:t>€</w:t>
      </w:r>
      <w:r w:rsidR="001C0E62" w:rsidRPr="00A74678">
        <w:rPr>
          <w:rFonts w:cstheme="minorHAnsi"/>
          <w:lang w:val="en-US"/>
        </w:rPr>
        <w:t>120.428.</w:t>
      </w:r>
      <w:proofErr w:type="gramStart"/>
      <w:r w:rsidR="001C0E62" w:rsidRPr="00A74678">
        <w:rPr>
          <w:rFonts w:cstheme="minorHAnsi"/>
          <w:lang w:val="en-US"/>
        </w:rPr>
        <w:t>838,-</w:t>
      </w:r>
      <w:proofErr w:type="gramEnd"/>
    </w:p>
    <w:p w14:paraId="35DE6853" w14:textId="77777777" w:rsidR="009B1AB3" w:rsidRDefault="00A74678" w:rsidP="001C0E62">
      <w:pPr>
        <w:pStyle w:val="NoSpacing"/>
        <w:rPr>
          <w:rFonts w:cstheme="minorHAnsi"/>
          <w:lang w:val="en-US"/>
        </w:rPr>
      </w:pPr>
      <w:r w:rsidRPr="00A74678">
        <w:rPr>
          <w:rFonts w:cstheme="minorHAnsi"/>
          <w:lang w:val="en-US"/>
        </w:rPr>
        <w:t>View on</w:t>
      </w:r>
      <w:r w:rsidR="001C0E62" w:rsidRPr="00A74678">
        <w:rPr>
          <w:rFonts w:cstheme="minorHAnsi"/>
          <w:lang w:val="en-US"/>
        </w:rPr>
        <w:t xml:space="preserve"> water: </w:t>
      </w:r>
      <w:r w:rsidR="009B1AB3" w:rsidRPr="009B1AB3">
        <w:rPr>
          <w:rFonts w:cstheme="minorHAnsi"/>
          <w:lang w:val="en-US"/>
        </w:rPr>
        <w:t>€</w:t>
      </w:r>
      <w:r w:rsidR="001C0E62" w:rsidRPr="00A74678">
        <w:rPr>
          <w:rFonts w:cstheme="minorHAnsi"/>
          <w:lang w:val="en-US"/>
        </w:rPr>
        <w:t>1.340.003,62</w:t>
      </w:r>
    </w:p>
    <w:p w14:paraId="1443D978" w14:textId="708B94F5" w:rsidR="001C0E62" w:rsidRPr="00A74678" w:rsidRDefault="00A74678" w:rsidP="001C0E62">
      <w:pPr>
        <w:pStyle w:val="NoSpacing"/>
        <w:rPr>
          <w:rFonts w:cstheme="minorHAnsi"/>
          <w:lang w:val="en-US"/>
        </w:rPr>
      </w:pPr>
      <w:r w:rsidRPr="00A74678">
        <w:rPr>
          <w:rFonts w:cstheme="minorHAnsi"/>
          <w:lang w:val="en-US"/>
        </w:rPr>
        <w:t>View on</w:t>
      </w:r>
      <w:r w:rsidR="001C0E62" w:rsidRPr="00A74678">
        <w:rPr>
          <w:rFonts w:cstheme="minorHAnsi"/>
          <w:lang w:val="en-US"/>
        </w:rPr>
        <w:t xml:space="preserve"> park: </w:t>
      </w:r>
      <w:r w:rsidR="009B1AB3" w:rsidRPr="009B1AB3">
        <w:rPr>
          <w:rFonts w:cstheme="minorHAnsi"/>
          <w:lang w:val="en-US"/>
        </w:rPr>
        <w:t>€</w:t>
      </w:r>
      <w:r w:rsidR="001C0E62" w:rsidRPr="00A74678">
        <w:rPr>
          <w:rFonts w:cstheme="minorHAnsi"/>
          <w:lang w:val="en-US"/>
        </w:rPr>
        <w:t>8.849.545,84</w:t>
      </w:r>
    </w:p>
    <w:p w14:paraId="09FA9635" w14:textId="39EE8FBB" w:rsidR="001C0E62" w:rsidRPr="00A74678" w:rsidRDefault="00A74678" w:rsidP="001C0E62">
      <w:pPr>
        <w:pStyle w:val="NoSpacing"/>
        <w:rPr>
          <w:rFonts w:cstheme="minorHAnsi"/>
          <w:lang w:val="en-US"/>
        </w:rPr>
      </w:pPr>
      <w:r w:rsidRPr="00A74678">
        <w:rPr>
          <w:rFonts w:cstheme="minorHAnsi"/>
          <w:lang w:val="en-US"/>
        </w:rPr>
        <w:t xml:space="preserve">View on </w:t>
      </w:r>
      <w:proofErr w:type="spellStart"/>
      <w:r w:rsidRPr="00A74678">
        <w:rPr>
          <w:rFonts w:cstheme="minorHAnsi"/>
          <w:lang w:val="en-US"/>
        </w:rPr>
        <w:t>greenline</w:t>
      </w:r>
      <w:proofErr w:type="spellEnd"/>
      <w:r w:rsidR="001C0E62" w:rsidRPr="00A74678">
        <w:rPr>
          <w:rFonts w:cstheme="minorHAnsi"/>
          <w:lang w:val="en-US"/>
        </w:rPr>
        <w:t xml:space="preserve">: </w:t>
      </w:r>
      <w:r w:rsidR="009B1AB3" w:rsidRPr="009B1AB3">
        <w:rPr>
          <w:rFonts w:cstheme="minorHAnsi"/>
          <w:lang w:val="en-US"/>
        </w:rPr>
        <w:t>€</w:t>
      </w:r>
      <w:r w:rsidR="001C0E62" w:rsidRPr="00A74678">
        <w:rPr>
          <w:rFonts w:cstheme="minorHAnsi"/>
          <w:lang w:val="en-US"/>
        </w:rPr>
        <w:t>5.646.998,7</w:t>
      </w:r>
    </w:p>
    <w:p w14:paraId="6D6118E9" w14:textId="28CC8A07" w:rsidR="001C0E62" w:rsidRPr="009B1AB3" w:rsidRDefault="00A74678" w:rsidP="001C0E62">
      <w:pPr>
        <w:pStyle w:val="NoSpacing"/>
        <w:rPr>
          <w:rFonts w:cstheme="minorHAnsi"/>
          <w:lang w:val="en-US"/>
        </w:rPr>
      </w:pPr>
      <w:r w:rsidRPr="009B1AB3">
        <w:rPr>
          <w:rFonts w:cstheme="minorHAnsi"/>
          <w:lang w:val="en-US"/>
        </w:rPr>
        <w:t>Bordering water</w:t>
      </w:r>
      <w:r w:rsidR="001C0E62" w:rsidRPr="009B1AB3">
        <w:rPr>
          <w:rFonts w:cstheme="minorHAnsi"/>
          <w:lang w:val="en-US"/>
        </w:rPr>
        <w:t xml:space="preserve">: </w:t>
      </w:r>
      <w:r w:rsidR="009B1AB3" w:rsidRPr="009B1AB3">
        <w:rPr>
          <w:rFonts w:cstheme="minorHAnsi"/>
          <w:lang w:val="en-US"/>
        </w:rPr>
        <w:t>€</w:t>
      </w:r>
      <w:r w:rsidR="001C0E62" w:rsidRPr="009B1AB3">
        <w:rPr>
          <w:rFonts w:cstheme="minorHAnsi"/>
          <w:lang w:val="en-US"/>
        </w:rPr>
        <w:t>0</w:t>
      </w:r>
    </w:p>
    <w:p w14:paraId="4105A28C" w14:textId="77777777" w:rsidR="001C0E62" w:rsidRPr="009B1AB3" w:rsidRDefault="001C0E62" w:rsidP="001C0E62">
      <w:pPr>
        <w:pStyle w:val="NoSpacing"/>
        <w:rPr>
          <w:rFonts w:cstheme="minorHAnsi"/>
          <w:lang w:val="en-US"/>
        </w:rPr>
      </w:pPr>
    </w:p>
    <w:p w14:paraId="1039B119" w14:textId="30219FB0" w:rsidR="001C0E62" w:rsidRPr="003C27D0" w:rsidRDefault="001C0E62" w:rsidP="00403554">
      <w:pPr>
        <w:pStyle w:val="Heading4"/>
        <w:rPr>
          <w:lang w:val="en-US"/>
        </w:rPr>
      </w:pPr>
      <w:r w:rsidRPr="003C27D0">
        <w:rPr>
          <w:lang w:val="en-US"/>
        </w:rPr>
        <w:t>Recreati</w:t>
      </w:r>
      <w:r w:rsidR="003C27D0" w:rsidRPr="003C27D0">
        <w:rPr>
          <w:lang w:val="en-US"/>
        </w:rPr>
        <w:t>on and spare t</w:t>
      </w:r>
      <w:r w:rsidR="003C27D0">
        <w:rPr>
          <w:lang w:val="en-US"/>
        </w:rPr>
        <w:t>ime</w:t>
      </w:r>
      <w:r w:rsidRPr="003C27D0">
        <w:rPr>
          <w:lang w:val="en-US"/>
        </w:rPr>
        <w:tab/>
      </w:r>
      <w:r w:rsidRPr="003C27D0">
        <w:rPr>
          <w:lang w:val="en-US"/>
        </w:rPr>
        <w:tab/>
      </w:r>
      <w:r w:rsidRPr="003C27D0">
        <w:rPr>
          <w:lang w:val="en-US"/>
        </w:rPr>
        <w:tab/>
      </w:r>
      <w:r w:rsidRPr="003C27D0">
        <w:rPr>
          <w:lang w:val="en-US"/>
        </w:rPr>
        <w:tab/>
      </w:r>
      <w:r w:rsidRPr="003C27D0">
        <w:rPr>
          <w:lang w:val="en-US"/>
        </w:rPr>
        <w:tab/>
      </w:r>
      <w:r w:rsidRPr="003C27D0">
        <w:rPr>
          <w:lang w:val="en-US"/>
        </w:rPr>
        <w:tab/>
      </w:r>
      <w:r w:rsidRPr="003C27D0">
        <w:rPr>
          <w:lang w:val="en-US"/>
        </w:rPr>
        <w:tab/>
      </w:r>
      <w:r w:rsidR="00403554" w:rsidRPr="003C27D0">
        <w:rPr>
          <w:lang w:val="en-US"/>
        </w:rPr>
        <w:t xml:space="preserve">total: </w:t>
      </w:r>
      <w:r w:rsidR="009B1AB3" w:rsidRPr="009B1AB3">
        <w:rPr>
          <w:lang w:val="en-US"/>
        </w:rPr>
        <w:t>€</w:t>
      </w:r>
      <w:r w:rsidRPr="003C27D0">
        <w:rPr>
          <w:lang w:val="en-US"/>
        </w:rPr>
        <w:t>206.</w:t>
      </w:r>
      <w:proofErr w:type="gramStart"/>
      <w:r w:rsidRPr="003C27D0">
        <w:rPr>
          <w:lang w:val="en-US"/>
        </w:rPr>
        <w:t>000,-</w:t>
      </w:r>
      <w:proofErr w:type="gramEnd"/>
    </w:p>
    <w:p w14:paraId="104BD690" w14:textId="7DCCBF68" w:rsidR="001C0E62" w:rsidRPr="008F2417" w:rsidRDefault="00D23B62" w:rsidP="001C0E62">
      <w:pPr>
        <w:pStyle w:val="NoSpacing"/>
        <w:rPr>
          <w:rFonts w:cstheme="minorHAnsi"/>
          <w:lang w:val="en-US"/>
        </w:rPr>
      </w:pPr>
      <w:r w:rsidRPr="008F2417">
        <w:rPr>
          <w:rFonts w:cstheme="minorHAnsi"/>
          <w:lang w:val="en-US"/>
        </w:rPr>
        <w:t>New green</w:t>
      </w:r>
      <w:r w:rsidR="001C0E62" w:rsidRPr="008F2417">
        <w:rPr>
          <w:rFonts w:cstheme="minorHAnsi"/>
          <w:lang w:val="en-US"/>
        </w:rPr>
        <w:t xml:space="preserve">: </w:t>
      </w:r>
      <w:r w:rsidRPr="008F2417">
        <w:rPr>
          <w:rFonts w:cstheme="minorHAnsi"/>
          <w:lang w:val="en-US"/>
        </w:rPr>
        <w:t>€</w:t>
      </w:r>
      <w:r w:rsidR="001C0E62" w:rsidRPr="008F2417">
        <w:rPr>
          <w:rFonts w:cstheme="minorHAnsi"/>
          <w:lang w:val="en-US"/>
        </w:rPr>
        <w:t>206.</w:t>
      </w:r>
      <w:proofErr w:type="gramStart"/>
      <w:r w:rsidR="001C0E62" w:rsidRPr="008F2417">
        <w:rPr>
          <w:rFonts w:cstheme="minorHAnsi"/>
          <w:lang w:val="en-US"/>
        </w:rPr>
        <w:t>000,-</w:t>
      </w:r>
      <w:proofErr w:type="gramEnd"/>
    </w:p>
    <w:p w14:paraId="48731AEB" w14:textId="77777777" w:rsidR="001C0E62" w:rsidRPr="008F2417" w:rsidRDefault="001C0E62" w:rsidP="001C0E62">
      <w:pPr>
        <w:pStyle w:val="NoSpacing"/>
        <w:rPr>
          <w:rFonts w:cstheme="minorHAnsi"/>
          <w:lang w:val="en-US"/>
        </w:rPr>
      </w:pPr>
    </w:p>
    <w:p w14:paraId="02DC8397" w14:textId="1A5772D5" w:rsidR="001C0E62" w:rsidRPr="008F2417" w:rsidRDefault="001C0E62" w:rsidP="00403554">
      <w:pPr>
        <w:pStyle w:val="Heading4"/>
        <w:rPr>
          <w:lang w:val="en-US"/>
        </w:rPr>
      </w:pPr>
      <w:r w:rsidRPr="008F2417">
        <w:rPr>
          <w:lang w:val="en-US"/>
        </w:rPr>
        <w:t>Social cohesi</w:t>
      </w:r>
      <w:r w:rsidR="00D23B62" w:rsidRPr="008F2417">
        <w:rPr>
          <w:lang w:val="en-US"/>
        </w:rPr>
        <w:t>on</w:t>
      </w:r>
      <w:r w:rsidRPr="008F2417">
        <w:rPr>
          <w:lang w:val="en-US"/>
        </w:rPr>
        <w:tab/>
      </w:r>
      <w:r w:rsidRPr="008F2417">
        <w:rPr>
          <w:lang w:val="en-US"/>
        </w:rPr>
        <w:tab/>
      </w:r>
      <w:r w:rsidRPr="008F2417">
        <w:rPr>
          <w:lang w:val="en-US"/>
        </w:rPr>
        <w:tab/>
      </w:r>
      <w:r w:rsidRPr="008F2417">
        <w:rPr>
          <w:lang w:val="en-US"/>
        </w:rPr>
        <w:tab/>
      </w:r>
      <w:r w:rsidRPr="008F2417">
        <w:rPr>
          <w:lang w:val="en-US"/>
        </w:rPr>
        <w:tab/>
      </w:r>
      <w:r w:rsidRPr="008F2417">
        <w:rPr>
          <w:lang w:val="en-US"/>
        </w:rPr>
        <w:tab/>
      </w:r>
      <w:r w:rsidRPr="008F2417">
        <w:rPr>
          <w:lang w:val="en-US"/>
        </w:rPr>
        <w:tab/>
      </w:r>
      <w:r w:rsidRPr="008F2417">
        <w:rPr>
          <w:lang w:val="en-US"/>
        </w:rPr>
        <w:tab/>
      </w:r>
      <w:r w:rsidRPr="008F2417">
        <w:rPr>
          <w:lang w:val="en-US"/>
        </w:rPr>
        <w:tab/>
      </w:r>
      <w:r w:rsidR="00403554" w:rsidRPr="008F2417">
        <w:rPr>
          <w:lang w:val="en-US"/>
        </w:rPr>
        <w:t xml:space="preserve">total: </w:t>
      </w:r>
      <w:r w:rsidR="009B1AB3" w:rsidRPr="008F2417">
        <w:rPr>
          <w:lang w:val="en-US"/>
        </w:rPr>
        <w:t>€</w:t>
      </w:r>
      <w:r w:rsidRPr="008F2417">
        <w:rPr>
          <w:lang w:val="en-US"/>
        </w:rPr>
        <w:t>3.309.352,71</w:t>
      </w:r>
    </w:p>
    <w:p w14:paraId="60B0DFA4" w14:textId="271C1CAB" w:rsidR="001C0E62" w:rsidRPr="005272C5" w:rsidRDefault="0081572F" w:rsidP="001C0E62">
      <w:pPr>
        <w:pStyle w:val="NoSpacing"/>
        <w:rPr>
          <w:rFonts w:eastAsia="Times New Roman" w:cstheme="minorHAnsi"/>
          <w:color w:val="000000"/>
          <w:lang w:val="en-US" w:eastAsia="nl-NL"/>
        </w:rPr>
      </w:pPr>
      <w:r>
        <w:rPr>
          <w:rFonts w:cstheme="minorHAnsi"/>
          <w:lang w:val="en-US"/>
        </w:rPr>
        <w:t>Increase in plantation surface</w:t>
      </w:r>
      <w:r w:rsidR="001C0E62" w:rsidRPr="005272C5">
        <w:rPr>
          <w:rFonts w:cstheme="minorHAnsi"/>
          <w:lang w:val="en-US"/>
        </w:rPr>
        <w:t xml:space="preserve">: 50,303 </w:t>
      </w:r>
      <w:r w:rsidR="005272C5" w:rsidRPr="005272C5">
        <w:rPr>
          <w:rFonts w:cstheme="minorHAnsi"/>
          <w:lang w:val="en-US"/>
        </w:rPr>
        <w:t>less mov</w:t>
      </w:r>
      <w:r w:rsidR="005272C5">
        <w:rPr>
          <w:rFonts w:cstheme="minorHAnsi"/>
          <w:lang w:val="en-US"/>
        </w:rPr>
        <w:t>ers</w:t>
      </w:r>
      <w:r w:rsidR="001C0E62" w:rsidRPr="005272C5">
        <w:rPr>
          <w:rFonts w:cstheme="minorHAnsi"/>
          <w:lang w:val="en-US"/>
        </w:rPr>
        <w:t xml:space="preserve"> </w:t>
      </w:r>
      <w:r w:rsidR="001C0E62" w:rsidRPr="001C0E62">
        <w:rPr>
          <w:rFonts w:cstheme="minorHAnsi"/>
        </w:rPr>
        <w:sym w:font="Wingdings" w:char="F0E0"/>
      </w:r>
      <w:r w:rsidR="001C0E62" w:rsidRPr="005272C5">
        <w:rPr>
          <w:rFonts w:cstheme="minorHAnsi"/>
          <w:lang w:val="en-US"/>
        </w:rPr>
        <w:t xml:space="preserve"> </w:t>
      </w:r>
      <w:r w:rsidR="00D23B62" w:rsidRPr="005272C5">
        <w:rPr>
          <w:rFonts w:cstheme="minorHAnsi"/>
          <w:lang w:val="en-US"/>
        </w:rPr>
        <w:t>€</w:t>
      </w:r>
      <w:r w:rsidR="001C0E62" w:rsidRPr="005272C5">
        <w:rPr>
          <w:rFonts w:eastAsia="Times New Roman" w:cstheme="minorHAnsi"/>
          <w:color w:val="000000"/>
          <w:lang w:val="en-US" w:eastAsia="nl-NL"/>
        </w:rPr>
        <w:t>3.051.751,76</w:t>
      </w:r>
    </w:p>
    <w:p w14:paraId="7C8081B9" w14:textId="2A375D7F" w:rsidR="001C0E62" w:rsidRPr="0081572F" w:rsidRDefault="0081572F" w:rsidP="001C0E62">
      <w:pPr>
        <w:pStyle w:val="NoSpacing"/>
        <w:rPr>
          <w:rFonts w:eastAsia="Times New Roman" w:cstheme="minorHAnsi"/>
          <w:color w:val="000000"/>
          <w:lang w:val="en-US" w:eastAsia="nl-NL"/>
        </w:rPr>
      </w:pPr>
      <w:r>
        <w:rPr>
          <w:rFonts w:cstheme="minorHAnsi"/>
          <w:lang w:val="en-US"/>
        </w:rPr>
        <w:t>Increase in water surface</w:t>
      </w:r>
      <w:r w:rsidR="001C0E62" w:rsidRPr="0081572F">
        <w:rPr>
          <w:rFonts w:cstheme="minorHAnsi"/>
          <w:lang w:val="en-US"/>
        </w:rPr>
        <w:t xml:space="preserve">: 4,246 </w:t>
      </w:r>
      <w:r w:rsidR="005272C5" w:rsidRPr="0081572F">
        <w:rPr>
          <w:rFonts w:cstheme="minorHAnsi"/>
          <w:lang w:val="en-US"/>
        </w:rPr>
        <w:t>less movers</w:t>
      </w:r>
      <w:r w:rsidR="001C0E62" w:rsidRPr="0081572F">
        <w:rPr>
          <w:rFonts w:cstheme="minorHAnsi"/>
          <w:lang w:val="en-US"/>
        </w:rPr>
        <w:t xml:space="preserve"> </w:t>
      </w:r>
      <w:r w:rsidR="001C0E62" w:rsidRPr="001C0E62">
        <w:rPr>
          <w:rFonts w:cstheme="minorHAnsi"/>
        </w:rPr>
        <w:sym w:font="Wingdings" w:char="F0E0"/>
      </w:r>
      <w:r w:rsidR="001C0E62" w:rsidRPr="0081572F">
        <w:rPr>
          <w:rFonts w:cstheme="minorHAnsi"/>
          <w:lang w:val="en-US"/>
        </w:rPr>
        <w:t xml:space="preserve"> </w:t>
      </w:r>
      <w:r w:rsidR="00D23B62" w:rsidRPr="0081572F">
        <w:rPr>
          <w:rFonts w:cstheme="minorHAnsi"/>
          <w:lang w:val="en-US"/>
        </w:rPr>
        <w:t>€</w:t>
      </w:r>
      <w:r w:rsidR="001C0E62" w:rsidRPr="0081572F">
        <w:rPr>
          <w:rFonts w:eastAsia="Times New Roman" w:cstheme="minorHAnsi"/>
          <w:color w:val="000000"/>
          <w:lang w:val="en-US" w:eastAsia="nl-NL"/>
        </w:rPr>
        <w:t>257.600,95</w:t>
      </w:r>
    </w:p>
    <w:p w14:paraId="68FDA3AB" w14:textId="4EC1D1AB" w:rsidR="001C0E62" w:rsidRDefault="001C0E62" w:rsidP="001C0E62">
      <w:pPr>
        <w:pStyle w:val="NoSpacing"/>
        <w:rPr>
          <w:rFonts w:eastAsia="Times New Roman" w:cstheme="minorHAnsi"/>
          <w:color w:val="000000"/>
          <w:lang w:val="en-US" w:eastAsia="nl-NL"/>
        </w:rPr>
      </w:pPr>
    </w:p>
    <w:p w14:paraId="50830172" w14:textId="77777777" w:rsidR="00E36AAF" w:rsidRDefault="00E36AAF" w:rsidP="00E36AAF">
      <w:pPr>
        <w:rPr>
          <w:rFonts w:eastAsia="Times New Roman" w:cstheme="minorHAnsi"/>
          <w:color w:val="000000"/>
          <w:lang w:val="en-US" w:eastAsia="nl-NL"/>
        </w:rPr>
      </w:pPr>
    </w:p>
    <w:p w14:paraId="1664D021" w14:textId="77777777" w:rsidR="00E36AAF" w:rsidRPr="008F2417" w:rsidRDefault="00E36AAF" w:rsidP="00E36AAF">
      <w:pPr>
        <w:rPr>
          <w:rFonts w:eastAsia="Times New Roman" w:cstheme="minorHAnsi"/>
          <w:color w:val="000000"/>
          <w:lang w:val="en-US" w:eastAsia="nl-NL"/>
        </w:rPr>
      </w:pPr>
    </w:p>
    <w:p w14:paraId="010160F7" w14:textId="4CDB5BFD" w:rsidR="001C0E62" w:rsidRPr="008F2417" w:rsidRDefault="00E75087" w:rsidP="00E36AAF">
      <w:pPr>
        <w:jc w:val="center"/>
        <w:rPr>
          <w:rFonts w:eastAsia="Times New Roman" w:cstheme="minorHAnsi"/>
          <w:b/>
          <w:color w:val="000000"/>
          <w:u w:val="single"/>
          <w:lang w:val="en-US" w:eastAsia="nl-NL"/>
        </w:rPr>
      </w:pPr>
      <w:r w:rsidRPr="008F2417">
        <w:rPr>
          <w:rFonts w:eastAsia="Times New Roman" w:cstheme="minorHAnsi"/>
          <w:color w:val="000000"/>
          <w:lang w:val="en-US" w:eastAsia="nl-NL"/>
        </w:rPr>
        <w:t>total:</w:t>
      </w:r>
      <w:r w:rsidR="001C0E62" w:rsidRPr="008F2417">
        <w:rPr>
          <w:rFonts w:eastAsia="Times New Roman" w:cstheme="minorHAnsi"/>
          <w:color w:val="000000"/>
          <w:lang w:val="en-US" w:eastAsia="nl-NL"/>
        </w:rPr>
        <w:t xml:space="preserve"> </w:t>
      </w:r>
      <w:r w:rsidRPr="00E75087">
        <w:rPr>
          <w:rFonts w:eastAsia="Times New Roman" w:cstheme="minorHAnsi"/>
          <w:color w:val="000000"/>
          <w:lang w:val="en-US" w:eastAsia="nl-NL"/>
        </w:rPr>
        <w:t>€</w:t>
      </w:r>
      <w:r w:rsidR="001C0E62" w:rsidRPr="008F2417">
        <w:rPr>
          <w:rFonts w:eastAsia="Times New Roman" w:cstheme="minorHAnsi"/>
          <w:color w:val="000000"/>
          <w:lang w:val="en-US" w:eastAsia="nl-NL"/>
        </w:rPr>
        <w:t>222.017.921,24</w:t>
      </w:r>
      <w:r w:rsidR="001C0E62" w:rsidRPr="008F2417">
        <w:rPr>
          <w:rFonts w:eastAsia="Times New Roman" w:cstheme="minorHAnsi"/>
          <w:b/>
          <w:color w:val="000000"/>
          <w:u w:val="single"/>
          <w:lang w:val="en-US" w:eastAsia="nl-NL"/>
        </w:rPr>
        <w:br w:type="page"/>
      </w:r>
    </w:p>
    <w:p w14:paraId="2CF1A78B" w14:textId="071D1E5B" w:rsidR="001C0E62" w:rsidRPr="00AA53D2" w:rsidRDefault="00BB66B8" w:rsidP="00BB66B8">
      <w:pPr>
        <w:pStyle w:val="Heading3"/>
        <w:rPr>
          <w:rFonts w:eastAsia="Times New Roman"/>
          <w:lang w:val="en-US" w:eastAsia="nl-NL"/>
        </w:rPr>
      </w:pPr>
      <w:bookmarkStart w:id="28" w:name="_Toc533371220"/>
      <w:r w:rsidRPr="00AA53D2">
        <w:rPr>
          <w:rFonts w:eastAsia="Times New Roman"/>
          <w:lang w:val="en-US" w:eastAsia="nl-NL"/>
        </w:rPr>
        <w:lastRenderedPageBreak/>
        <w:t>Scenario 2</w:t>
      </w:r>
      <w:r w:rsidR="00AA53D2" w:rsidRPr="00AA53D2">
        <w:rPr>
          <w:rFonts w:eastAsia="Times New Roman"/>
          <w:lang w:val="en-US" w:eastAsia="nl-NL"/>
        </w:rPr>
        <w:t>: after p</w:t>
      </w:r>
      <w:r w:rsidR="00AA53D2">
        <w:rPr>
          <w:rFonts w:eastAsia="Times New Roman"/>
          <w:lang w:val="en-US" w:eastAsia="nl-NL"/>
        </w:rPr>
        <w:t>arks</w:t>
      </w:r>
      <w:bookmarkEnd w:id="28"/>
    </w:p>
    <w:p w14:paraId="4DB541BC" w14:textId="77777777" w:rsidR="001C0E62" w:rsidRPr="00AA53D2" w:rsidRDefault="001C0E62" w:rsidP="001C0E62">
      <w:pPr>
        <w:pStyle w:val="NoSpacing"/>
        <w:rPr>
          <w:rFonts w:eastAsia="Times New Roman" w:cstheme="minorHAnsi"/>
          <w:color w:val="000000"/>
          <w:lang w:val="en-US" w:eastAsia="nl-NL"/>
        </w:rPr>
      </w:pPr>
    </w:p>
    <w:p w14:paraId="1C7B6152" w14:textId="5074E6EC" w:rsidR="00AA53D2" w:rsidRPr="00AA53D2" w:rsidRDefault="00AA53D2" w:rsidP="00AA53D2">
      <w:pPr>
        <w:pStyle w:val="Heading4"/>
        <w:rPr>
          <w:rFonts w:eastAsia="Times New Roman"/>
          <w:lang w:val="en-US" w:eastAsia="nl-NL"/>
        </w:rPr>
      </w:pPr>
      <w:r>
        <w:rPr>
          <w:rFonts w:eastAsia="Times New Roman"/>
          <w:lang w:val="en-US" w:eastAsia="nl-NL"/>
        </w:rPr>
        <w:t>Health</w:t>
      </w:r>
      <w:r w:rsidR="001C0E62" w:rsidRPr="00AA53D2">
        <w:rPr>
          <w:rFonts w:eastAsia="Times New Roman"/>
          <w:lang w:val="en-US" w:eastAsia="nl-NL"/>
        </w:rPr>
        <w:tab/>
      </w:r>
      <w:r w:rsidR="001C0E62" w:rsidRPr="00AA53D2">
        <w:rPr>
          <w:rFonts w:eastAsia="Times New Roman"/>
          <w:lang w:val="en-US" w:eastAsia="nl-NL"/>
        </w:rPr>
        <w:tab/>
      </w:r>
      <w:r w:rsidR="001C0E62" w:rsidRPr="00AA53D2">
        <w:rPr>
          <w:rFonts w:eastAsia="Times New Roman"/>
          <w:lang w:val="en-US" w:eastAsia="nl-NL"/>
        </w:rPr>
        <w:tab/>
      </w:r>
      <w:r w:rsidR="001C0E62" w:rsidRPr="00AA53D2">
        <w:rPr>
          <w:rFonts w:eastAsia="Times New Roman"/>
          <w:lang w:val="en-US" w:eastAsia="nl-NL"/>
        </w:rPr>
        <w:tab/>
      </w:r>
      <w:r w:rsidR="001C0E62" w:rsidRPr="00AA53D2">
        <w:rPr>
          <w:rFonts w:eastAsia="Times New Roman"/>
          <w:lang w:val="en-US" w:eastAsia="nl-NL"/>
        </w:rPr>
        <w:tab/>
      </w:r>
      <w:r w:rsidR="001C0E62" w:rsidRPr="00AA53D2">
        <w:rPr>
          <w:rFonts w:eastAsia="Times New Roman"/>
          <w:lang w:val="en-US" w:eastAsia="nl-NL"/>
        </w:rPr>
        <w:tab/>
      </w:r>
      <w:r w:rsidR="001C0E62" w:rsidRPr="00AA53D2">
        <w:rPr>
          <w:rFonts w:eastAsia="Times New Roman"/>
          <w:lang w:val="en-US" w:eastAsia="nl-NL"/>
        </w:rPr>
        <w:tab/>
      </w:r>
      <w:r w:rsidRPr="00AA53D2">
        <w:rPr>
          <w:rFonts w:eastAsia="Times New Roman"/>
          <w:lang w:val="en-US" w:eastAsia="nl-NL"/>
        </w:rPr>
        <w:tab/>
      </w:r>
      <w:r w:rsidRPr="00AA53D2">
        <w:rPr>
          <w:rFonts w:eastAsia="Times New Roman"/>
          <w:lang w:val="en-US" w:eastAsia="nl-NL"/>
        </w:rPr>
        <w:tab/>
      </w:r>
      <w:r w:rsidR="002A7618">
        <w:rPr>
          <w:rFonts w:eastAsia="Times New Roman"/>
          <w:lang w:val="en-US" w:eastAsia="nl-NL"/>
        </w:rPr>
        <w:tab/>
      </w:r>
      <w:r w:rsidRPr="00AA53D2">
        <w:rPr>
          <w:rFonts w:eastAsia="Times New Roman"/>
          <w:lang w:val="en-US" w:eastAsia="nl-NL"/>
        </w:rPr>
        <w:t xml:space="preserve">total: </w:t>
      </w:r>
      <w:r w:rsidR="002A7618" w:rsidRPr="002A7618">
        <w:rPr>
          <w:rFonts w:eastAsia="Times New Roman"/>
          <w:lang w:val="en-US" w:eastAsia="nl-NL"/>
        </w:rPr>
        <w:t>€</w:t>
      </w:r>
      <w:r w:rsidR="001C0E62" w:rsidRPr="00AA53D2">
        <w:rPr>
          <w:rFonts w:eastAsia="Times New Roman"/>
          <w:lang w:val="en-US" w:eastAsia="nl-NL"/>
        </w:rPr>
        <w:t xml:space="preserve">4.564.379,68 </w:t>
      </w:r>
    </w:p>
    <w:p w14:paraId="582767D0" w14:textId="2A9303D6" w:rsidR="00AA53D2" w:rsidRPr="00D57695" w:rsidRDefault="00AA53D2" w:rsidP="00D57695">
      <w:pPr>
        <w:pStyle w:val="Heading4"/>
        <w:ind w:left="4956" w:firstLine="708"/>
        <w:rPr>
          <w:rFonts w:eastAsia="Times New Roman"/>
          <w:lang w:val="en-US" w:eastAsia="nl-NL"/>
        </w:rPr>
      </w:pPr>
      <w:r w:rsidRPr="00AA53D2">
        <w:rPr>
          <w:rFonts w:eastAsia="Times New Roman"/>
          <w:lang w:val="en-US" w:eastAsia="nl-NL"/>
        </w:rPr>
        <w:t>Difference with now:</w:t>
      </w:r>
      <w:r w:rsidR="001C0E62" w:rsidRPr="00AA53D2">
        <w:rPr>
          <w:rFonts w:eastAsia="Times New Roman"/>
          <w:lang w:val="en-US" w:eastAsia="nl-NL"/>
        </w:rPr>
        <w:t xml:space="preserve"> </w:t>
      </w:r>
      <w:r w:rsidR="002A7618" w:rsidRPr="002A7618">
        <w:rPr>
          <w:rFonts w:eastAsia="Times New Roman"/>
          <w:lang w:val="en-US" w:eastAsia="nl-NL"/>
        </w:rPr>
        <w:t>€</w:t>
      </w:r>
      <w:r w:rsidR="001C0E62" w:rsidRPr="00AA53D2">
        <w:rPr>
          <w:rFonts w:eastAsia="Times New Roman"/>
          <w:lang w:val="en-US" w:eastAsia="nl-NL"/>
        </w:rPr>
        <w:t>24.906,38</w:t>
      </w:r>
    </w:p>
    <w:p w14:paraId="626B2006" w14:textId="62D583D3" w:rsidR="001C0E62" w:rsidRPr="00AA53D2" w:rsidRDefault="00AA53D2" w:rsidP="001C0E62">
      <w:pPr>
        <w:pStyle w:val="NoSpacing"/>
        <w:rPr>
          <w:rFonts w:eastAsia="Times New Roman" w:cstheme="minorHAnsi"/>
          <w:color w:val="000000"/>
          <w:lang w:val="en-US" w:eastAsia="nl-NL"/>
        </w:rPr>
      </w:pPr>
      <w:r w:rsidRPr="00AA53D2">
        <w:rPr>
          <w:rFonts w:eastAsia="Times New Roman" w:cstheme="minorHAnsi"/>
          <w:color w:val="000000"/>
          <w:lang w:val="en-US" w:eastAsia="nl-NL"/>
        </w:rPr>
        <w:t>Health costs</w:t>
      </w:r>
      <w:r w:rsidR="001C0E62" w:rsidRPr="00AA53D2">
        <w:rPr>
          <w:rFonts w:eastAsia="Times New Roman" w:cstheme="minorHAnsi"/>
          <w:color w:val="000000"/>
          <w:lang w:val="en-US" w:eastAsia="nl-NL"/>
        </w:rPr>
        <w:t xml:space="preserve">: 43,306 </w:t>
      </w:r>
      <w:r w:rsidRPr="00AA53D2">
        <w:rPr>
          <w:rFonts w:eastAsia="Times New Roman" w:cstheme="minorHAnsi"/>
          <w:color w:val="000000"/>
          <w:lang w:val="en-US" w:eastAsia="nl-NL"/>
        </w:rPr>
        <w:t>less</w:t>
      </w:r>
      <w:r w:rsidR="001C0E62" w:rsidRPr="00AA53D2">
        <w:rPr>
          <w:rFonts w:eastAsia="Times New Roman" w:cstheme="minorHAnsi"/>
          <w:color w:val="000000"/>
          <w:lang w:val="en-US" w:eastAsia="nl-NL"/>
        </w:rPr>
        <w:t xml:space="preserve"> patient</w:t>
      </w:r>
      <w:r w:rsidRPr="00AA53D2">
        <w:rPr>
          <w:rFonts w:eastAsia="Times New Roman" w:cstheme="minorHAnsi"/>
          <w:color w:val="000000"/>
          <w:lang w:val="en-US" w:eastAsia="nl-NL"/>
        </w:rPr>
        <w:t>s</w:t>
      </w:r>
      <w:r w:rsidR="001C0E62" w:rsidRPr="00AA53D2">
        <w:rPr>
          <w:rFonts w:eastAsia="Times New Roman" w:cstheme="minorHAnsi"/>
          <w:color w:val="000000"/>
          <w:lang w:val="en-US" w:eastAsia="nl-NL"/>
        </w:rPr>
        <w:t xml:space="preserve"> </w:t>
      </w:r>
      <w:r w:rsidR="001C0E62" w:rsidRPr="001C0E62">
        <w:rPr>
          <w:rFonts w:eastAsia="Times New Roman" w:cstheme="minorHAnsi"/>
          <w:color w:val="000000"/>
          <w:lang w:eastAsia="nl-NL"/>
        </w:rPr>
        <w:sym w:font="Wingdings" w:char="F0E0"/>
      </w:r>
      <w:r w:rsidR="001C0E62" w:rsidRPr="00AA53D2">
        <w:rPr>
          <w:rFonts w:eastAsia="Times New Roman" w:cstheme="minorHAnsi"/>
          <w:color w:val="000000"/>
          <w:lang w:val="en-US" w:eastAsia="nl-NL"/>
        </w:rPr>
        <w:t xml:space="preserve"> </w:t>
      </w:r>
      <w:r w:rsidRPr="00AA53D2">
        <w:rPr>
          <w:rFonts w:eastAsia="Times New Roman" w:cstheme="minorHAnsi"/>
          <w:color w:val="000000"/>
          <w:lang w:val="en-US" w:eastAsia="nl-NL"/>
        </w:rPr>
        <w:t>€</w:t>
      </w:r>
      <w:r w:rsidR="001C0E62" w:rsidRPr="00AA53D2">
        <w:rPr>
          <w:rFonts w:eastAsia="Times New Roman" w:cstheme="minorHAnsi"/>
          <w:color w:val="000000"/>
          <w:lang w:val="en-US" w:eastAsia="nl-NL"/>
        </w:rPr>
        <w:t>774.338,86</w:t>
      </w:r>
    </w:p>
    <w:p w14:paraId="42B86890" w14:textId="5D9EED4A" w:rsidR="001C0E62" w:rsidRPr="00AA53D2" w:rsidRDefault="001C0E62" w:rsidP="001C0E62">
      <w:pPr>
        <w:pStyle w:val="NoSpacing"/>
        <w:rPr>
          <w:rFonts w:eastAsia="Times New Roman" w:cstheme="minorHAnsi"/>
          <w:color w:val="000000"/>
          <w:lang w:val="en-US" w:eastAsia="nl-NL"/>
        </w:rPr>
      </w:pPr>
      <w:r w:rsidRPr="00AA53D2">
        <w:rPr>
          <w:rFonts w:eastAsia="Times New Roman" w:cstheme="minorHAnsi"/>
          <w:color w:val="000000"/>
          <w:lang w:val="en-US" w:eastAsia="nl-NL"/>
        </w:rPr>
        <w:tab/>
      </w:r>
      <w:r w:rsidR="00AA53D2" w:rsidRPr="00AA53D2">
        <w:rPr>
          <w:rFonts w:eastAsia="Times New Roman" w:cstheme="minorHAnsi"/>
          <w:color w:val="000000"/>
          <w:lang w:val="en-US" w:eastAsia="nl-NL"/>
        </w:rPr>
        <w:t>difference with now</w:t>
      </w:r>
      <w:r w:rsidRPr="00AA53D2">
        <w:rPr>
          <w:rFonts w:eastAsia="Times New Roman" w:cstheme="minorHAnsi"/>
          <w:color w:val="000000"/>
          <w:lang w:val="en-US" w:eastAsia="nl-NL"/>
        </w:rPr>
        <w:t xml:space="preserve">: 0,237 </w:t>
      </w:r>
      <w:r w:rsidR="00AA53D2" w:rsidRPr="00AA53D2">
        <w:rPr>
          <w:rFonts w:eastAsia="Times New Roman" w:cstheme="minorHAnsi"/>
          <w:color w:val="000000"/>
          <w:lang w:val="en-US" w:eastAsia="nl-NL"/>
        </w:rPr>
        <w:t>less</w:t>
      </w:r>
      <w:r w:rsidRPr="00AA53D2">
        <w:rPr>
          <w:rFonts w:eastAsia="Times New Roman" w:cstheme="minorHAnsi"/>
          <w:color w:val="000000"/>
          <w:lang w:val="en-US" w:eastAsia="nl-NL"/>
        </w:rPr>
        <w:t xml:space="preserve"> pati</w:t>
      </w:r>
      <w:r w:rsidR="00AA53D2" w:rsidRPr="00AA53D2">
        <w:rPr>
          <w:rFonts w:eastAsia="Times New Roman" w:cstheme="minorHAnsi"/>
          <w:color w:val="000000"/>
          <w:lang w:val="en-US" w:eastAsia="nl-NL"/>
        </w:rPr>
        <w:t>e</w:t>
      </w:r>
      <w:r w:rsidRPr="00AA53D2">
        <w:rPr>
          <w:rFonts w:eastAsia="Times New Roman" w:cstheme="minorHAnsi"/>
          <w:color w:val="000000"/>
          <w:lang w:val="en-US" w:eastAsia="nl-NL"/>
        </w:rPr>
        <w:t>nt</w:t>
      </w:r>
      <w:r w:rsidR="00AA53D2" w:rsidRPr="00AA53D2">
        <w:rPr>
          <w:rFonts w:eastAsia="Times New Roman" w:cstheme="minorHAnsi"/>
          <w:color w:val="000000"/>
          <w:lang w:val="en-US" w:eastAsia="nl-NL"/>
        </w:rPr>
        <w:t>s</w:t>
      </w:r>
      <w:r w:rsidRPr="00AA53D2">
        <w:rPr>
          <w:rFonts w:eastAsia="Times New Roman" w:cstheme="minorHAnsi"/>
          <w:color w:val="000000"/>
          <w:lang w:val="en-US" w:eastAsia="nl-NL"/>
        </w:rPr>
        <w:t xml:space="preserve">, </w:t>
      </w:r>
      <w:r w:rsidR="00AA53D2" w:rsidRPr="00AA53D2">
        <w:rPr>
          <w:rFonts w:eastAsia="Times New Roman" w:cstheme="minorHAnsi"/>
          <w:color w:val="000000"/>
          <w:lang w:val="en-US" w:eastAsia="nl-NL"/>
        </w:rPr>
        <w:t>€</w:t>
      </w:r>
      <w:r w:rsidRPr="00AA53D2">
        <w:rPr>
          <w:rFonts w:eastAsia="Times New Roman" w:cstheme="minorHAnsi"/>
          <w:color w:val="000000"/>
          <w:lang w:val="en-US" w:eastAsia="nl-NL"/>
        </w:rPr>
        <w:t>4.225,32</w:t>
      </w:r>
    </w:p>
    <w:p w14:paraId="379022BF" w14:textId="1FCAEFF4" w:rsidR="001C0E62" w:rsidRPr="002A7618" w:rsidRDefault="00AA53D2" w:rsidP="001C0E62">
      <w:pPr>
        <w:pStyle w:val="NoSpacing"/>
        <w:rPr>
          <w:rFonts w:eastAsia="Times New Roman" w:cstheme="minorHAnsi"/>
          <w:color w:val="000000"/>
          <w:lang w:val="en-US" w:eastAsia="nl-NL"/>
        </w:rPr>
      </w:pPr>
      <w:r w:rsidRPr="002A7618">
        <w:rPr>
          <w:rFonts w:eastAsia="Times New Roman" w:cstheme="minorHAnsi"/>
          <w:color w:val="000000"/>
          <w:lang w:val="en-US" w:eastAsia="nl-NL"/>
        </w:rPr>
        <w:t>Labor loss</w:t>
      </w:r>
      <w:r w:rsidR="001C0E62" w:rsidRPr="002A7618">
        <w:rPr>
          <w:rFonts w:eastAsia="Times New Roman" w:cstheme="minorHAnsi"/>
          <w:color w:val="000000"/>
          <w:lang w:val="en-US" w:eastAsia="nl-NL"/>
        </w:rPr>
        <w:t xml:space="preserve">: 29,015 </w:t>
      </w:r>
      <w:r w:rsidRPr="002A7618">
        <w:rPr>
          <w:rFonts w:eastAsia="Times New Roman" w:cstheme="minorHAnsi"/>
          <w:color w:val="000000"/>
          <w:lang w:val="en-US" w:eastAsia="nl-NL"/>
        </w:rPr>
        <w:t>less labor loss</w:t>
      </w:r>
      <w:r w:rsidR="001C0E62" w:rsidRPr="002A7618">
        <w:rPr>
          <w:rFonts w:eastAsia="Times New Roman" w:cstheme="minorHAnsi"/>
          <w:color w:val="000000"/>
          <w:lang w:val="en-US" w:eastAsia="nl-NL"/>
        </w:rPr>
        <w:t xml:space="preserve"> </w:t>
      </w:r>
      <w:r w:rsidR="001C0E62" w:rsidRPr="001C0E62">
        <w:rPr>
          <w:rFonts w:eastAsia="Times New Roman" w:cstheme="minorHAnsi"/>
          <w:color w:val="000000"/>
          <w:lang w:eastAsia="nl-NL"/>
        </w:rPr>
        <w:sym w:font="Wingdings" w:char="F0E0"/>
      </w:r>
      <w:r w:rsidR="001C0E62" w:rsidRPr="002A7618">
        <w:rPr>
          <w:rFonts w:eastAsia="Times New Roman" w:cstheme="minorHAnsi"/>
          <w:color w:val="000000"/>
          <w:lang w:val="en-US" w:eastAsia="nl-NL"/>
        </w:rPr>
        <w:t xml:space="preserve"> </w:t>
      </w:r>
      <w:r w:rsidRPr="00AA53D2">
        <w:rPr>
          <w:rFonts w:eastAsia="Times New Roman" w:cstheme="minorHAnsi"/>
          <w:color w:val="000000"/>
          <w:lang w:val="en-US" w:eastAsia="nl-NL"/>
        </w:rPr>
        <w:t>€</w:t>
      </w:r>
      <w:r w:rsidR="001C0E62" w:rsidRPr="002A7618">
        <w:rPr>
          <w:rFonts w:eastAsia="Times New Roman" w:cstheme="minorHAnsi"/>
          <w:color w:val="000000"/>
          <w:lang w:val="en-US" w:eastAsia="nl-NL"/>
        </w:rPr>
        <w:t>3.790.040,82</w:t>
      </w:r>
    </w:p>
    <w:p w14:paraId="2F91C956" w14:textId="27177158" w:rsidR="001C0E62" w:rsidRPr="001C0E62" w:rsidRDefault="001C0E62" w:rsidP="001C0E62">
      <w:pPr>
        <w:pStyle w:val="NoSpacing"/>
        <w:rPr>
          <w:rFonts w:eastAsia="Times New Roman" w:cstheme="minorHAnsi"/>
          <w:color w:val="000000"/>
          <w:lang w:eastAsia="nl-NL"/>
        </w:rPr>
      </w:pPr>
      <w:r w:rsidRPr="002A7618">
        <w:rPr>
          <w:rFonts w:eastAsia="Times New Roman" w:cstheme="minorHAnsi"/>
          <w:color w:val="000000"/>
          <w:lang w:val="en-US" w:eastAsia="nl-NL"/>
        </w:rPr>
        <w:tab/>
      </w:r>
      <w:proofErr w:type="gramStart"/>
      <w:r w:rsidRPr="001C0E62">
        <w:rPr>
          <w:rFonts w:eastAsia="Times New Roman" w:cstheme="minorHAnsi"/>
          <w:color w:val="000000"/>
          <w:lang w:eastAsia="nl-NL"/>
        </w:rPr>
        <w:t>verschil</w:t>
      </w:r>
      <w:proofErr w:type="gramEnd"/>
      <w:r w:rsidRPr="001C0E62">
        <w:rPr>
          <w:rFonts w:eastAsia="Times New Roman" w:cstheme="minorHAnsi"/>
          <w:color w:val="000000"/>
          <w:lang w:eastAsia="nl-NL"/>
        </w:rPr>
        <w:t xml:space="preserve"> nu: 0,159 minder arbeidsverlies, </w:t>
      </w:r>
      <w:r w:rsidR="00AA53D2" w:rsidRPr="008F2417">
        <w:rPr>
          <w:rFonts w:eastAsia="Times New Roman" w:cstheme="minorHAnsi"/>
          <w:color w:val="000000"/>
          <w:lang w:eastAsia="nl-NL"/>
        </w:rPr>
        <w:t>€</w:t>
      </w:r>
      <w:r w:rsidRPr="001C0E62">
        <w:rPr>
          <w:rFonts w:eastAsia="Times New Roman" w:cstheme="minorHAnsi"/>
          <w:color w:val="000000"/>
          <w:lang w:eastAsia="nl-NL"/>
        </w:rPr>
        <w:t>20.681,06</w:t>
      </w:r>
    </w:p>
    <w:p w14:paraId="06E5BAD1" w14:textId="77777777" w:rsidR="001C0E62" w:rsidRPr="001C0E62" w:rsidRDefault="001C0E62" w:rsidP="001C0E62">
      <w:pPr>
        <w:pStyle w:val="NoSpacing"/>
        <w:rPr>
          <w:rFonts w:cstheme="minorHAnsi"/>
        </w:rPr>
      </w:pPr>
    </w:p>
    <w:p w14:paraId="13D47428" w14:textId="70F9648A" w:rsidR="002A7618" w:rsidRPr="008F2417" w:rsidRDefault="00D57695" w:rsidP="00AA53D2">
      <w:pPr>
        <w:pStyle w:val="Heading4"/>
      </w:pPr>
      <w:r w:rsidRPr="008F2417">
        <w:t xml:space="preserve">Power </w:t>
      </w:r>
      <w:proofErr w:type="spellStart"/>
      <w:r w:rsidRPr="008F2417">
        <w:t>consumption</w:t>
      </w:r>
      <w:proofErr w:type="spellEnd"/>
      <w:r w:rsidR="001C0E62" w:rsidRPr="008F2417">
        <w:tab/>
      </w:r>
      <w:r w:rsidR="001C0E62" w:rsidRPr="008F2417">
        <w:tab/>
      </w:r>
      <w:r w:rsidR="001C0E62" w:rsidRPr="008F2417">
        <w:tab/>
      </w:r>
      <w:r w:rsidR="001C0E62" w:rsidRPr="008F2417">
        <w:tab/>
      </w:r>
      <w:r w:rsidR="00AA53D2" w:rsidRPr="008F2417">
        <w:tab/>
      </w:r>
      <w:r w:rsidR="002A7618" w:rsidRPr="008F2417">
        <w:tab/>
      </w:r>
      <w:r w:rsidR="002A7618" w:rsidRPr="008F2417">
        <w:tab/>
      </w:r>
      <w:r w:rsidRPr="008F2417">
        <w:tab/>
      </w:r>
      <w:proofErr w:type="spellStart"/>
      <w:r w:rsidR="002A7618" w:rsidRPr="008F2417">
        <w:t>total</w:t>
      </w:r>
      <w:proofErr w:type="spellEnd"/>
      <w:r w:rsidR="002A7618" w:rsidRPr="008F2417">
        <w:t xml:space="preserve">: </w:t>
      </w:r>
      <w:r w:rsidRPr="008F2417">
        <w:t>€</w:t>
      </w:r>
      <w:r w:rsidR="001C0E62" w:rsidRPr="008F2417">
        <w:t>967.817,67</w:t>
      </w:r>
    </w:p>
    <w:p w14:paraId="363C9DD9" w14:textId="691A5AF0" w:rsidR="001C0E62" w:rsidRPr="00D57695" w:rsidRDefault="002A7618" w:rsidP="002A7618">
      <w:pPr>
        <w:pStyle w:val="Heading4"/>
        <w:rPr>
          <w:lang w:val="en-US"/>
        </w:rPr>
      </w:pPr>
      <w:r w:rsidRPr="008F2417">
        <w:tab/>
      </w:r>
      <w:r w:rsidRPr="008F2417">
        <w:tab/>
      </w:r>
      <w:r w:rsidRPr="008F2417">
        <w:tab/>
      </w:r>
      <w:r w:rsidRPr="008F2417">
        <w:tab/>
      </w:r>
      <w:r w:rsidRPr="008F2417">
        <w:tab/>
      </w:r>
      <w:r w:rsidRPr="008F2417">
        <w:tab/>
      </w:r>
      <w:r w:rsidRPr="008F2417">
        <w:tab/>
      </w:r>
      <w:r w:rsidRPr="008F2417">
        <w:tab/>
      </w:r>
      <w:r w:rsidRPr="00D57695">
        <w:rPr>
          <w:lang w:val="en-US"/>
        </w:rPr>
        <w:t xml:space="preserve">Difference with now: </w:t>
      </w:r>
      <w:r w:rsidRPr="002A7618">
        <w:rPr>
          <w:lang w:val="en-US"/>
        </w:rPr>
        <w:t>€</w:t>
      </w:r>
      <w:proofErr w:type="gramStart"/>
      <w:r>
        <w:rPr>
          <w:lang w:val="en-US"/>
        </w:rPr>
        <w:t>0,-</w:t>
      </w:r>
      <w:proofErr w:type="gramEnd"/>
    </w:p>
    <w:p w14:paraId="4E8050F8" w14:textId="6489CAC3" w:rsidR="001C0E62" w:rsidRPr="008F2417" w:rsidRDefault="001C0E62" w:rsidP="001C0E62">
      <w:pPr>
        <w:pStyle w:val="NoSpacing"/>
        <w:rPr>
          <w:rFonts w:cstheme="minorHAnsi"/>
          <w:lang w:val="en-US"/>
        </w:rPr>
      </w:pPr>
      <w:r w:rsidRPr="008F2417">
        <w:rPr>
          <w:rFonts w:cstheme="minorHAnsi"/>
          <w:lang w:val="en-US"/>
        </w:rPr>
        <w:t xml:space="preserve">&lt;50 meter: 36336 </w:t>
      </w:r>
      <w:r w:rsidR="00D57695" w:rsidRPr="008F2417">
        <w:rPr>
          <w:rFonts w:cstheme="minorHAnsi"/>
          <w:lang w:val="en-US"/>
        </w:rPr>
        <w:t>less</w:t>
      </w:r>
      <w:r w:rsidRPr="008F2417">
        <w:rPr>
          <w:rFonts w:cstheme="minorHAnsi"/>
          <w:lang w:val="en-US"/>
        </w:rPr>
        <w:t xml:space="preserve"> m3 gas </w:t>
      </w:r>
      <w:r w:rsidRPr="001C0E62">
        <w:rPr>
          <w:rFonts w:cstheme="minorHAnsi"/>
        </w:rPr>
        <w:sym w:font="Wingdings" w:char="F0E0"/>
      </w:r>
      <w:r w:rsidRPr="008F2417">
        <w:rPr>
          <w:rFonts w:cstheme="minorHAnsi"/>
          <w:lang w:val="en-US"/>
        </w:rPr>
        <w:t xml:space="preserve"> </w:t>
      </w:r>
      <w:r w:rsidR="00D57695" w:rsidRPr="00D57695">
        <w:rPr>
          <w:rFonts w:cstheme="minorHAnsi"/>
          <w:lang w:val="en-US"/>
        </w:rPr>
        <w:t>€</w:t>
      </w:r>
      <w:r w:rsidRPr="008F2417">
        <w:rPr>
          <w:rFonts w:cstheme="minorHAnsi"/>
          <w:lang w:val="en-US"/>
        </w:rPr>
        <w:t>494.024,26</w:t>
      </w:r>
    </w:p>
    <w:p w14:paraId="2BAF0A58" w14:textId="0DB8E4A4" w:rsidR="001C0E62" w:rsidRPr="00D57695" w:rsidRDefault="001C0E62" w:rsidP="001C0E62">
      <w:pPr>
        <w:pStyle w:val="NoSpacing"/>
        <w:rPr>
          <w:rFonts w:cstheme="minorHAnsi"/>
          <w:lang w:val="en-US"/>
        </w:rPr>
      </w:pPr>
      <w:r w:rsidRPr="008F2417">
        <w:rPr>
          <w:rFonts w:cstheme="minorHAnsi"/>
          <w:lang w:val="en-US"/>
        </w:rPr>
        <w:tab/>
      </w:r>
      <w:r w:rsidR="00D57695" w:rsidRPr="00D57695">
        <w:rPr>
          <w:rFonts w:cstheme="minorHAnsi"/>
          <w:lang w:val="en-US"/>
        </w:rPr>
        <w:t>difference with now</w:t>
      </w:r>
      <w:r w:rsidRPr="00D57695">
        <w:rPr>
          <w:rFonts w:cstheme="minorHAnsi"/>
          <w:lang w:val="en-US"/>
        </w:rPr>
        <w:t xml:space="preserve">: </w:t>
      </w:r>
      <w:r w:rsidR="00D57695" w:rsidRPr="00D57695">
        <w:rPr>
          <w:rFonts w:cstheme="minorHAnsi"/>
          <w:lang w:val="en-US"/>
        </w:rPr>
        <w:t>€</w:t>
      </w:r>
      <w:proofErr w:type="gramStart"/>
      <w:r w:rsidRPr="00D57695">
        <w:rPr>
          <w:rFonts w:cstheme="minorHAnsi"/>
          <w:lang w:val="en-US"/>
        </w:rPr>
        <w:t>0</w:t>
      </w:r>
      <w:r w:rsidR="00D57695" w:rsidRPr="00D57695">
        <w:rPr>
          <w:rFonts w:cstheme="minorHAnsi"/>
          <w:lang w:val="en-US"/>
        </w:rPr>
        <w:t>,-</w:t>
      </w:r>
      <w:proofErr w:type="gramEnd"/>
    </w:p>
    <w:p w14:paraId="752C9A0C" w14:textId="42F48071" w:rsidR="001C0E62" w:rsidRPr="00D57695" w:rsidRDefault="001C0E62" w:rsidP="001C0E62">
      <w:pPr>
        <w:pStyle w:val="NoSpacing"/>
        <w:rPr>
          <w:rFonts w:cstheme="minorHAnsi"/>
          <w:lang w:val="en-US"/>
        </w:rPr>
      </w:pPr>
      <w:r w:rsidRPr="00D57695">
        <w:rPr>
          <w:rFonts w:cstheme="minorHAnsi"/>
          <w:lang w:val="en-US"/>
        </w:rPr>
        <w:t xml:space="preserve">50-100 meter: 34848 </w:t>
      </w:r>
      <w:r w:rsidR="00D57695" w:rsidRPr="00D57695">
        <w:rPr>
          <w:rFonts w:cstheme="minorHAnsi"/>
          <w:lang w:val="en-US"/>
        </w:rPr>
        <w:t>less</w:t>
      </w:r>
      <w:r w:rsidRPr="00D57695">
        <w:rPr>
          <w:rFonts w:cstheme="minorHAnsi"/>
          <w:lang w:val="en-US"/>
        </w:rPr>
        <w:t xml:space="preserve"> m3 gas </w:t>
      </w:r>
      <w:r w:rsidRPr="001C0E62">
        <w:rPr>
          <w:rFonts w:cstheme="minorHAnsi"/>
        </w:rPr>
        <w:sym w:font="Wingdings" w:char="F0E0"/>
      </w:r>
      <w:r w:rsidRPr="00D57695">
        <w:rPr>
          <w:rFonts w:cstheme="minorHAnsi"/>
          <w:lang w:val="en-US"/>
        </w:rPr>
        <w:t xml:space="preserve"> </w:t>
      </w:r>
      <w:r w:rsidR="00D57695" w:rsidRPr="00D57695">
        <w:rPr>
          <w:rFonts w:cstheme="minorHAnsi"/>
          <w:lang w:val="en-US"/>
        </w:rPr>
        <w:t>€</w:t>
      </w:r>
      <w:r w:rsidRPr="00D57695">
        <w:rPr>
          <w:rFonts w:cstheme="minorHAnsi"/>
          <w:lang w:val="en-US"/>
        </w:rPr>
        <w:t>473.793,41</w:t>
      </w:r>
    </w:p>
    <w:p w14:paraId="4B1EB485" w14:textId="05714721" w:rsidR="001C0E62" w:rsidRPr="00D57695" w:rsidRDefault="001C0E62" w:rsidP="001C0E62">
      <w:pPr>
        <w:pStyle w:val="NoSpacing"/>
        <w:rPr>
          <w:rFonts w:cstheme="minorHAnsi"/>
          <w:lang w:val="en-US"/>
        </w:rPr>
      </w:pPr>
      <w:r w:rsidRPr="00D57695">
        <w:rPr>
          <w:rFonts w:cstheme="minorHAnsi"/>
          <w:lang w:val="en-US"/>
        </w:rPr>
        <w:tab/>
      </w:r>
      <w:r w:rsidR="00D57695" w:rsidRPr="00D57695">
        <w:rPr>
          <w:rFonts w:cstheme="minorHAnsi"/>
          <w:lang w:val="en-US"/>
        </w:rPr>
        <w:t>difference with now</w:t>
      </w:r>
      <w:r w:rsidRPr="00D57695">
        <w:rPr>
          <w:rFonts w:cstheme="minorHAnsi"/>
          <w:lang w:val="en-US"/>
        </w:rPr>
        <w:t xml:space="preserve">: </w:t>
      </w:r>
      <w:r w:rsidR="00D57695" w:rsidRPr="00D57695">
        <w:rPr>
          <w:rFonts w:cstheme="minorHAnsi"/>
          <w:lang w:val="en-US"/>
        </w:rPr>
        <w:t>€</w:t>
      </w:r>
      <w:proofErr w:type="gramStart"/>
      <w:r w:rsidRPr="00D57695">
        <w:rPr>
          <w:rFonts w:cstheme="minorHAnsi"/>
          <w:lang w:val="en-US"/>
        </w:rPr>
        <w:t>0</w:t>
      </w:r>
      <w:r w:rsidR="00D57695" w:rsidRPr="00D57695">
        <w:rPr>
          <w:rFonts w:cstheme="minorHAnsi"/>
          <w:lang w:val="en-US"/>
        </w:rPr>
        <w:t>,-</w:t>
      </w:r>
      <w:proofErr w:type="gramEnd"/>
    </w:p>
    <w:p w14:paraId="74003D63" w14:textId="77777777" w:rsidR="001C0E62" w:rsidRPr="00D57695" w:rsidRDefault="001C0E62" w:rsidP="001C0E62">
      <w:pPr>
        <w:pStyle w:val="NoSpacing"/>
        <w:rPr>
          <w:rFonts w:cstheme="minorHAnsi"/>
          <w:lang w:val="en-US"/>
        </w:rPr>
      </w:pPr>
    </w:p>
    <w:p w14:paraId="13F21BAA" w14:textId="686F7929" w:rsidR="00D57695" w:rsidRPr="00D57695" w:rsidRDefault="00D57695" w:rsidP="00D57695">
      <w:pPr>
        <w:pStyle w:val="Heading4"/>
        <w:rPr>
          <w:lang w:val="en-US"/>
        </w:rPr>
      </w:pPr>
      <w:r>
        <w:rPr>
          <w:lang w:val="en-US"/>
        </w:rPr>
        <w:t>House value</w:t>
      </w:r>
      <w:r>
        <w:rPr>
          <w:lang w:val="en-US"/>
        </w:rPr>
        <w:tab/>
      </w:r>
      <w:r w:rsidR="001C0E62" w:rsidRPr="00D57695">
        <w:rPr>
          <w:lang w:val="en-US"/>
        </w:rPr>
        <w:tab/>
      </w:r>
      <w:r w:rsidR="001C0E62" w:rsidRPr="00D57695">
        <w:rPr>
          <w:lang w:val="en-US"/>
        </w:rPr>
        <w:tab/>
      </w:r>
      <w:r w:rsidR="001C0E62" w:rsidRPr="00D57695">
        <w:rPr>
          <w:lang w:val="en-US"/>
        </w:rPr>
        <w:tab/>
      </w:r>
      <w:r w:rsidR="001C0E62" w:rsidRPr="00D57695">
        <w:rPr>
          <w:lang w:val="en-US"/>
        </w:rPr>
        <w:tab/>
      </w:r>
      <w:r w:rsidR="001C0E62" w:rsidRPr="00D57695">
        <w:rPr>
          <w:lang w:val="en-US"/>
        </w:rPr>
        <w:tab/>
      </w:r>
      <w:r w:rsidR="001C0E62" w:rsidRPr="00D57695">
        <w:rPr>
          <w:lang w:val="en-US"/>
        </w:rPr>
        <w:tab/>
      </w:r>
      <w:r w:rsidRPr="00D57695">
        <w:rPr>
          <w:lang w:val="en-US"/>
        </w:rPr>
        <w:tab/>
      </w:r>
      <w:r w:rsidRPr="00D57695">
        <w:rPr>
          <w:lang w:val="en-US"/>
        </w:rPr>
        <w:tab/>
      </w:r>
      <w:proofErr w:type="gramStart"/>
      <w:r w:rsidRPr="00D57695">
        <w:rPr>
          <w:lang w:val="en-US"/>
        </w:rPr>
        <w:t>total:€</w:t>
      </w:r>
      <w:proofErr w:type="gramEnd"/>
      <w:r w:rsidR="001C0E62" w:rsidRPr="00D57695">
        <w:rPr>
          <w:lang w:val="en-US"/>
        </w:rPr>
        <w:t xml:space="preserve">228.178.364,38 </w:t>
      </w:r>
    </w:p>
    <w:p w14:paraId="483FEE75" w14:textId="0E1B7B56" w:rsidR="001C0E62" w:rsidRPr="00D57695" w:rsidRDefault="00D57695" w:rsidP="00D57695">
      <w:pPr>
        <w:pStyle w:val="Heading4"/>
        <w:ind w:left="4956" w:firstLine="708"/>
        <w:rPr>
          <w:lang w:val="en-US"/>
        </w:rPr>
      </w:pPr>
      <w:r w:rsidRPr="00D57695">
        <w:rPr>
          <w:lang w:val="en-US"/>
        </w:rPr>
        <w:t>Difference with now:</w:t>
      </w:r>
      <w:r w:rsidR="001C0E62" w:rsidRPr="00D57695">
        <w:rPr>
          <w:lang w:val="en-US"/>
        </w:rPr>
        <w:t xml:space="preserve"> </w:t>
      </w:r>
      <w:r w:rsidRPr="00D57695">
        <w:rPr>
          <w:lang w:val="en-US"/>
        </w:rPr>
        <w:t>€</w:t>
      </w:r>
      <w:r w:rsidR="001C0E62" w:rsidRPr="00D57695">
        <w:rPr>
          <w:lang w:val="en-US"/>
        </w:rPr>
        <w:t>15.183.086,82</w:t>
      </w:r>
    </w:p>
    <w:p w14:paraId="57ABE322" w14:textId="3F46CA2D" w:rsidR="001C0E62" w:rsidRPr="008F2417" w:rsidRDefault="00D57695" w:rsidP="001C0E62">
      <w:pPr>
        <w:pStyle w:val="NoSpacing"/>
        <w:rPr>
          <w:rFonts w:cstheme="minorHAnsi"/>
          <w:lang w:val="en-US"/>
        </w:rPr>
      </w:pPr>
      <w:r w:rsidRPr="008F2417">
        <w:rPr>
          <w:rFonts w:cstheme="minorHAnsi"/>
          <w:lang w:val="en-US"/>
        </w:rPr>
        <w:t>Proximity of water</w:t>
      </w:r>
      <w:r w:rsidR="001C0E62" w:rsidRPr="008F2417">
        <w:rPr>
          <w:rFonts w:cstheme="minorHAnsi"/>
          <w:lang w:val="en-US"/>
        </w:rPr>
        <w:t xml:space="preserve">: </w:t>
      </w:r>
      <w:r w:rsidRPr="008F2417">
        <w:rPr>
          <w:rFonts w:cstheme="minorHAnsi"/>
          <w:lang w:val="en-US"/>
        </w:rPr>
        <w:t>€</w:t>
      </w:r>
      <w:r w:rsidR="001C0E62" w:rsidRPr="008F2417">
        <w:rPr>
          <w:rFonts w:cstheme="minorHAnsi"/>
          <w:lang w:val="en-US"/>
        </w:rPr>
        <w:t>88.168.178,60</w:t>
      </w:r>
    </w:p>
    <w:p w14:paraId="78356704" w14:textId="55B4B821" w:rsidR="001C0E62" w:rsidRPr="008F2417" w:rsidRDefault="001C0E62" w:rsidP="001C0E62">
      <w:pPr>
        <w:pStyle w:val="NoSpacing"/>
        <w:rPr>
          <w:rFonts w:cstheme="minorHAnsi"/>
          <w:lang w:val="en-US"/>
        </w:rPr>
      </w:pPr>
      <w:r w:rsidRPr="008F2417">
        <w:rPr>
          <w:rFonts w:cstheme="minorHAnsi"/>
          <w:lang w:val="en-US"/>
        </w:rPr>
        <w:tab/>
      </w:r>
      <w:r w:rsidR="00D57695" w:rsidRPr="00D57695">
        <w:rPr>
          <w:rFonts w:cstheme="minorHAnsi"/>
          <w:lang w:val="en-US"/>
        </w:rPr>
        <w:t>difference with now</w:t>
      </w:r>
      <w:r w:rsidRPr="008F2417">
        <w:rPr>
          <w:rFonts w:cstheme="minorHAnsi"/>
          <w:lang w:val="en-US"/>
        </w:rPr>
        <w:t xml:space="preserve">: </w:t>
      </w:r>
      <w:r w:rsidR="00D57695" w:rsidRPr="008F2417">
        <w:rPr>
          <w:rFonts w:cstheme="minorHAnsi"/>
          <w:lang w:val="en-US"/>
        </w:rPr>
        <w:t>€</w:t>
      </w:r>
      <w:r w:rsidRPr="008F2417">
        <w:rPr>
          <w:rFonts w:cstheme="minorHAnsi"/>
          <w:lang w:val="en-US"/>
        </w:rPr>
        <w:t>11.438.287,20</w:t>
      </w:r>
    </w:p>
    <w:p w14:paraId="33BDF239" w14:textId="5CE319A1" w:rsidR="001C0E62" w:rsidRPr="00D57695" w:rsidRDefault="00D57695" w:rsidP="001C0E62">
      <w:pPr>
        <w:pStyle w:val="NoSpacing"/>
        <w:rPr>
          <w:rFonts w:cstheme="minorHAnsi"/>
          <w:lang w:val="en-US"/>
        </w:rPr>
      </w:pPr>
      <w:r w:rsidRPr="00D57695">
        <w:rPr>
          <w:rFonts w:cstheme="minorHAnsi"/>
          <w:lang w:val="en-US"/>
        </w:rPr>
        <w:t>Proximity of parks</w:t>
      </w:r>
      <w:r w:rsidR="001C0E62" w:rsidRPr="00D57695">
        <w:rPr>
          <w:rFonts w:cstheme="minorHAnsi"/>
          <w:lang w:val="en-US"/>
        </w:rPr>
        <w:t xml:space="preserve">: </w:t>
      </w:r>
      <w:r w:rsidRPr="00D57695">
        <w:rPr>
          <w:rFonts w:cstheme="minorHAnsi"/>
          <w:lang w:val="en-US"/>
        </w:rPr>
        <w:t>€</w:t>
      </w:r>
      <w:r w:rsidR="001C0E62" w:rsidRPr="00D57695">
        <w:rPr>
          <w:rFonts w:cstheme="minorHAnsi"/>
          <w:lang w:val="en-US"/>
        </w:rPr>
        <w:t>122.764.</w:t>
      </w:r>
      <w:proofErr w:type="gramStart"/>
      <w:r w:rsidR="001C0E62" w:rsidRPr="00D57695">
        <w:rPr>
          <w:rFonts w:cstheme="minorHAnsi"/>
          <w:lang w:val="en-US"/>
        </w:rPr>
        <w:t>336,-</w:t>
      </w:r>
      <w:proofErr w:type="gramEnd"/>
    </w:p>
    <w:p w14:paraId="19025298" w14:textId="65BE298C" w:rsidR="001C0E62" w:rsidRPr="00D57695" w:rsidRDefault="001C0E62" w:rsidP="001C0E62">
      <w:pPr>
        <w:pStyle w:val="NoSpacing"/>
        <w:rPr>
          <w:rFonts w:cstheme="minorHAnsi"/>
          <w:lang w:val="en-US"/>
        </w:rPr>
      </w:pPr>
      <w:r w:rsidRPr="00D57695">
        <w:rPr>
          <w:rFonts w:cstheme="minorHAnsi"/>
          <w:lang w:val="en-US"/>
        </w:rPr>
        <w:tab/>
      </w:r>
      <w:r w:rsidR="00D57695" w:rsidRPr="00D57695">
        <w:rPr>
          <w:rFonts w:cstheme="minorHAnsi"/>
          <w:lang w:val="en-US"/>
        </w:rPr>
        <w:t>difference with now</w:t>
      </w:r>
      <w:r w:rsidRPr="00D57695">
        <w:rPr>
          <w:rFonts w:cstheme="minorHAnsi"/>
          <w:lang w:val="en-US"/>
        </w:rPr>
        <w:t xml:space="preserve">: </w:t>
      </w:r>
      <w:r w:rsidR="00D57695" w:rsidRPr="00D57695">
        <w:rPr>
          <w:rFonts w:cstheme="minorHAnsi"/>
          <w:lang w:val="en-US"/>
        </w:rPr>
        <w:t>€</w:t>
      </w:r>
      <w:r w:rsidRPr="00D57695">
        <w:rPr>
          <w:rFonts w:cstheme="minorHAnsi"/>
          <w:lang w:val="en-US"/>
        </w:rPr>
        <w:t>2.335.</w:t>
      </w:r>
      <w:proofErr w:type="gramStart"/>
      <w:r w:rsidRPr="00D57695">
        <w:rPr>
          <w:rFonts w:cstheme="minorHAnsi"/>
          <w:lang w:val="en-US"/>
        </w:rPr>
        <w:t>498,-</w:t>
      </w:r>
      <w:proofErr w:type="gramEnd"/>
    </w:p>
    <w:p w14:paraId="09275B8D" w14:textId="64D65145" w:rsidR="001C0E62" w:rsidRPr="00D57695" w:rsidRDefault="00D57695" w:rsidP="001C0E62">
      <w:pPr>
        <w:pStyle w:val="NoSpacing"/>
        <w:rPr>
          <w:rFonts w:cstheme="minorHAnsi"/>
          <w:lang w:val="en-US"/>
        </w:rPr>
      </w:pPr>
      <w:r w:rsidRPr="00D57695">
        <w:rPr>
          <w:rFonts w:cstheme="minorHAnsi"/>
          <w:lang w:val="en-US"/>
        </w:rPr>
        <w:t>View on</w:t>
      </w:r>
      <w:r w:rsidR="001C0E62" w:rsidRPr="00D57695">
        <w:rPr>
          <w:rFonts w:cstheme="minorHAnsi"/>
          <w:lang w:val="en-US"/>
        </w:rPr>
        <w:t xml:space="preserve"> water: </w:t>
      </w:r>
      <w:r w:rsidRPr="00D57695">
        <w:rPr>
          <w:rFonts w:cstheme="minorHAnsi"/>
          <w:lang w:val="en-US"/>
        </w:rPr>
        <w:t>€</w:t>
      </w:r>
      <w:r w:rsidR="001C0E62" w:rsidRPr="00D57695">
        <w:rPr>
          <w:rFonts w:cstheme="minorHAnsi"/>
          <w:lang w:val="en-US"/>
        </w:rPr>
        <w:t>1.426.358,88</w:t>
      </w:r>
    </w:p>
    <w:p w14:paraId="45EFEAE4" w14:textId="061A7AE0" w:rsidR="001C0E62" w:rsidRPr="008F2417" w:rsidRDefault="001C0E62" w:rsidP="001C0E62">
      <w:pPr>
        <w:pStyle w:val="NoSpacing"/>
        <w:rPr>
          <w:rFonts w:cstheme="minorHAnsi"/>
          <w:lang w:val="en-US"/>
        </w:rPr>
      </w:pPr>
      <w:r w:rsidRPr="00D57695">
        <w:rPr>
          <w:rFonts w:cstheme="minorHAnsi"/>
          <w:lang w:val="en-US"/>
        </w:rPr>
        <w:tab/>
      </w:r>
      <w:r w:rsidR="00D57695" w:rsidRPr="00D57695">
        <w:rPr>
          <w:rFonts w:cstheme="minorHAnsi"/>
          <w:lang w:val="en-US"/>
        </w:rPr>
        <w:t>difference with now</w:t>
      </w:r>
      <w:r w:rsidRPr="008F2417">
        <w:rPr>
          <w:rFonts w:cstheme="minorHAnsi"/>
          <w:lang w:val="en-US"/>
        </w:rPr>
        <w:t xml:space="preserve">: </w:t>
      </w:r>
      <w:r w:rsidR="00D57695" w:rsidRPr="008F2417">
        <w:rPr>
          <w:rFonts w:cstheme="minorHAnsi"/>
          <w:lang w:val="en-US"/>
        </w:rPr>
        <w:t>€</w:t>
      </w:r>
      <w:r w:rsidRPr="008F2417">
        <w:rPr>
          <w:rFonts w:cstheme="minorHAnsi"/>
          <w:lang w:val="en-US"/>
        </w:rPr>
        <w:t>86.355,26</w:t>
      </w:r>
    </w:p>
    <w:p w14:paraId="20130F49" w14:textId="4FA2BF5B" w:rsidR="001C0E62" w:rsidRPr="008F2417" w:rsidRDefault="00D57695" w:rsidP="001C0E62">
      <w:pPr>
        <w:pStyle w:val="NoSpacing"/>
        <w:rPr>
          <w:rFonts w:cstheme="minorHAnsi"/>
          <w:lang w:val="en-US"/>
        </w:rPr>
      </w:pPr>
      <w:r w:rsidRPr="008F2417">
        <w:rPr>
          <w:rFonts w:cstheme="minorHAnsi"/>
          <w:lang w:val="en-US"/>
        </w:rPr>
        <w:t xml:space="preserve">View on </w:t>
      </w:r>
      <w:r w:rsidR="001C0E62" w:rsidRPr="008F2417">
        <w:rPr>
          <w:rFonts w:cstheme="minorHAnsi"/>
          <w:lang w:val="en-US"/>
        </w:rPr>
        <w:t xml:space="preserve">park: </w:t>
      </w:r>
      <w:r w:rsidRPr="008F2417">
        <w:rPr>
          <w:rFonts w:cstheme="minorHAnsi"/>
          <w:lang w:val="en-US"/>
        </w:rPr>
        <w:t>€</w:t>
      </w:r>
      <w:r w:rsidR="001C0E62" w:rsidRPr="008F2417">
        <w:rPr>
          <w:rFonts w:cstheme="minorHAnsi"/>
          <w:lang w:val="en-US"/>
        </w:rPr>
        <w:t>10.172.492,20</w:t>
      </w:r>
    </w:p>
    <w:p w14:paraId="361F8FFC" w14:textId="2DD824DD" w:rsidR="00D57695" w:rsidRPr="008F2417" w:rsidRDefault="001C0E62" w:rsidP="001C0E62">
      <w:pPr>
        <w:pStyle w:val="NoSpacing"/>
        <w:rPr>
          <w:rFonts w:cstheme="minorHAnsi"/>
          <w:lang w:val="en-US"/>
        </w:rPr>
      </w:pPr>
      <w:r w:rsidRPr="008F2417">
        <w:rPr>
          <w:rFonts w:cstheme="minorHAnsi"/>
          <w:lang w:val="en-US"/>
        </w:rPr>
        <w:tab/>
      </w:r>
      <w:r w:rsidR="00D57695" w:rsidRPr="00D57695">
        <w:rPr>
          <w:rFonts w:cstheme="minorHAnsi"/>
          <w:lang w:val="en-US"/>
        </w:rPr>
        <w:t>difference with now</w:t>
      </w:r>
      <w:r w:rsidRPr="008F2417">
        <w:rPr>
          <w:rFonts w:cstheme="minorHAnsi"/>
          <w:lang w:val="en-US"/>
        </w:rPr>
        <w:t>:</w:t>
      </w:r>
      <w:r w:rsidR="00D57695" w:rsidRPr="008F2417">
        <w:rPr>
          <w:lang w:val="en-US"/>
        </w:rPr>
        <w:t xml:space="preserve"> </w:t>
      </w:r>
      <w:r w:rsidR="00D57695" w:rsidRPr="008F2417">
        <w:rPr>
          <w:rFonts w:cstheme="minorHAnsi"/>
          <w:lang w:val="en-US"/>
        </w:rPr>
        <w:t>€</w:t>
      </w:r>
      <w:r w:rsidRPr="008F2417">
        <w:rPr>
          <w:rFonts w:cstheme="minorHAnsi"/>
          <w:lang w:val="en-US"/>
        </w:rPr>
        <w:t>1.322.946,36</w:t>
      </w:r>
    </w:p>
    <w:p w14:paraId="6AE7998F" w14:textId="33E0A892" w:rsidR="001C0E62" w:rsidRPr="008F2417" w:rsidRDefault="00D57695" w:rsidP="001C0E62">
      <w:pPr>
        <w:pStyle w:val="NoSpacing"/>
        <w:rPr>
          <w:rFonts w:cstheme="minorHAnsi"/>
          <w:lang w:val="en-US"/>
        </w:rPr>
      </w:pPr>
      <w:r w:rsidRPr="008F2417">
        <w:rPr>
          <w:rFonts w:cstheme="minorHAnsi"/>
          <w:lang w:val="en-US"/>
        </w:rPr>
        <w:t xml:space="preserve">View on </w:t>
      </w:r>
      <w:proofErr w:type="spellStart"/>
      <w:r w:rsidRPr="008F2417">
        <w:rPr>
          <w:rFonts w:cstheme="minorHAnsi"/>
          <w:lang w:val="en-US"/>
        </w:rPr>
        <w:t>greenline</w:t>
      </w:r>
      <w:proofErr w:type="spellEnd"/>
      <w:r w:rsidR="001C0E62" w:rsidRPr="008F2417">
        <w:rPr>
          <w:rFonts w:cstheme="minorHAnsi"/>
          <w:lang w:val="en-US"/>
        </w:rPr>
        <w:t xml:space="preserve">: </w:t>
      </w:r>
      <w:r w:rsidRPr="008F2417">
        <w:rPr>
          <w:rFonts w:cstheme="minorHAnsi"/>
          <w:lang w:val="en-US"/>
        </w:rPr>
        <w:t>€</w:t>
      </w:r>
      <w:r w:rsidR="001C0E62" w:rsidRPr="008F2417">
        <w:rPr>
          <w:rFonts w:cstheme="minorHAnsi"/>
          <w:lang w:val="en-US"/>
        </w:rPr>
        <w:t>5.646.998,7</w:t>
      </w:r>
    </w:p>
    <w:p w14:paraId="51FAFC42" w14:textId="65B08EDD" w:rsidR="001C0E62" w:rsidRPr="008F2417" w:rsidRDefault="001C0E62" w:rsidP="001C0E62">
      <w:pPr>
        <w:pStyle w:val="NoSpacing"/>
        <w:rPr>
          <w:rFonts w:cstheme="minorHAnsi"/>
          <w:lang w:val="en-US"/>
        </w:rPr>
      </w:pPr>
      <w:r w:rsidRPr="008F2417">
        <w:rPr>
          <w:rFonts w:cstheme="minorHAnsi"/>
          <w:lang w:val="en-US"/>
        </w:rPr>
        <w:tab/>
      </w:r>
      <w:r w:rsidR="00D57695" w:rsidRPr="00D57695">
        <w:rPr>
          <w:rFonts w:cstheme="minorHAnsi"/>
          <w:lang w:val="en-US"/>
        </w:rPr>
        <w:t>difference with now</w:t>
      </w:r>
      <w:r w:rsidRPr="008F2417">
        <w:rPr>
          <w:rFonts w:cstheme="minorHAnsi"/>
          <w:lang w:val="en-US"/>
        </w:rPr>
        <w:t xml:space="preserve">: </w:t>
      </w:r>
      <w:r w:rsidR="00D57695" w:rsidRPr="008F2417">
        <w:rPr>
          <w:rFonts w:cstheme="minorHAnsi"/>
          <w:lang w:val="en-US"/>
        </w:rPr>
        <w:t>€</w:t>
      </w:r>
      <w:r w:rsidRPr="008F2417">
        <w:rPr>
          <w:rFonts w:cstheme="minorHAnsi"/>
          <w:lang w:val="en-US"/>
        </w:rPr>
        <w:t>0</w:t>
      </w:r>
    </w:p>
    <w:p w14:paraId="24AC4CD1" w14:textId="77ACC207" w:rsidR="001C0E62" w:rsidRPr="008F2417" w:rsidRDefault="00D57695" w:rsidP="001C0E62">
      <w:pPr>
        <w:pStyle w:val="NoSpacing"/>
        <w:rPr>
          <w:rFonts w:cstheme="minorHAnsi"/>
          <w:lang w:val="en-US"/>
        </w:rPr>
      </w:pPr>
      <w:r w:rsidRPr="008F2417">
        <w:rPr>
          <w:rFonts w:cstheme="minorHAnsi"/>
          <w:lang w:val="en-US"/>
        </w:rPr>
        <w:t>Bordering</w:t>
      </w:r>
      <w:r w:rsidR="001C0E62" w:rsidRPr="008F2417">
        <w:rPr>
          <w:rFonts w:cstheme="minorHAnsi"/>
          <w:lang w:val="en-US"/>
        </w:rPr>
        <w:t xml:space="preserve"> water: </w:t>
      </w:r>
      <w:r w:rsidRPr="008F2417">
        <w:rPr>
          <w:rFonts w:cstheme="minorHAnsi"/>
          <w:lang w:val="en-US"/>
        </w:rPr>
        <w:t>€</w:t>
      </w:r>
      <w:r w:rsidR="001C0E62" w:rsidRPr="008F2417">
        <w:rPr>
          <w:rFonts w:cstheme="minorHAnsi"/>
          <w:lang w:val="en-US"/>
        </w:rPr>
        <w:t>0</w:t>
      </w:r>
    </w:p>
    <w:p w14:paraId="010BA36E" w14:textId="5D0CACE6" w:rsidR="001C0E62" w:rsidRPr="00E84FED" w:rsidRDefault="001C0E62" w:rsidP="001C0E62">
      <w:pPr>
        <w:pStyle w:val="NoSpacing"/>
        <w:rPr>
          <w:rFonts w:cstheme="minorHAnsi"/>
          <w:lang w:val="en-US"/>
        </w:rPr>
      </w:pPr>
      <w:r w:rsidRPr="008F2417">
        <w:rPr>
          <w:rFonts w:cstheme="minorHAnsi"/>
          <w:lang w:val="en-US"/>
        </w:rPr>
        <w:tab/>
      </w:r>
      <w:r w:rsidR="00D57695" w:rsidRPr="00D57695">
        <w:rPr>
          <w:rFonts w:cstheme="minorHAnsi"/>
          <w:lang w:val="en-US"/>
        </w:rPr>
        <w:t>difference with now</w:t>
      </w:r>
      <w:r w:rsidRPr="00E84FED">
        <w:rPr>
          <w:rFonts w:cstheme="minorHAnsi"/>
          <w:lang w:val="en-US"/>
        </w:rPr>
        <w:t xml:space="preserve">: </w:t>
      </w:r>
      <w:r w:rsidR="00D57695" w:rsidRPr="00E84FED">
        <w:rPr>
          <w:rFonts w:cstheme="minorHAnsi"/>
          <w:lang w:val="en-US"/>
        </w:rPr>
        <w:t>€</w:t>
      </w:r>
      <w:r w:rsidRPr="00E84FED">
        <w:rPr>
          <w:rFonts w:cstheme="minorHAnsi"/>
          <w:lang w:val="en-US"/>
        </w:rPr>
        <w:t>0</w:t>
      </w:r>
    </w:p>
    <w:p w14:paraId="36895A99" w14:textId="77777777" w:rsidR="001C0E62" w:rsidRPr="00E84FED" w:rsidRDefault="001C0E62" w:rsidP="001C0E62">
      <w:pPr>
        <w:pStyle w:val="NoSpacing"/>
        <w:rPr>
          <w:rFonts w:cstheme="minorHAnsi"/>
          <w:lang w:val="en-US"/>
        </w:rPr>
      </w:pPr>
    </w:p>
    <w:p w14:paraId="62999B86" w14:textId="72371F93" w:rsidR="00E84FED" w:rsidRDefault="001C0E62" w:rsidP="00E84FED">
      <w:pPr>
        <w:pStyle w:val="Heading4"/>
        <w:rPr>
          <w:lang w:val="en-US"/>
        </w:rPr>
      </w:pPr>
      <w:r w:rsidRPr="00E84FED">
        <w:rPr>
          <w:lang w:val="en-US"/>
        </w:rPr>
        <w:t>Recreati</w:t>
      </w:r>
      <w:r w:rsidR="00686A25">
        <w:rPr>
          <w:lang w:val="en-US"/>
        </w:rPr>
        <w:t>on and spare time</w:t>
      </w:r>
      <w:r w:rsidRPr="00E84FED">
        <w:rPr>
          <w:lang w:val="en-US"/>
        </w:rPr>
        <w:tab/>
      </w:r>
      <w:r w:rsidRPr="00E84FED">
        <w:rPr>
          <w:lang w:val="en-US"/>
        </w:rPr>
        <w:tab/>
      </w:r>
      <w:r w:rsidRPr="00E84FED">
        <w:rPr>
          <w:lang w:val="en-US"/>
        </w:rPr>
        <w:tab/>
      </w:r>
      <w:r w:rsidRPr="00E84FED">
        <w:rPr>
          <w:lang w:val="en-US"/>
        </w:rPr>
        <w:tab/>
      </w:r>
      <w:r w:rsidRPr="00E84FED">
        <w:rPr>
          <w:lang w:val="en-US"/>
        </w:rPr>
        <w:tab/>
      </w:r>
      <w:r w:rsidR="00E84FED" w:rsidRPr="00E84FED">
        <w:rPr>
          <w:lang w:val="en-US"/>
        </w:rPr>
        <w:tab/>
      </w:r>
      <w:r w:rsidR="00E84FED" w:rsidRPr="00E84FED">
        <w:rPr>
          <w:lang w:val="en-US"/>
        </w:rPr>
        <w:tab/>
        <w:t>total: €</w:t>
      </w:r>
      <w:r w:rsidRPr="00E84FED">
        <w:rPr>
          <w:lang w:val="en-US"/>
        </w:rPr>
        <w:t>309.</w:t>
      </w:r>
      <w:proofErr w:type="gramStart"/>
      <w:r w:rsidRPr="00E84FED">
        <w:rPr>
          <w:lang w:val="en-US"/>
        </w:rPr>
        <w:t>000</w:t>
      </w:r>
      <w:r w:rsidR="00E84FED">
        <w:rPr>
          <w:lang w:val="en-US"/>
        </w:rPr>
        <w:t>,-</w:t>
      </w:r>
      <w:proofErr w:type="gramEnd"/>
      <w:r w:rsidRPr="00E84FED">
        <w:rPr>
          <w:lang w:val="en-US"/>
        </w:rPr>
        <w:t xml:space="preserve"> </w:t>
      </w:r>
    </w:p>
    <w:p w14:paraId="4E657CCB" w14:textId="4B46F7C0" w:rsidR="001C0E62" w:rsidRPr="00E84FED" w:rsidRDefault="00E84FED" w:rsidP="00E84FED">
      <w:pPr>
        <w:pStyle w:val="Heading4"/>
        <w:ind w:left="4956" w:firstLine="708"/>
        <w:rPr>
          <w:lang w:val="en-US"/>
        </w:rPr>
      </w:pPr>
      <w:r>
        <w:rPr>
          <w:lang w:val="en-US"/>
        </w:rPr>
        <w:t>Difference with now:</w:t>
      </w:r>
      <w:r w:rsidR="001C0E62" w:rsidRPr="00E84FED">
        <w:rPr>
          <w:lang w:val="en-US"/>
        </w:rPr>
        <w:t xml:space="preserve"> </w:t>
      </w:r>
      <w:r w:rsidRPr="00E84FED">
        <w:rPr>
          <w:lang w:val="en-US"/>
        </w:rPr>
        <w:t>€</w:t>
      </w:r>
      <w:r w:rsidR="001C0E62" w:rsidRPr="00E84FED">
        <w:rPr>
          <w:lang w:val="en-US"/>
        </w:rPr>
        <w:t>103.</w:t>
      </w:r>
      <w:proofErr w:type="gramStart"/>
      <w:r w:rsidR="001C0E62" w:rsidRPr="00E84FED">
        <w:rPr>
          <w:lang w:val="en-US"/>
        </w:rPr>
        <w:t>000</w:t>
      </w:r>
      <w:r>
        <w:rPr>
          <w:lang w:val="en-US"/>
        </w:rPr>
        <w:t>,-</w:t>
      </w:r>
      <w:proofErr w:type="gramEnd"/>
    </w:p>
    <w:p w14:paraId="26715B8D" w14:textId="055F6C2E" w:rsidR="001C0E62" w:rsidRPr="00E84FED" w:rsidRDefault="00311F08" w:rsidP="001C0E62">
      <w:pPr>
        <w:pStyle w:val="NoSpacing"/>
        <w:rPr>
          <w:rFonts w:cstheme="minorHAnsi"/>
          <w:lang w:val="en-US"/>
        </w:rPr>
      </w:pPr>
      <w:r>
        <w:rPr>
          <w:rFonts w:cstheme="minorHAnsi"/>
          <w:lang w:val="en-US"/>
        </w:rPr>
        <w:t>New green</w:t>
      </w:r>
      <w:r w:rsidR="001C0E62" w:rsidRPr="00E84FED">
        <w:rPr>
          <w:rFonts w:cstheme="minorHAnsi"/>
          <w:lang w:val="en-US"/>
        </w:rPr>
        <w:t xml:space="preserve">: </w:t>
      </w:r>
      <w:proofErr w:type="gramStart"/>
      <w:r w:rsidR="001C0E62" w:rsidRPr="00E84FED">
        <w:rPr>
          <w:rFonts w:cstheme="minorHAnsi"/>
          <w:lang w:val="en-US"/>
        </w:rPr>
        <w:t>309.000,-</w:t>
      </w:r>
      <w:proofErr w:type="gramEnd"/>
    </w:p>
    <w:p w14:paraId="65D207F6" w14:textId="260ABC49" w:rsidR="001C0E62" w:rsidRPr="00311F08" w:rsidRDefault="001C0E62" w:rsidP="001C0E62">
      <w:pPr>
        <w:pStyle w:val="NoSpacing"/>
        <w:rPr>
          <w:rFonts w:cstheme="minorHAnsi"/>
          <w:lang w:val="en-US"/>
        </w:rPr>
      </w:pPr>
      <w:r w:rsidRPr="00E84FED">
        <w:rPr>
          <w:rFonts w:cstheme="minorHAnsi"/>
          <w:lang w:val="en-US"/>
        </w:rPr>
        <w:tab/>
      </w:r>
      <w:r w:rsidR="00311F08">
        <w:rPr>
          <w:rFonts w:cstheme="minorHAnsi"/>
          <w:lang w:val="en-US"/>
        </w:rPr>
        <w:t>difference with now</w:t>
      </w:r>
      <w:r w:rsidRPr="00311F08">
        <w:rPr>
          <w:rFonts w:cstheme="minorHAnsi"/>
          <w:lang w:val="en-US"/>
        </w:rPr>
        <w:t xml:space="preserve">: </w:t>
      </w:r>
      <w:proofErr w:type="gramStart"/>
      <w:r w:rsidRPr="00311F08">
        <w:rPr>
          <w:rFonts w:cstheme="minorHAnsi"/>
          <w:lang w:val="en-US"/>
        </w:rPr>
        <w:t>103.000,-</w:t>
      </w:r>
      <w:proofErr w:type="gramEnd"/>
    </w:p>
    <w:p w14:paraId="45885D1B" w14:textId="77777777" w:rsidR="001C0E62" w:rsidRPr="00311F08" w:rsidRDefault="001C0E62" w:rsidP="001C0E62">
      <w:pPr>
        <w:pStyle w:val="NoSpacing"/>
        <w:rPr>
          <w:rFonts w:cstheme="minorHAnsi"/>
          <w:lang w:val="en-US"/>
        </w:rPr>
      </w:pPr>
    </w:p>
    <w:p w14:paraId="18DA8D1B" w14:textId="5268A2A8" w:rsidR="00DF395D" w:rsidRPr="00291B92" w:rsidRDefault="001C0E62" w:rsidP="00DF395D">
      <w:pPr>
        <w:pStyle w:val="Heading4"/>
        <w:rPr>
          <w:lang w:val="en-US"/>
        </w:rPr>
      </w:pPr>
      <w:r w:rsidRPr="00291B92">
        <w:rPr>
          <w:lang w:val="en-US"/>
        </w:rPr>
        <w:t>Social</w:t>
      </w:r>
      <w:r w:rsidR="00291B92" w:rsidRPr="00291B92">
        <w:rPr>
          <w:lang w:val="en-US"/>
        </w:rPr>
        <w:t xml:space="preserve"> </w:t>
      </w:r>
      <w:r w:rsidR="00291B92">
        <w:rPr>
          <w:lang w:val="en-US"/>
        </w:rPr>
        <w:t>cohesion</w:t>
      </w:r>
      <w:r w:rsidRPr="00291B92">
        <w:rPr>
          <w:lang w:val="en-US"/>
        </w:rPr>
        <w:tab/>
      </w:r>
      <w:r w:rsidRPr="00291B92">
        <w:rPr>
          <w:lang w:val="en-US"/>
        </w:rPr>
        <w:tab/>
      </w:r>
      <w:r w:rsidRPr="00291B92">
        <w:rPr>
          <w:lang w:val="en-US"/>
        </w:rPr>
        <w:tab/>
      </w:r>
      <w:r w:rsidRPr="00291B92">
        <w:rPr>
          <w:lang w:val="en-US"/>
        </w:rPr>
        <w:tab/>
      </w:r>
      <w:r w:rsidRPr="00291B92">
        <w:rPr>
          <w:lang w:val="en-US"/>
        </w:rPr>
        <w:tab/>
      </w:r>
      <w:r w:rsidRPr="00291B92">
        <w:rPr>
          <w:lang w:val="en-US"/>
        </w:rPr>
        <w:tab/>
      </w:r>
      <w:r w:rsidRPr="00291B92">
        <w:rPr>
          <w:lang w:val="en-US"/>
        </w:rPr>
        <w:tab/>
      </w:r>
      <w:r w:rsidR="00DF395D" w:rsidRPr="00291B92">
        <w:rPr>
          <w:lang w:val="en-US"/>
        </w:rPr>
        <w:tab/>
      </w:r>
      <w:r w:rsidR="00DF395D" w:rsidRPr="00291B92">
        <w:rPr>
          <w:lang w:val="en-US"/>
        </w:rPr>
        <w:tab/>
        <w:t>total: €</w:t>
      </w:r>
      <w:r w:rsidRPr="00291B92">
        <w:rPr>
          <w:lang w:val="en-US"/>
        </w:rPr>
        <w:t xml:space="preserve">4.181.978,85 </w:t>
      </w:r>
    </w:p>
    <w:p w14:paraId="1B68AE80" w14:textId="4DF871C3" w:rsidR="001C0E62" w:rsidRPr="00291B92" w:rsidRDefault="00DF395D" w:rsidP="00DF395D">
      <w:pPr>
        <w:pStyle w:val="Heading4"/>
        <w:ind w:left="4956" w:firstLine="708"/>
        <w:rPr>
          <w:lang w:val="en-US"/>
        </w:rPr>
      </w:pPr>
      <w:r w:rsidRPr="00291B92">
        <w:rPr>
          <w:lang w:val="en-US"/>
        </w:rPr>
        <w:t>Difference with now:</w:t>
      </w:r>
      <w:r w:rsidR="001C0E62" w:rsidRPr="00291B92">
        <w:rPr>
          <w:lang w:val="en-US"/>
        </w:rPr>
        <w:t xml:space="preserve"> </w:t>
      </w:r>
      <w:r w:rsidRPr="00291B92">
        <w:rPr>
          <w:lang w:val="en-US"/>
        </w:rPr>
        <w:t>€</w:t>
      </w:r>
      <w:r w:rsidR="001C0E62" w:rsidRPr="00291B92">
        <w:rPr>
          <w:lang w:val="en-US"/>
        </w:rPr>
        <w:t>872.626,14</w:t>
      </w:r>
    </w:p>
    <w:p w14:paraId="19FB283D" w14:textId="0119568C" w:rsidR="001C0E62" w:rsidRPr="00DF395D" w:rsidRDefault="00DF395D" w:rsidP="001C0E62">
      <w:pPr>
        <w:pStyle w:val="NoSpacing"/>
        <w:rPr>
          <w:rFonts w:cstheme="minorHAnsi"/>
          <w:lang w:val="en-US"/>
        </w:rPr>
      </w:pPr>
      <w:r w:rsidRPr="00DF395D">
        <w:rPr>
          <w:rFonts w:cstheme="minorHAnsi"/>
          <w:lang w:val="en-US"/>
        </w:rPr>
        <w:t>Increase in plantation surface</w:t>
      </w:r>
      <w:r w:rsidR="001C0E62" w:rsidRPr="00DF395D">
        <w:rPr>
          <w:rFonts w:cstheme="minorHAnsi"/>
          <w:lang w:val="en-US"/>
        </w:rPr>
        <w:t xml:space="preserve">: 64,399 </w:t>
      </w:r>
      <w:r w:rsidRPr="00DF395D">
        <w:rPr>
          <w:rFonts w:cstheme="minorHAnsi"/>
          <w:lang w:val="en-US"/>
        </w:rPr>
        <w:t>less m</w:t>
      </w:r>
      <w:r>
        <w:rPr>
          <w:rFonts w:cstheme="minorHAnsi"/>
          <w:lang w:val="en-US"/>
        </w:rPr>
        <w:t>overs</w:t>
      </w:r>
      <w:r w:rsidR="001C0E62" w:rsidRPr="00DF395D">
        <w:rPr>
          <w:rFonts w:cstheme="minorHAnsi"/>
          <w:lang w:val="en-US"/>
        </w:rPr>
        <w:t xml:space="preserve"> </w:t>
      </w:r>
      <w:r w:rsidR="001C0E62" w:rsidRPr="001C0E62">
        <w:rPr>
          <w:rFonts w:cstheme="minorHAnsi"/>
        </w:rPr>
        <w:sym w:font="Wingdings" w:char="F0E0"/>
      </w:r>
      <w:r w:rsidR="001C0E62" w:rsidRPr="00DF395D">
        <w:rPr>
          <w:rFonts w:cstheme="minorHAnsi"/>
          <w:lang w:val="en-US"/>
        </w:rPr>
        <w:t xml:space="preserve"> </w:t>
      </w:r>
      <w:r w:rsidRPr="00DF395D">
        <w:rPr>
          <w:rFonts w:cstheme="minorHAnsi"/>
          <w:lang w:val="en-US"/>
        </w:rPr>
        <w:t>€</w:t>
      </w:r>
      <w:r w:rsidR="001C0E62" w:rsidRPr="00DF395D">
        <w:rPr>
          <w:rFonts w:cstheme="minorHAnsi"/>
          <w:lang w:val="en-US"/>
        </w:rPr>
        <w:t>3.906.894,36</w:t>
      </w:r>
    </w:p>
    <w:p w14:paraId="5343676D" w14:textId="1D671C91" w:rsidR="001C0E62" w:rsidRPr="00DF395D" w:rsidRDefault="001C0E62" w:rsidP="001C0E62">
      <w:pPr>
        <w:pStyle w:val="NoSpacing"/>
        <w:rPr>
          <w:rFonts w:cstheme="minorHAnsi"/>
          <w:lang w:val="en-US"/>
        </w:rPr>
      </w:pPr>
      <w:r w:rsidRPr="00DF395D">
        <w:rPr>
          <w:rFonts w:cstheme="minorHAnsi"/>
          <w:lang w:val="en-US"/>
        </w:rPr>
        <w:tab/>
      </w:r>
      <w:r w:rsidR="00DF395D" w:rsidRPr="00DF395D">
        <w:rPr>
          <w:rFonts w:cstheme="minorHAnsi"/>
          <w:lang w:val="en-US"/>
        </w:rPr>
        <w:t>difference with now</w:t>
      </w:r>
      <w:r w:rsidRPr="00DF395D">
        <w:rPr>
          <w:rFonts w:cstheme="minorHAnsi"/>
          <w:lang w:val="en-US"/>
        </w:rPr>
        <w:t xml:space="preserve">: 14,096 </w:t>
      </w:r>
      <w:r w:rsidR="00DF395D" w:rsidRPr="00DF395D">
        <w:rPr>
          <w:rFonts w:cstheme="minorHAnsi"/>
          <w:lang w:val="en-US"/>
        </w:rPr>
        <w:t>less movers</w:t>
      </w:r>
      <w:r w:rsidRPr="00DF395D">
        <w:rPr>
          <w:rFonts w:cstheme="minorHAnsi"/>
          <w:lang w:val="en-US"/>
        </w:rPr>
        <w:t xml:space="preserve">, </w:t>
      </w:r>
      <w:r w:rsidR="00DF395D" w:rsidRPr="00DF395D">
        <w:rPr>
          <w:rFonts w:cstheme="minorHAnsi"/>
          <w:lang w:val="en-US"/>
        </w:rPr>
        <w:t>€</w:t>
      </w:r>
      <w:r w:rsidRPr="00DF395D">
        <w:rPr>
          <w:rFonts w:cstheme="minorHAnsi"/>
          <w:lang w:val="en-US"/>
        </w:rPr>
        <w:t>855.142,60</w:t>
      </w:r>
    </w:p>
    <w:p w14:paraId="5BE3B46F" w14:textId="075AED03" w:rsidR="001C0E62" w:rsidRPr="00DF395D" w:rsidRDefault="00DF395D" w:rsidP="001C0E62">
      <w:pPr>
        <w:pStyle w:val="NoSpacing"/>
        <w:rPr>
          <w:rFonts w:eastAsia="Times New Roman" w:cstheme="minorHAnsi"/>
          <w:color w:val="000000"/>
          <w:lang w:val="en-US" w:eastAsia="nl-NL"/>
        </w:rPr>
      </w:pPr>
      <w:r w:rsidRPr="00DF395D">
        <w:rPr>
          <w:rFonts w:cstheme="minorHAnsi"/>
          <w:lang w:val="en-US"/>
        </w:rPr>
        <w:t>Increase in water surface</w:t>
      </w:r>
      <w:r w:rsidR="001C0E62" w:rsidRPr="00DF395D">
        <w:rPr>
          <w:rFonts w:cstheme="minorHAnsi"/>
          <w:lang w:val="en-US"/>
        </w:rPr>
        <w:t xml:space="preserve">: </w:t>
      </w:r>
      <w:r w:rsidR="001C0E62" w:rsidRPr="00DF395D">
        <w:rPr>
          <w:rFonts w:eastAsia="Times New Roman" w:cstheme="minorHAnsi"/>
          <w:color w:val="000000"/>
          <w:lang w:val="en-US" w:eastAsia="nl-NL"/>
        </w:rPr>
        <w:t xml:space="preserve">4,534 </w:t>
      </w:r>
      <w:r w:rsidRPr="00DF395D">
        <w:rPr>
          <w:rFonts w:eastAsia="Times New Roman" w:cstheme="minorHAnsi"/>
          <w:color w:val="000000"/>
          <w:lang w:val="en-US" w:eastAsia="nl-NL"/>
        </w:rPr>
        <w:t>less movers</w:t>
      </w:r>
      <w:r w:rsidR="001C0E62" w:rsidRPr="00DF395D">
        <w:rPr>
          <w:rFonts w:eastAsia="Times New Roman" w:cstheme="minorHAnsi"/>
          <w:color w:val="000000"/>
          <w:lang w:val="en-US" w:eastAsia="nl-NL"/>
        </w:rPr>
        <w:t xml:space="preserve"> </w:t>
      </w:r>
      <w:r w:rsidR="001C0E62" w:rsidRPr="001C0E62">
        <w:rPr>
          <w:rFonts w:eastAsia="Times New Roman" w:cstheme="minorHAnsi"/>
          <w:color w:val="000000"/>
          <w:lang w:eastAsia="nl-NL"/>
        </w:rPr>
        <w:sym w:font="Wingdings" w:char="F0E0"/>
      </w:r>
      <w:r w:rsidR="001C0E62" w:rsidRPr="00DF395D">
        <w:rPr>
          <w:rFonts w:eastAsia="Times New Roman" w:cstheme="minorHAnsi"/>
          <w:color w:val="000000"/>
          <w:lang w:val="en-US" w:eastAsia="nl-NL"/>
        </w:rPr>
        <w:t xml:space="preserve"> </w:t>
      </w:r>
      <w:r w:rsidRPr="00DF395D">
        <w:rPr>
          <w:rFonts w:eastAsia="Times New Roman" w:cstheme="minorHAnsi"/>
          <w:color w:val="000000"/>
          <w:lang w:val="en-US" w:eastAsia="nl-NL"/>
        </w:rPr>
        <w:t>€</w:t>
      </w:r>
      <w:r w:rsidR="001C0E62" w:rsidRPr="00DF395D">
        <w:rPr>
          <w:rFonts w:eastAsia="Times New Roman" w:cstheme="minorHAnsi"/>
          <w:color w:val="000000"/>
          <w:lang w:val="en-US" w:eastAsia="nl-NL"/>
        </w:rPr>
        <w:t>275.084,49</w:t>
      </w:r>
    </w:p>
    <w:p w14:paraId="498DFF7C" w14:textId="75D163CF" w:rsidR="001C0E62" w:rsidRPr="00E36AAF" w:rsidRDefault="001C0E62" w:rsidP="001C0E62">
      <w:pPr>
        <w:pStyle w:val="NoSpacing"/>
        <w:rPr>
          <w:rFonts w:eastAsia="Times New Roman" w:cstheme="minorHAnsi"/>
          <w:color w:val="000000"/>
          <w:lang w:val="en-US" w:eastAsia="nl-NL"/>
        </w:rPr>
      </w:pPr>
      <w:r w:rsidRPr="00DF395D">
        <w:rPr>
          <w:rFonts w:eastAsia="Times New Roman" w:cstheme="minorHAnsi"/>
          <w:color w:val="000000"/>
          <w:lang w:val="en-US" w:eastAsia="nl-NL"/>
        </w:rPr>
        <w:tab/>
      </w:r>
      <w:proofErr w:type="spellStart"/>
      <w:r w:rsidRPr="00E36AAF">
        <w:rPr>
          <w:rFonts w:eastAsia="Times New Roman" w:cstheme="minorHAnsi"/>
          <w:color w:val="000000"/>
          <w:lang w:val="en-US" w:eastAsia="nl-NL"/>
        </w:rPr>
        <w:t>verschil</w:t>
      </w:r>
      <w:proofErr w:type="spellEnd"/>
      <w:r w:rsidRPr="00E36AAF">
        <w:rPr>
          <w:rFonts w:eastAsia="Times New Roman" w:cstheme="minorHAnsi"/>
          <w:color w:val="000000"/>
          <w:lang w:val="en-US" w:eastAsia="nl-NL"/>
        </w:rPr>
        <w:t xml:space="preserve"> nu: 0,288 </w:t>
      </w:r>
      <w:r w:rsidR="00DF395D" w:rsidRPr="00E36AAF">
        <w:rPr>
          <w:rFonts w:eastAsia="Times New Roman" w:cstheme="minorHAnsi"/>
          <w:color w:val="000000"/>
          <w:lang w:val="en-US" w:eastAsia="nl-NL"/>
        </w:rPr>
        <w:t>less movers</w:t>
      </w:r>
      <w:r w:rsidRPr="00E36AAF">
        <w:rPr>
          <w:rFonts w:eastAsia="Times New Roman" w:cstheme="minorHAnsi"/>
          <w:color w:val="000000"/>
          <w:lang w:val="en-US" w:eastAsia="nl-NL"/>
        </w:rPr>
        <w:t xml:space="preserve">, </w:t>
      </w:r>
      <w:r w:rsidR="00DF395D" w:rsidRPr="00E36AAF">
        <w:rPr>
          <w:rFonts w:eastAsia="Times New Roman" w:cstheme="minorHAnsi"/>
          <w:color w:val="000000"/>
          <w:lang w:val="en-US" w:eastAsia="nl-NL"/>
        </w:rPr>
        <w:t>€</w:t>
      </w:r>
      <w:r w:rsidRPr="00E36AAF">
        <w:rPr>
          <w:rFonts w:eastAsia="Times New Roman" w:cstheme="minorHAnsi"/>
          <w:color w:val="000000"/>
          <w:lang w:val="en-US" w:eastAsia="nl-NL"/>
        </w:rPr>
        <w:t>17.483,54</w:t>
      </w:r>
    </w:p>
    <w:p w14:paraId="678F06DF" w14:textId="77777777" w:rsidR="001C0E62" w:rsidRPr="00E36AAF" w:rsidRDefault="001C0E62" w:rsidP="001C0E62">
      <w:pPr>
        <w:pStyle w:val="NoSpacing"/>
        <w:rPr>
          <w:rFonts w:eastAsia="Times New Roman" w:cstheme="minorHAnsi"/>
          <w:color w:val="000000"/>
          <w:lang w:val="en-US" w:eastAsia="nl-NL"/>
        </w:rPr>
      </w:pPr>
    </w:p>
    <w:p w14:paraId="75077625" w14:textId="77777777" w:rsidR="001C0E62" w:rsidRPr="00E36AAF" w:rsidRDefault="001C0E62" w:rsidP="001C0E62">
      <w:pPr>
        <w:pStyle w:val="NoSpacing"/>
        <w:rPr>
          <w:rFonts w:eastAsia="Times New Roman" w:cstheme="minorHAnsi"/>
          <w:color w:val="000000"/>
          <w:lang w:val="en-US" w:eastAsia="nl-NL"/>
        </w:rPr>
      </w:pPr>
    </w:p>
    <w:p w14:paraId="3A4C612D" w14:textId="77777777" w:rsidR="001C0E62" w:rsidRPr="00E36AAF" w:rsidRDefault="001C0E62" w:rsidP="001C0E62">
      <w:pPr>
        <w:pStyle w:val="NoSpacing"/>
        <w:rPr>
          <w:rFonts w:eastAsia="Times New Roman" w:cstheme="minorHAnsi"/>
          <w:color w:val="000000"/>
          <w:lang w:val="en-US" w:eastAsia="nl-NL"/>
        </w:rPr>
      </w:pPr>
    </w:p>
    <w:p w14:paraId="1F38DF61" w14:textId="29B8C6DD" w:rsidR="001C0E62" w:rsidRPr="00E36AAF" w:rsidRDefault="00E36AAF" w:rsidP="00E36AAF">
      <w:pPr>
        <w:pStyle w:val="NoSpacing"/>
        <w:jc w:val="center"/>
        <w:rPr>
          <w:rFonts w:eastAsia="Times New Roman" w:cstheme="minorHAnsi"/>
          <w:color w:val="000000"/>
          <w:lang w:val="en-US" w:eastAsia="nl-NL"/>
        </w:rPr>
      </w:pPr>
      <w:r w:rsidRPr="00E36AAF">
        <w:rPr>
          <w:rFonts w:eastAsia="Times New Roman" w:cstheme="minorHAnsi"/>
          <w:color w:val="000000"/>
          <w:lang w:val="en-US" w:eastAsia="nl-NL"/>
        </w:rPr>
        <w:t>total:</w:t>
      </w:r>
      <w:r w:rsidR="001C0E62" w:rsidRPr="00E36AAF">
        <w:rPr>
          <w:rFonts w:eastAsia="Times New Roman" w:cstheme="minorHAnsi"/>
          <w:color w:val="000000"/>
          <w:lang w:val="en-US" w:eastAsia="nl-NL"/>
        </w:rPr>
        <w:t xml:space="preserve"> </w:t>
      </w:r>
      <w:r w:rsidR="00053991" w:rsidRPr="008F2417">
        <w:rPr>
          <w:rFonts w:eastAsia="Times New Roman" w:cstheme="minorHAnsi"/>
          <w:color w:val="000000"/>
          <w:lang w:val="en-US" w:eastAsia="nl-NL"/>
        </w:rPr>
        <w:t>€</w:t>
      </w:r>
      <w:r w:rsidR="001C0E62" w:rsidRPr="00E36AAF">
        <w:rPr>
          <w:rFonts w:eastAsia="Times New Roman" w:cstheme="minorHAnsi"/>
          <w:color w:val="000000"/>
          <w:lang w:val="en-US" w:eastAsia="nl-NL"/>
        </w:rPr>
        <w:t>238.201.540,58</w:t>
      </w:r>
    </w:p>
    <w:p w14:paraId="63DE5285" w14:textId="28E3C821" w:rsidR="001C0E62" w:rsidRPr="00E36AAF" w:rsidRDefault="00E36AAF" w:rsidP="00E36AAF">
      <w:pPr>
        <w:pStyle w:val="NoSpacing"/>
        <w:jc w:val="center"/>
        <w:rPr>
          <w:rFonts w:eastAsia="Times New Roman" w:cstheme="minorHAnsi"/>
          <w:color w:val="000000"/>
          <w:lang w:val="en-US" w:eastAsia="nl-NL"/>
        </w:rPr>
      </w:pPr>
      <w:r w:rsidRPr="00E36AAF">
        <w:rPr>
          <w:rFonts w:eastAsia="Times New Roman" w:cstheme="minorHAnsi"/>
          <w:color w:val="000000"/>
          <w:lang w:val="en-US" w:eastAsia="nl-NL"/>
        </w:rPr>
        <w:t>difference with now</w:t>
      </w:r>
      <w:r w:rsidR="001C0E62" w:rsidRPr="00E36AAF">
        <w:rPr>
          <w:rFonts w:eastAsia="Times New Roman" w:cstheme="minorHAnsi"/>
          <w:color w:val="000000"/>
          <w:lang w:val="en-US" w:eastAsia="nl-NL"/>
        </w:rPr>
        <w:t xml:space="preserve">: </w:t>
      </w:r>
      <w:r w:rsidR="00053991" w:rsidRPr="008F2417">
        <w:rPr>
          <w:rFonts w:eastAsia="Times New Roman" w:cstheme="minorHAnsi"/>
          <w:color w:val="000000"/>
          <w:lang w:val="en-US" w:eastAsia="nl-NL"/>
        </w:rPr>
        <w:t>€</w:t>
      </w:r>
      <w:r w:rsidR="001C0E62" w:rsidRPr="00E36AAF">
        <w:rPr>
          <w:rFonts w:eastAsia="Times New Roman" w:cstheme="minorHAnsi"/>
          <w:color w:val="000000"/>
          <w:lang w:val="en-US" w:eastAsia="nl-NL"/>
        </w:rPr>
        <w:t>16.183.619,34</w:t>
      </w:r>
    </w:p>
    <w:p w14:paraId="6310A0B1" w14:textId="12289EFC" w:rsidR="001C0E62" w:rsidRPr="00E36AAF" w:rsidRDefault="001C0E62" w:rsidP="001C0E62">
      <w:pPr>
        <w:pStyle w:val="NoSpacing"/>
        <w:rPr>
          <w:rFonts w:eastAsia="Times New Roman" w:cstheme="minorHAnsi"/>
          <w:color w:val="000000"/>
          <w:lang w:val="en-US" w:eastAsia="nl-NL"/>
        </w:rPr>
      </w:pPr>
    </w:p>
    <w:p w14:paraId="7E8FC68D" w14:textId="77777777" w:rsidR="000D0572" w:rsidRDefault="000D0572" w:rsidP="001C0E62">
      <w:pPr>
        <w:pStyle w:val="NoSpacing"/>
        <w:rPr>
          <w:rFonts w:cstheme="minorHAnsi"/>
          <w:lang w:val="en-US"/>
        </w:rPr>
      </w:pPr>
    </w:p>
    <w:p w14:paraId="45EC9BDF" w14:textId="174ABA0D" w:rsidR="000D0572" w:rsidRPr="008F2417" w:rsidRDefault="000D0572" w:rsidP="000D0572">
      <w:pPr>
        <w:pStyle w:val="Heading3"/>
        <w:rPr>
          <w:lang w:val="en-US"/>
        </w:rPr>
      </w:pPr>
      <w:bookmarkStart w:id="29" w:name="_Toc533371221"/>
      <w:r w:rsidRPr="008F2417">
        <w:rPr>
          <w:lang w:val="en-US"/>
        </w:rPr>
        <w:lastRenderedPageBreak/>
        <w:t>Scenario 3: after houses</w:t>
      </w:r>
      <w:bookmarkEnd w:id="29"/>
    </w:p>
    <w:p w14:paraId="157C4A86" w14:textId="77777777" w:rsidR="000D0572" w:rsidRPr="008F2417" w:rsidRDefault="000D0572" w:rsidP="001C0E62">
      <w:pPr>
        <w:pStyle w:val="NoSpacing"/>
        <w:rPr>
          <w:rFonts w:cstheme="minorHAnsi"/>
          <w:lang w:val="en-US"/>
        </w:rPr>
      </w:pPr>
    </w:p>
    <w:p w14:paraId="4697D89E" w14:textId="0B61DBA6" w:rsidR="00F51D25" w:rsidRPr="00F51D25" w:rsidRDefault="00291B92" w:rsidP="00F51D25">
      <w:pPr>
        <w:pStyle w:val="Heading4"/>
        <w:rPr>
          <w:lang w:val="en-US"/>
        </w:rPr>
      </w:pPr>
      <w:r>
        <w:rPr>
          <w:lang w:val="en-US"/>
        </w:rPr>
        <w:t>Health</w:t>
      </w:r>
      <w:r>
        <w:rPr>
          <w:lang w:val="en-US"/>
        </w:rPr>
        <w:tab/>
      </w:r>
      <w:r w:rsidR="001C0E62" w:rsidRPr="00F51D25">
        <w:rPr>
          <w:lang w:val="en-US"/>
        </w:rPr>
        <w:tab/>
      </w:r>
      <w:r w:rsidR="001C0E62" w:rsidRPr="00F51D25">
        <w:rPr>
          <w:lang w:val="en-US"/>
        </w:rPr>
        <w:tab/>
      </w:r>
      <w:r w:rsidR="001C0E62" w:rsidRPr="00F51D25">
        <w:rPr>
          <w:lang w:val="en-US"/>
        </w:rPr>
        <w:tab/>
      </w:r>
      <w:r w:rsidR="001C0E62" w:rsidRPr="00F51D25">
        <w:rPr>
          <w:lang w:val="en-US"/>
        </w:rPr>
        <w:tab/>
      </w:r>
      <w:r w:rsidR="00F51D25" w:rsidRPr="00F51D25">
        <w:rPr>
          <w:lang w:val="en-US"/>
        </w:rPr>
        <w:tab/>
      </w:r>
      <w:r w:rsidR="00F51D25" w:rsidRPr="00F51D25">
        <w:rPr>
          <w:lang w:val="en-US"/>
        </w:rPr>
        <w:tab/>
      </w:r>
      <w:r w:rsidR="00F51D25" w:rsidRPr="00F51D25">
        <w:rPr>
          <w:lang w:val="en-US"/>
        </w:rPr>
        <w:tab/>
      </w:r>
      <w:r w:rsidR="00F51D25" w:rsidRPr="00F51D25">
        <w:rPr>
          <w:lang w:val="en-US"/>
        </w:rPr>
        <w:tab/>
      </w:r>
      <w:r w:rsidR="00F51D25" w:rsidRPr="00F51D25">
        <w:rPr>
          <w:lang w:val="en-US"/>
        </w:rPr>
        <w:tab/>
        <w:t>total: €</w:t>
      </w:r>
      <w:r w:rsidR="001C0E62" w:rsidRPr="00F51D25">
        <w:rPr>
          <w:lang w:val="en-US"/>
        </w:rPr>
        <w:t xml:space="preserve">5.383.938,09 </w:t>
      </w:r>
    </w:p>
    <w:p w14:paraId="1474490F" w14:textId="49E43F5B" w:rsidR="00F51D25" w:rsidRPr="00F51D25" w:rsidRDefault="00F51D25" w:rsidP="00F51D25">
      <w:pPr>
        <w:pStyle w:val="Heading4"/>
        <w:ind w:left="4956" w:firstLine="708"/>
        <w:rPr>
          <w:lang w:val="en-US"/>
        </w:rPr>
      </w:pPr>
      <w:r w:rsidRPr="00F51D25">
        <w:rPr>
          <w:lang w:val="en-US"/>
        </w:rPr>
        <w:t>Difference with now</w:t>
      </w:r>
      <w:r w:rsidR="001C0E62" w:rsidRPr="00F51D25">
        <w:rPr>
          <w:lang w:val="en-US"/>
        </w:rPr>
        <w:t xml:space="preserve">: </w:t>
      </w:r>
      <w:r w:rsidRPr="00F51D25">
        <w:rPr>
          <w:lang w:val="en-US"/>
        </w:rPr>
        <w:t>€</w:t>
      </w:r>
      <w:r w:rsidR="001C0E62" w:rsidRPr="00F51D25">
        <w:rPr>
          <w:lang w:val="en-US"/>
        </w:rPr>
        <w:t xml:space="preserve">844.464,79 </w:t>
      </w:r>
    </w:p>
    <w:p w14:paraId="4D7775E1" w14:textId="545F6657" w:rsidR="001C0E62" w:rsidRPr="00F51D25" w:rsidRDefault="00F51D25" w:rsidP="00F51D25">
      <w:pPr>
        <w:pStyle w:val="Heading4"/>
        <w:ind w:left="4248" w:firstLine="708"/>
        <w:rPr>
          <w:lang w:val="en-US"/>
        </w:rPr>
      </w:pPr>
      <w:r>
        <w:rPr>
          <w:lang w:val="en-US"/>
        </w:rPr>
        <w:t xml:space="preserve">Difference with after parks: </w:t>
      </w:r>
      <w:r w:rsidRPr="00F51D25">
        <w:rPr>
          <w:lang w:val="en-US"/>
        </w:rPr>
        <w:t>€</w:t>
      </w:r>
      <w:r w:rsidR="001C0E62" w:rsidRPr="00F51D25">
        <w:rPr>
          <w:lang w:val="en-US"/>
        </w:rPr>
        <w:t>819.558,41</w:t>
      </w:r>
    </w:p>
    <w:p w14:paraId="7AF227B4" w14:textId="15FCC2D4" w:rsidR="001C0E62" w:rsidRPr="00291B92" w:rsidRDefault="00291B92" w:rsidP="001C0E62">
      <w:pPr>
        <w:pStyle w:val="NoSpacing"/>
        <w:rPr>
          <w:rFonts w:cstheme="minorHAnsi"/>
          <w:lang w:val="en-US"/>
        </w:rPr>
      </w:pPr>
      <w:r w:rsidRPr="00291B92">
        <w:rPr>
          <w:rFonts w:cstheme="minorHAnsi"/>
          <w:lang w:val="en-US"/>
        </w:rPr>
        <w:t>Health costs</w:t>
      </w:r>
      <w:r w:rsidR="001C0E62" w:rsidRPr="00291B92">
        <w:rPr>
          <w:rFonts w:cstheme="minorHAnsi"/>
          <w:lang w:val="en-US"/>
        </w:rPr>
        <w:t xml:space="preserve">: 51,100 </w:t>
      </w:r>
      <w:r w:rsidRPr="00291B92">
        <w:rPr>
          <w:rFonts w:cstheme="minorHAnsi"/>
          <w:lang w:val="en-US"/>
        </w:rPr>
        <w:t>less</w:t>
      </w:r>
      <w:r w:rsidR="001C0E62" w:rsidRPr="00291B92">
        <w:rPr>
          <w:rFonts w:cstheme="minorHAnsi"/>
          <w:lang w:val="en-US"/>
        </w:rPr>
        <w:t xml:space="preserve"> pati</w:t>
      </w:r>
      <w:r w:rsidRPr="00291B92">
        <w:rPr>
          <w:rFonts w:cstheme="minorHAnsi"/>
          <w:lang w:val="en-US"/>
        </w:rPr>
        <w:t>ents</w:t>
      </w:r>
      <w:r w:rsidR="001C0E62" w:rsidRPr="00291B92">
        <w:rPr>
          <w:rFonts w:cstheme="minorHAnsi"/>
          <w:lang w:val="en-US"/>
        </w:rPr>
        <w:t xml:space="preserve"> </w:t>
      </w:r>
      <w:r w:rsidR="001C0E62" w:rsidRPr="001C0E62">
        <w:rPr>
          <w:rFonts w:cstheme="minorHAnsi"/>
        </w:rPr>
        <w:sym w:font="Wingdings" w:char="F0E0"/>
      </w:r>
      <w:r w:rsidR="001C0E62" w:rsidRPr="00291B92">
        <w:rPr>
          <w:rFonts w:cstheme="minorHAnsi"/>
          <w:lang w:val="en-US"/>
        </w:rPr>
        <w:t xml:space="preserve"> </w:t>
      </w:r>
      <w:r w:rsidRPr="00291B92">
        <w:rPr>
          <w:rFonts w:cstheme="minorHAnsi"/>
          <w:lang w:val="en-US"/>
        </w:rPr>
        <w:t>€</w:t>
      </w:r>
      <w:r w:rsidR="001C0E62" w:rsidRPr="00291B92">
        <w:rPr>
          <w:rFonts w:cstheme="minorHAnsi"/>
          <w:lang w:val="en-US"/>
        </w:rPr>
        <w:t>913.714,78</w:t>
      </w:r>
    </w:p>
    <w:p w14:paraId="36EA24F8" w14:textId="0B4B2E62" w:rsidR="001C0E62" w:rsidRPr="00291B92" w:rsidRDefault="00291B92" w:rsidP="001C0E62">
      <w:pPr>
        <w:pStyle w:val="NoSpacing"/>
        <w:rPr>
          <w:rFonts w:cstheme="minorHAnsi"/>
          <w:lang w:val="en-US"/>
        </w:rPr>
      </w:pPr>
      <w:r w:rsidRPr="00291B92">
        <w:rPr>
          <w:rFonts w:cstheme="minorHAnsi"/>
          <w:lang w:val="en-US"/>
        </w:rPr>
        <w:t>Labor loss</w:t>
      </w:r>
      <w:r w:rsidR="001C0E62" w:rsidRPr="00291B92">
        <w:rPr>
          <w:rFonts w:cstheme="minorHAnsi"/>
          <w:lang w:val="en-US"/>
        </w:rPr>
        <w:t xml:space="preserve">: 34,24 </w:t>
      </w:r>
      <w:r w:rsidRPr="00291B92">
        <w:rPr>
          <w:rFonts w:cstheme="minorHAnsi"/>
          <w:lang w:val="en-US"/>
        </w:rPr>
        <w:t>less labor loss</w:t>
      </w:r>
      <w:r w:rsidR="001C0E62" w:rsidRPr="00291B92">
        <w:rPr>
          <w:rFonts w:cstheme="minorHAnsi"/>
          <w:lang w:val="en-US"/>
        </w:rPr>
        <w:t xml:space="preserve"> </w:t>
      </w:r>
      <w:r w:rsidR="001C0E62" w:rsidRPr="001C0E62">
        <w:rPr>
          <w:rFonts w:cstheme="minorHAnsi"/>
        </w:rPr>
        <w:sym w:font="Wingdings" w:char="F0E0"/>
      </w:r>
      <w:r w:rsidR="001C0E62" w:rsidRPr="00291B92">
        <w:rPr>
          <w:rFonts w:cstheme="minorHAnsi"/>
          <w:lang w:val="en-US"/>
        </w:rPr>
        <w:t xml:space="preserve"> </w:t>
      </w:r>
      <w:r w:rsidRPr="00291B92">
        <w:rPr>
          <w:rFonts w:cstheme="minorHAnsi"/>
          <w:lang w:val="en-US"/>
        </w:rPr>
        <w:t>€</w:t>
      </w:r>
      <w:r w:rsidR="001C0E62" w:rsidRPr="00291B92">
        <w:rPr>
          <w:rFonts w:cstheme="minorHAnsi"/>
          <w:lang w:val="en-US"/>
        </w:rPr>
        <w:t>4.472.223,31</w:t>
      </w:r>
    </w:p>
    <w:p w14:paraId="4F990C3E" w14:textId="77777777" w:rsidR="001C0E62" w:rsidRPr="00291B92" w:rsidRDefault="001C0E62" w:rsidP="001C0E62">
      <w:pPr>
        <w:pStyle w:val="NoSpacing"/>
        <w:rPr>
          <w:rFonts w:cstheme="minorHAnsi"/>
          <w:lang w:val="en-US"/>
        </w:rPr>
      </w:pPr>
    </w:p>
    <w:p w14:paraId="13A51903" w14:textId="07E28058" w:rsidR="00103754" w:rsidRPr="008F2417" w:rsidRDefault="008F5E89" w:rsidP="008F5E89">
      <w:pPr>
        <w:pStyle w:val="Heading4"/>
        <w:rPr>
          <w:lang w:val="en-US"/>
        </w:rPr>
      </w:pPr>
      <w:r w:rsidRPr="008F2417">
        <w:rPr>
          <w:lang w:val="en-US"/>
        </w:rPr>
        <w:t>Power consumption</w:t>
      </w:r>
      <w:r w:rsidRPr="008F2417">
        <w:rPr>
          <w:lang w:val="en-US"/>
        </w:rPr>
        <w:tab/>
      </w:r>
      <w:r w:rsidRPr="008F2417">
        <w:rPr>
          <w:lang w:val="en-US"/>
        </w:rPr>
        <w:tab/>
      </w:r>
      <w:r w:rsidRPr="008F2417">
        <w:rPr>
          <w:lang w:val="en-US"/>
        </w:rPr>
        <w:tab/>
      </w:r>
      <w:r w:rsidR="001C0E62" w:rsidRPr="008F2417">
        <w:rPr>
          <w:lang w:val="en-US"/>
        </w:rPr>
        <w:tab/>
      </w:r>
      <w:r w:rsidR="00103754" w:rsidRPr="008F2417">
        <w:rPr>
          <w:lang w:val="en-US"/>
        </w:rPr>
        <w:tab/>
      </w:r>
      <w:r w:rsidR="00103754" w:rsidRPr="008F2417">
        <w:rPr>
          <w:lang w:val="en-US"/>
        </w:rPr>
        <w:tab/>
      </w:r>
      <w:r w:rsidR="00103754" w:rsidRPr="008F2417">
        <w:rPr>
          <w:lang w:val="en-US"/>
        </w:rPr>
        <w:tab/>
      </w:r>
      <w:r w:rsidR="001C0E62" w:rsidRPr="008F2417">
        <w:rPr>
          <w:lang w:val="en-US"/>
        </w:rPr>
        <w:tab/>
      </w:r>
      <w:r w:rsidR="00103754" w:rsidRPr="008F2417">
        <w:rPr>
          <w:lang w:val="en-US"/>
        </w:rPr>
        <w:t>total: €</w:t>
      </w:r>
      <w:r w:rsidR="001C0E62" w:rsidRPr="008F2417">
        <w:rPr>
          <w:lang w:val="en-US"/>
        </w:rPr>
        <w:t>1.141.737,69</w:t>
      </w:r>
    </w:p>
    <w:p w14:paraId="36247300" w14:textId="7F99C007" w:rsidR="00103754" w:rsidRPr="00103754" w:rsidRDefault="00103754" w:rsidP="00103754">
      <w:pPr>
        <w:pStyle w:val="Heading4"/>
        <w:ind w:left="4956" w:firstLine="708"/>
        <w:rPr>
          <w:lang w:val="en-US"/>
        </w:rPr>
      </w:pPr>
      <w:r w:rsidRPr="00103754">
        <w:rPr>
          <w:lang w:val="en-US"/>
        </w:rPr>
        <w:t>Difference with now: €173.</w:t>
      </w:r>
      <w:r>
        <w:rPr>
          <w:lang w:val="en-US"/>
        </w:rPr>
        <w:t>920,02</w:t>
      </w:r>
      <w:r w:rsidR="001C0E62" w:rsidRPr="00103754">
        <w:rPr>
          <w:lang w:val="en-US"/>
        </w:rPr>
        <w:t xml:space="preserve"> </w:t>
      </w:r>
    </w:p>
    <w:p w14:paraId="3D7791AC" w14:textId="0FD24F24" w:rsidR="001C0E62" w:rsidRPr="00103754" w:rsidRDefault="00103754" w:rsidP="00103754">
      <w:pPr>
        <w:pStyle w:val="Heading4"/>
        <w:ind w:left="4248" w:firstLine="708"/>
        <w:rPr>
          <w:lang w:val="en-US"/>
        </w:rPr>
      </w:pPr>
      <w:r>
        <w:rPr>
          <w:lang w:val="en-US"/>
        </w:rPr>
        <w:t>Difference with after parks:</w:t>
      </w:r>
      <w:r w:rsidR="001C0E62" w:rsidRPr="00103754">
        <w:rPr>
          <w:lang w:val="en-US"/>
        </w:rPr>
        <w:t xml:space="preserve"> </w:t>
      </w:r>
      <w:r w:rsidRPr="00103754">
        <w:rPr>
          <w:lang w:val="en-US"/>
        </w:rPr>
        <w:t>€</w:t>
      </w:r>
      <w:r w:rsidR="001C0E62" w:rsidRPr="00103754">
        <w:rPr>
          <w:lang w:val="en-US"/>
        </w:rPr>
        <w:t>173.920,02</w:t>
      </w:r>
    </w:p>
    <w:p w14:paraId="2F1C4396" w14:textId="00F03F28" w:rsidR="001C0E62" w:rsidRPr="00103754" w:rsidRDefault="001C0E62" w:rsidP="001C0E62">
      <w:pPr>
        <w:pStyle w:val="NoSpacing"/>
        <w:rPr>
          <w:rFonts w:cstheme="minorHAnsi"/>
          <w:lang w:val="en-US"/>
        </w:rPr>
      </w:pPr>
      <w:r w:rsidRPr="00103754">
        <w:rPr>
          <w:rFonts w:cstheme="minorHAnsi"/>
          <w:lang w:val="en-US"/>
        </w:rPr>
        <w:t xml:space="preserve">&lt;50 meter: 42864 </w:t>
      </w:r>
      <w:r w:rsidR="007C5703" w:rsidRPr="00103754">
        <w:rPr>
          <w:rFonts w:cstheme="minorHAnsi"/>
          <w:lang w:val="en-US"/>
        </w:rPr>
        <w:t>less</w:t>
      </w:r>
      <w:r w:rsidRPr="00103754">
        <w:rPr>
          <w:rFonts w:cstheme="minorHAnsi"/>
          <w:lang w:val="en-US"/>
        </w:rPr>
        <w:t xml:space="preserve"> m3 gas </w:t>
      </w:r>
      <w:r w:rsidRPr="001C0E62">
        <w:rPr>
          <w:rFonts w:cstheme="minorHAnsi"/>
        </w:rPr>
        <w:sym w:font="Wingdings" w:char="F0E0"/>
      </w:r>
      <w:r w:rsidRPr="00103754">
        <w:rPr>
          <w:rFonts w:cstheme="minorHAnsi"/>
          <w:lang w:val="en-US"/>
        </w:rPr>
        <w:t xml:space="preserve"> </w:t>
      </w:r>
      <w:r w:rsidR="007C5703" w:rsidRPr="00103754">
        <w:rPr>
          <w:rFonts w:cstheme="minorHAnsi"/>
          <w:lang w:val="en-US"/>
        </w:rPr>
        <w:t>€</w:t>
      </w:r>
      <w:r w:rsidRPr="00103754">
        <w:rPr>
          <w:rFonts w:cstheme="minorHAnsi"/>
          <w:lang w:val="en-US"/>
        </w:rPr>
        <w:t>582.778,94</w:t>
      </w:r>
    </w:p>
    <w:p w14:paraId="6A598BA2" w14:textId="2874B5A1" w:rsidR="001C0E62" w:rsidRPr="00486A52" w:rsidRDefault="001C0E62" w:rsidP="001C0E62">
      <w:pPr>
        <w:pStyle w:val="NoSpacing"/>
        <w:rPr>
          <w:rFonts w:cstheme="minorHAnsi"/>
          <w:lang w:val="en-US"/>
        </w:rPr>
      </w:pPr>
      <w:r w:rsidRPr="00486A52">
        <w:rPr>
          <w:rFonts w:cstheme="minorHAnsi"/>
          <w:lang w:val="en-US"/>
        </w:rPr>
        <w:t xml:space="preserve">50-100 meter: 41112 </w:t>
      </w:r>
      <w:r w:rsidR="007C5703" w:rsidRPr="00486A52">
        <w:rPr>
          <w:rFonts w:cstheme="minorHAnsi"/>
          <w:lang w:val="en-US"/>
        </w:rPr>
        <w:t>less</w:t>
      </w:r>
      <w:r w:rsidRPr="00486A52">
        <w:rPr>
          <w:rFonts w:cstheme="minorHAnsi"/>
          <w:lang w:val="en-US"/>
        </w:rPr>
        <w:t xml:space="preserve"> m3 gas </w:t>
      </w:r>
      <w:r w:rsidRPr="001C0E62">
        <w:rPr>
          <w:rFonts w:cstheme="minorHAnsi"/>
        </w:rPr>
        <w:sym w:font="Wingdings" w:char="F0E0"/>
      </w:r>
      <w:r w:rsidRPr="00486A52">
        <w:rPr>
          <w:rFonts w:cstheme="minorHAnsi"/>
          <w:lang w:val="en-US"/>
        </w:rPr>
        <w:t xml:space="preserve"> </w:t>
      </w:r>
      <w:r w:rsidR="007C5703" w:rsidRPr="00486A52">
        <w:rPr>
          <w:rFonts w:cstheme="minorHAnsi"/>
          <w:lang w:val="en-US"/>
        </w:rPr>
        <w:t>€</w:t>
      </w:r>
      <w:r w:rsidRPr="00486A52">
        <w:rPr>
          <w:rFonts w:cstheme="minorHAnsi"/>
          <w:lang w:val="en-US"/>
        </w:rPr>
        <w:t>558.958,75</w:t>
      </w:r>
    </w:p>
    <w:p w14:paraId="084EC442" w14:textId="77777777" w:rsidR="001C0E62" w:rsidRPr="00486A52" w:rsidRDefault="001C0E62" w:rsidP="001C0E62">
      <w:pPr>
        <w:pStyle w:val="NoSpacing"/>
        <w:rPr>
          <w:rFonts w:cstheme="minorHAnsi"/>
          <w:lang w:val="en-US"/>
        </w:rPr>
      </w:pPr>
    </w:p>
    <w:p w14:paraId="78D2147B" w14:textId="1E1BEAE5" w:rsidR="007A1BF0" w:rsidRPr="007A1BF0" w:rsidRDefault="00486A52" w:rsidP="007A1BF0">
      <w:pPr>
        <w:pStyle w:val="Heading4"/>
        <w:rPr>
          <w:lang w:val="en-US"/>
        </w:rPr>
      </w:pPr>
      <w:r>
        <w:rPr>
          <w:lang w:val="en-US"/>
        </w:rPr>
        <w:t>House value</w:t>
      </w:r>
      <w:r>
        <w:rPr>
          <w:lang w:val="en-US"/>
        </w:rPr>
        <w:tab/>
      </w:r>
      <w:r w:rsidR="001C0E62" w:rsidRPr="007A1BF0">
        <w:rPr>
          <w:lang w:val="en-US"/>
        </w:rPr>
        <w:tab/>
      </w:r>
      <w:r w:rsidR="001C0E62" w:rsidRPr="007A1BF0">
        <w:rPr>
          <w:lang w:val="en-US"/>
        </w:rPr>
        <w:tab/>
      </w:r>
      <w:r w:rsidR="001C0E62" w:rsidRPr="007A1BF0">
        <w:rPr>
          <w:lang w:val="en-US"/>
        </w:rPr>
        <w:tab/>
      </w:r>
      <w:r w:rsidR="007A1BF0" w:rsidRPr="007A1BF0">
        <w:rPr>
          <w:lang w:val="en-US"/>
        </w:rPr>
        <w:tab/>
      </w:r>
      <w:r w:rsidR="007A1BF0" w:rsidRPr="007A1BF0">
        <w:rPr>
          <w:lang w:val="en-US"/>
        </w:rPr>
        <w:tab/>
      </w:r>
      <w:r w:rsidR="007A1BF0" w:rsidRPr="007A1BF0">
        <w:rPr>
          <w:lang w:val="en-US"/>
        </w:rPr>
        <w:tab/>
      </w:r>
      <w:r w:rsidR="007A1BF0" w:rsidRPr="007A1BF0">
        <w:rPr>
          <w:lang w:val="en-US"/>
        </w:rPr>
        <w:tab/>
      </w:r>
      <w:r w:rsidR="007A1BF0" w:rsidRPr="007A1BF0">
        <w:rPr>
          <w:lang w:val="en-US"/>
        </w:rPr>
        <w:tab/>
      </w:r>
      <w:proofErr w:type="gramStart"/>
      <w:r w:rsidR="007A1BF0" w:rsidRPr="007A1BF0">
        <w:rPr>
          <w:lang w:val="en-US"/>
        </w:rPr>
        <w:t>total:€</w:t>
      </w:r>
      <w:proofErr w:type="gramEnd"/>
      <w:r w:rsidR="001C0E62" w:rsidRPr="007A1BF0">
        <w:rPr>
          <w:lang w:val="en-US"/>
        </w:rPr>
        <w:t xml:space="preserve">395.884.850,64 </w:t>
      </w:r>
    </w:p>
    <w:p w14:paraId="02869613" w14:textId="5ADBB7E5" w:rsidR="007A1BF0" w:rsidRPr="007A1BF0" w:rsidRDefault="007A1BF0" w:rsidP="007A1BF0">
      <w:pPr>
        <w:pStyle w:val="Heading4"/>
        <w:ind w:left="4956" w:firstLine="708"/>
        <w:rPr>
          <w:lang w:val="en-US"/>
        </w:rPr>
      </w:pPr>
      <w:r w:rsidRPr="007A1BF0">
        <w:rPr>
          <w:lang w:val="en-US"/>
        </w:rPr>
        <w:t>Difference with now: €</w:t>
      </w:r>
      <w:r w:rsidR="001C0E62" w:rsidRPr="007A1BF0">
        <w:rPr>
          <w:lang w:val="en-US"/>
        </w:rPr>
        <w:t xml:space="preserve">182.889.573,08 </w:t>
      </w:r>
    </w:p>
    <w:p w14:paraId="50CBDBDC" w14:textId="162A163A" w:rsidR="001C0E62" w:rsidRPr="007A1BF0" w:rsidRDefault="007A1BF0" w:rsidP="007A1BF0">
      <w:pPr>
        <w:pStyle w:val="Heading4"/>
        <w:ind w:left="4248" w:firstLine="708"/>
        <w:rPr>
          <w:lang w:val="en-US"/>
        </w:rPr>
      </w:pPr>
      <w:r>
        <w:rPr>
          <w:lang w:val="en-US"/>
        </w:rPr>
        <w:t xml:space="preserve">Difference with after parks: </w:t>
      </w:r>
      <w:r w:rsidRPr="007C5703">
        <w:rPr>
          <w:lang w:val="en-US"/>
        </w:rPr>
        <w:t>€</w:t>
      </w:r>
      <w:r w:rsidR="001C0E62" w:rsidRPr="007A1BF0">
        <w:rPr>
          <w:lang w:val="en-US"/>
        </w:rPr>
        <w:t>167.706.486,26</w:t>
      </w:r>
    </w:p>
    <w:p w14:paraId="37BE767E" w14:textId="38805860" w:rsidR="001C0E62" w:rsidRPr="007C5703" w:rsidRDefault="007C5703" w:rsidP="001C0E62">
      <w:pPr>
        <w:pStyle w:val="NoSpacing"/>
        <w:rPr>
          <w:rFonts w:cstheme="minorHAnsi"/>
          <w:lang w:val="en-US"/>
        </w:rPr>
      </w:pPr>
      <w:r>
        <w:rPr>
          <w:rFonts w:cstheme="minorHAnsi"/>
          <w:lang w:val="en-US"/>
        </w:rPr>
        <w:t>Proximity of water</w:t>
      </w:r>
      <w:r w:rsidR="001C0E62" w:rsidRPr="007C5703">
        <w:rPr>
          <w:rFonts w:cstheme="minorHAnsi"/>
          <w:lang w:val="en-US"/>
        </w:rPr>
        <w:t xml:space="preserve">: </w:t>
      </w:r>
      <w:r w:rsidRPr="008F2417">
        <w:rPr>
          <w:rFonts w:cstheme="minorHAnsi"/>
          <w:lang w:val="en-US"/>
        </w:rPr>
        <w:t>€</w:t>
      </w:r>
      <w:r w:rsidR="001C0E62" w:rsidRPr="007C5703">
        <w:rPr>
          <w:rFonts w:cstheme="minorHAnsi"/>
          <w:lang w:val="en-US"/>
        </w:rPr>
        <w:t>104.039.</w:t>
      </w:r>
      <w:proofErr w:type="gramStart"/>
      <w:r w:rsidR="001C0E62" w:rsidRPr="007C5703">
        <w:rPr>
          <w:rFonts w:cstheme="minorHAnsi"/>
          <w:lang w:val="en-US"/>
        </w:rPr>
        <w:t>317,-</w:t>
      </w:r>
      <w:proofErr w:type="gramEnd"/>
    </w:p>
    <w:p w14:paraId="20D48502" w14:textId="0F594A36" w:rsidR="001C0E62" w:rsidRPr="007C5703" w:rsidRDefault="007C5703" w:rsidP="001C0E62">
      <w:pPr>
        <w:pStyle w:val="NoSpacing"/>
        <w:rPr>
          <w:rFonts w:cstheme="minorHAnsi"/>
          <w:lang w:val="en-US"/>
        </w:rPr>
      </w:pPr>
      <w:r w:rsidRPr="007C5703">
        <w:rPr>
          <w:rFonts w:cstheme="minorHAnsi"/>
          <w:lang w:val="en-US"/>
        </w:rPr>
        <w:t>Proximity of parks</w:t>
      </w:r>
      <w:r w:rsidR="001C0E62" w:rsidRPr="007C5703">
        <w:rPr>
          <w:rFonts w:cstheme="minorHAnsi"/>
          <w:lang w:val="en-US"/>
        </w:rPr>
        <w:t xml:space="preserve">: </w:t>
      </w:r>
      <w:r w:rsidRPr="007C5703">
        <w:rPr>
          <w:rFonts w:cstheme="minorHAnsi"/>
          <w:lang w:val="en-US"/>
        </w:rPr>
        <w:t>€</w:t>
      </w:r>
      <w:r w:rsidR="001C0E62" w:rsidRPr="007C5703">
        <w:rPr>
          <w:rFonts w:cstheme="minorHAnsi"/>
          <w:lang w:val="en-US"/>
        </w:rPr>
        <w:t>144.857.</w:t>
      </w:r>
      <w:proofErr w:type="gramStart"/>
      <w:r w:rsidR="001C0E62" w:rsidRPr="007C5703">
        <w:rPr>
          <w:rFonts w:cstheme="minorHAnsi"/>
          <w:lang w:val="en-US"/>
        </w:rPr>
        <w:t>340,-</w:t>
      </w:r>
      <w:proofErr w:type="gramEnd"/>
    </w:p>
    <w:p w14:paraId="13FF7146" w14:textId="5777B299" w:rsidR="001C0E62" w:rsidRPr="007C5703" w:rsidRDefault="007C5703" w:rsidP="001C0E62">
      <w:pPr>
        <w:pStyle w:val="NoSpacing"/>
        <w:rPr>
          <w:rFonts w:cstheme="minorHAnsi"/>
          <w:lang w:val="en-US"/>
        </w:rPr>
      </w:pPr>
      <w:r w:rsidRPr="007C5703">
        <w:rPr>
          <w:rFonts w:cstheme="minorHAnsi"/>
          <w:lang w:val="en-US"/>
        </w:rPr>
        <w:t>View on water</w:t>
      </w:r>
      <w:r w:rsidR="001C0E62" w:rsidRPr="007C5703">
        <w:rPr>
          <w:rFonts w:cstheme="minorHAnsi"/>
          <w:lang w:val="en-US"/>
        </w:rPr>
        <w:t xml:space="preserve">: </w:t>
      </w:r>
      <w:r w:rsidRPr="007C5703">
        <w:rPr>
          <w:rFonts w:cstheme="minorHAnsi"/>
          <w:lang w:val="en-US"/>
        </w:rPr>
        <w:t>€</w:t>
      </w:r>
      <w:r w:rsidR="001C0E62" w:rsidRPr="007C5703">
        <w:rPr>
          <w:rFonts w:cstheme="minorHAnsi"/>
          <w:lang w:val="en-US"/>
        </w:rPr>
        <w:t>1.676.935,44</w:t>
      </w:r>
    </w:p>
    <w:p w14:paraId="49A95236" w14:textId="587196B0" w:rsidR="001C0E62" w:rsidRPr="007C5703" w:rsidRDefault="007C5703" w:rsidP="001C0E62">
      <w:pPr>
        <w:pStyle w:val="NoSpacing"/>
        <w:rPr>
          <w:rFonts w:cstheme="minorHAnsi"/>
          <w:lang w:val="en-US"/>
        </w:rPr>
      </w:pPr>
      <w:r w:rsidRPr="007C5703">
        <w:rPr>
          <w:rFonts w:cstheme="minorHAnsi"/>
          <w:lang w:val="en-US"/>
        </w:rPr>
        <w:t>View on park</w:t>
      </w:r>
      <w:r w:rsidR="001C0E62" w:rsidRPr="007C5703">
        <w:rPr>
          <w:rFonts w:cstheme="minorHAnsi"/>
          <w:lang w:val="en-US"/>
        </w:rPr>
        <w:t xml:space="preserve">: </w:t>
      </w:r>
      <w:r w:rsidRPr="007C5703">
        <w:rPr>
          <w:rFonts w:cstheme="minorHAnsi"/>
          <w:lang w:val="en-US"/>
        </w:rPr>
        <w:t>€</w:t>
      </w:r>
      <w:r w:rsidR="001C0E62" w:rsidRPr="007C5703">
        <w:rPr>
          <w:rFonts w:cstheme="minorHAnsi"/>
          <w:lang w:val="en-US"/>
        </w:rPr>
        <w:t>11.997.798,20</w:t>
      </w:r>
    </w:p>
    <w:p w14:paraId="7FC3BBE7" w14:textId="6F493134" w:rsidR="001C0E62" w:rsidRPr="007C5703" w:rsidRDefault="007C5703" w:rsidP="001C0E62">
      <w:pPr>
        <w:pStyle w:val="NoSpacing"/>
        <w:rPr>
          <w:rFonts w:cstheme="minorHAnsi"/>
          <w:lang w:val="en-US"/>
        </w:rPr>
      </w:pPr>
      <w:r w:rsidRPr="007C5703">
        <w:rPr>
          <w:rFonts w:cstheme="minorHAnsi"/>
          <w:lang w:val="en-US"/>
        </w:rPr>
        <w:t xml:space="preserve">View on </w:t>
      </w:r>
      <w:proofErr w:type="spellStart"/>
      <w:r w:rsidRPr="007C5703">
        <w:rPr>
          <w:rFonts w:cstheme="minorHAnsi"/>
          <w:lang w:val="en-US"/>
        </w:rPr>
        <w:t>greenline</w:t>
      </w:r>
      <w:proofErr w:type="spellEnd"/>
      <w:r w:rsidR="001C0E62" w:rsidRPr="007C5703">
        <w:rPr>
          <w:rFonts w:cstheme="minorHAnsi"/>
          <w:lang w:val="en-US"/>
        </w:rPr>
        <w:t xml:space="preserve">: </w:t>
      </w:r>
      <w:r w:rsidRPr="007C5703">
        <w:rPr>
          <w:rFonts w:cstheme="minorHAnsi"/>
          <w:lang w:val="en-US"/>
        </w:rPr>
        <w:t>€</w:t>
      </w:r>
      <w:r w:rsidR="001C0E62" w:rsidRPr="007C5703">
        <w:rPr>
          <w:rFonts w:cstheme="minorHAnsi"/>
          <w:lang w:val="en-US"/>
        </w:rPr>
        <w:t>133.313.</w:t>
      </w:r>
      <w:proofErr w:type="gramStart"/>
      <w:r w:rsidR="001C0E62" w:rsidRPr="007C5703">
        <w:rPr>
          <w:rFonts w:cstheme="minorHAnsi"/>
          <w:lang w:val="en-US"/>
        </w:rPr>
        <w:t>460,-</w:t>
      </w:r>
      <w:proofErr w:type="gramEnd"/>
    </w:p>
    <w:p w14:paraId="62D99814" w14:textId="3A0CB0F2" w:rsidR="001C0E62" w:rsidRDefault="007C5703" w:rsidP="001C0E62">
      <w:pPr>
        <w:pStyle w:val="NoSpacing"/>
        <w:rPr>
          <w:rFonts w:cstheme="minorHAnsi"/>
          <w:lang w:val="en-US"/>
        </w:rPr>
      </w:pPr>
      <w:r w:rsidRPr="007C5703">
        <w:rPr>
          <w:rFonts w:cstheme="minorHAnsi"/>
          <w:lang w:val="en-US"/>
        </w:rPr>
        <w:t>Bordering water</w:t>
      </w:r>
      <w:r w:rsidR="001C0E62" w:rsidRPr="007C5703">
        <w:rPr>
          <w:rFonts w:cstheme="minorHAnsi"/>
          <w:lang w:val="en-US"/>
        </w:rPr>
        <w:t xml:space="preserve">: </w:t>
      </w:r>
      <w:r w:rsidRPr="007C5703">
        <w:rPr>
          <w:rFonts w:cstheme="minorHAnsi"/>
          <w:lang w:val="en-US"/>
        </w:rPr>
        <w:t>€</w:t>
      </w:r>
      <w:r w:rsidR="001C0E62" w:rsidRPr="007C5703">
        <w:rPr>
          <w:rFonts w:cstheme="minorHAnsi"/>
          <w:lang w:val="en-US"/>
        </w:rPr>
        <w:t>0</w:t>
      </w:r>
    </w:p>
    <w:p w14:paraId="13ED091C" w14:textId="77777777" w:rsidR="007C5703" w:rsidRPr="007C5703" w:rsidRDefault="007C5703" w:rsidP="001C0E62">
      <w:pPr>
        <w:pStyle w:val="NoSpacing"/>
        <w:rPr>
          <w:rFonts w:cstheme="minorHAnsi"/>
          <w:lang w:val="en-US"/>
        </w:rPr>
      </w:pPr>
    </w:p>
    <w:p w14:paraId="002CA5D7" w14:textId="3584FF58" w:rsidR="007A1BF0" w:rsidRPr="00103754" w:rsidRDefault="001C0E62" w:rsidP="00103754">
      <w:pPr>
        <w:pStyle w:val="Heading4"/>
        <w:rPr>
          <w:lang w:val="en-US"/>
        </w:rPr>
      </w:pPr>
      <w:r w:rsidRPr="00103754">
        <w:rPr>
          <w:lang w:val="en-US"/>
        </w:rPr>
        <w:t>Recreati</w:t>
      </w:r>
      <w:r w:rsidR="00103754">
        <w:rPr>
          <w:lang w:val="en-US"/>
        </w:rPr>
        <w:t>on and spare time</w:t>
      </w:r>
      <w:r w:rsidRPr="00103754">
        <w:rPr>
          <w:lang w:val="en-US"/>
        </w:rPr>
        <w:tab/>
      </w:r>
      <w:r w:rsidRPr="00103754">
        <w:rPr>
          <w:lang w:val="en-US"/>
        </w:rPr>
        <w:tab/>
      </w:r>
      <w:r w:rsidR="00103754" w:rsidRPr="00103754">
        <w:rPr>
          <w:lang w:val="en-US"/>
        </w:rPr>
        <w:tab/>
      </w:r>
      <w:r w:rsidR="00103754" w:rsidRPr="00103754">
        <w:rPr>
          <w:lang w:val="en-US"/>
        </w:rPr>
        <w:tab/>
      </w:r>
      <w:r w:rsidR="00103754" w:rsidRPr="00103754">
        <w:rPr>
          <w:lang w:val="en-US"/>
        </w:rPr>
        <w:tab/>
      </w:r>
      <w:r w:rsidR="00103754" w:rsidRPr="00103754">
        <w:rPr>
          <w:lang w:val="en-US"/>
        </w:rPr>
        <w:tab/>
      </w:r>
      <w:r w:rsidR="00103754" w:rsidRPr="00103754">
        <w:rPr>
          <w:lang w:val="en-US"/>
        </w:rPr>
        <w:tab/>
        <w:t>total: €</w:t>
      </w:r>
      <w:r w:rsidRPr="00103754">
        <w:rPr>
          <w:lang w:val="en-US"/>
        </w:rPr>
        <w:t>364.</w:t>
      </w:r>
      <w:proofErr w:type="gramStart"/>
      <w:r w:rsidRPr="00103754">
        <w:rPr>
          <w:lang w:val="en-US"/>
        </w:rPr>
        <w:t>620,-</w:t>
      </w:r>
      <w:proofErr w:type="gramEnd"/>
    </w:p>
    <w:p w14:paraId="5934DB30" w14:textId="365DCBCB" w:rsidR="007A1BF0" w:rsidRPr="00103754" w:rsidRDefault="00103754" w:rsidP="00103754">
      <w:pPr>
        <w:pStyle w:val="Heading4"/>
        <w:ind w:left="4956" w:firstLine="708"/>
        <w:rPr>
          <w:lang w:val="en-US"/>
        </w:rPr>
      </w:pPr>
      <w:r w:rsidRPr="00103754">
        <w:rPr>
          <w:lang w:val="en-US"/>
        </w:rPr>
        <w:t>Difference with now</w:t>
      </w:r>
      <w:r w:rsidR="001C0E62" w:rsidRPr="00103754">
        <w:rPr>
          <w:lang w:val="en-US"/>
        </w:rPr>
        <w:t xml:space="preserve">: </w:t>
      </w:r>
      <w:r w:rsidRPr="00103754">
        <w:rPr>
          <w:lang w:val="en-US"/>
        </w:rPr>
        <w:t>€</w:t>
      </w:r>
      <w:r w:rsidR="001C0E62" w:rsidRPr="00103754">
        <w:rPr>
          <w:lang w:val="en-US"/>
        </w:rPr>
        <w:t>158</w:t>
      </w:r>
      <w:r>
        <w:rPr>
          <w:lang w:val="en-US"/>
        </w:rPr>
        <w:t>.</w:t>
      </w:r>
      <w:proofErr w:type="gramStart"/>
      <w:r w:rsidR="001C0E62" w:rsidRPr="00103754">
        <w:rPr>
          <w:lang w:val="en-US"/>
        </w:rPr>
        <w:t>620</w:t>
      </w:r>
      <w:r>
        <w:rPr>
          <w:lang w:val="en-US"/>
        </w:rPr>
        <w:t>,-</w:t>
      </w:r>
      <w:proofErr w:type="gramEnd"/>
      <w:r w:rsidR="001C0E62" w:rsidRPr="00103754">
        <w:rPr>
          <w:lang w:val="en-US"/>
        </w:rPr>
        <w:t xml:space="preserve"> </w:t>
      </w:r>
    </w:p>
    <w:p w14:paraId="50AC2E1A" w14:textId="32F66953" w:rsidR="001C0E62" w:rsidRPr="00103754" w:rsidRDefault="00103754" w:rsidP="00103754">
      <w:pPr>
        <w:pStyle w:val="Heading4"/>
        <w:ind w:left="4248" w:firstLine="708"/>
        <w:rPr>
          <w:lang w:val="en-US"/>
        </w:rPr>
      </w:pPr>
      <w:r>
        <w:rPr>
          <w:lang w:val="en-US"/>
        </w:rPr>
        <w:t>Difference with after parks:</w:t>
      </w:r>
      <w:r w:rsidR="001C0E62" w:rsidRPr="00103754">
        <w:rPr>
          <w:lang w:val="en-US"/>
        </w:rPr>
        <w:t xml:space="preserve"> </w:t>
      </w:r>
      <w:r w:rsidRPr="00103754">
        <w:rPr>
          <w:lang w:val="en-US"/>
        </w:rPr>
        <w:t>€</w:t>
      </w:r>
      <w:proofErr w:type="gramStart"/>
      <w:r w:rsidR="001C0E62" w:rsidRPr="00103754">
        <w:rPr>
          <w:lang w:val="en-US"/>
        </w:rPr>
        <w:t>55620</w:t>
      </w:r>
      <w:r>
        <w:rPr>
          <w:lang w:val="en-US"/>
        </w:rPr>
        <w:t>,-</w:t>
      </w:r>
      <w:proofErr w:type="gramEnd"/>
    </w:p>
    <w:p w14:paraId="7871786E" w14:textId="7502B87E" w:rsidR="001C0E62" w:rsidRPr="00103754" w:rsidRDefault="00486A52" w:rsidP="001C0E62">
      <w:pPr>
        <w:pStyle w:val="NoSpacing"/>
        <w:rPr>
          <w:rFonts w:cstheme="minorHAnsi"/>
          <w:lang w:val="en-US"/>
        </w:rPr>
      </w:pPr>
      <w:r>
        <w:rPr>
          <w:rFonts w:cstheme="minorHAnsi"/>
          <w:lang w:val="en-US"/>
        </w:rPr>
        <w:t>New green</w:t>
      </w:r>
      <w:r w:rsidR="001C0E62" w:rsidRPr="00103754">
        <w:rPr>
          <w:rFonts w:cstheme="minorHAnsi"/>
          <w:lang w:val="en-US"/>
        </w:rPr>
        <w:t xml:space="preserve">: </w:t>
      </w:r>
      <w:r w:rsidRPr="00486A52">
        <w:rPr>
          <w:rFonts w:cstheme="minorHAnsi"/>
          <w:lang w:val="en-US"/>
        </w:rPr>
        <w:t>€</w:t>
      </w:r>
      <w:r w:rsidR="001C0E62" w:rsidRPr="00103754">
        <w:rPr>
          <w:rFonts w:cstheme="minorHAnsi"/>
          <w:lang w:val="en-US"/>
        </w:rPr>
        <w:t>364.</w:t>
      </w:r>
      <w:proofErr w:type="gramStart"/>
      <w:r w:rsidR="001C0E62" w:rsidRPr="00103754">
        <w:rPr>
          <w:rFonts w:cstheme="minorHAnsi"/>
          <w:lang w:val="en-US"/>
        </w:rPr>
        <w:t>620,-</w:t>
      </w:r>
      <w:proofErr w:type="gramEnd"/>
    </w:p>
    <w:p w14:paraId="3425FDC3" w14:textId="77777777" w:rsidR="001C0E62" w:rsidRPr="00103754" w:rsidRDefault="001C0E62" w:rsidP="001C0E62">
      <w:pPr>
        <w:pStyle w:val="NoSpacing"/>
        <w:rPr>
          <w:rFonts w:cstheme="minorHAnsi"/>
          <w:lang w:val="en-US"/>
        </w:rPr>
      </w:pPr>
    </w:p>
    <w:p w14:paraId="5F27F35C" w14:textId="1EF102B6" w:rsidR="007A1BF0" w:rsidRPr="00D80D98" w:rsidRDefault="001C0E62" w:rsidP="00103754">
      <w:pPr>
        <w:pStyle w:val="Heading4"/>
        <w:rPr>
          <w:lang w:val="en-US"/>
        </w:rPr>
      </w:pPr>
      <w:r w:rsidRPr="00D80D98">
        <w:rPr>
          <w:lang w:val="en-US"/>
        </w:rPr>
        <w:t>Social cohesi</w:t>
      </w:r>
      <w:r w:rsidR="00D80D98" w:rsidRPr="00D80D98">
        <w:rPr>
          <w:lang w:val="en-US"/>
        </w:rPr>
        <w:t>on</w:t>
      </w:r>
      <w:r w:rsidR="00D80D98" w:rsidRPr="00D80D98">
        <w:rPr>
          <w:lang w:val="en-US"/>
        </w:rPr>
        <w:tab/>
      </w:r>
      <w:r w:rsidR="00D80D98" w:rsidRPr="00D80D98">
        <w:rPr>
          <w:lang w:val="en-US"/>
        </w:rPr>
        <w:tab/>
      </w:r>
      <w:r w:rsidRPr="00D80D98">
        <w:rPr>
          <w:lang w:val="en-US"/>
        </w:rPr>
        <w:tab/>
      </w:r>
      <w:r w:rsidRPr="00D80D98">
        <w:rPr>
          <w:lang w:val="en-US"/>
        </w:rPr>
        <w:tab/>
      </w:r>
      <w:r w:rsidRPr="00D80D98">
        <w:rPr>
          <w:lang w:val="en-US"/>
        </w:rPr>
        <w:tab/>
      </w:r>
      <w:r w:rsidRPr="00D80D98">
        <w:rPr>
          <w:lang w:val="en-US"/>
        </w:rPr>
        <w:tab/>
      </w:r>
      <w:r w:rsidR="00D80D98" w:rsidRPr="00D80D98">
        <w:rPr>
          <w:lang w:val="en-US"/>
        </w:rPr>
        <w:tab/>
      </w:r>
      <w:r w:rsidR="00D80D98" w:rsidRPr="00D80D98">
        <w:rPr>
          <w:lang w:val="en-US"/>
        </w:rPr>
        <w:tab/>
      </w:r>
      <w:r w:rsidR="00D80D98" w:rsidRPr="00D80D98">
        <w:rPr>
          <w:lang w:val="en-US"/>
        </w:rPr>
        <w:tab/>
        <w:t>total: €</w:t>
      </w:r>
      <w:r w:rsidRPr="00D80D98">
        <w:rPr>
          <w:lang w:val="en-US"/>
        </w:rPr>
        <w:t>4.934.735,05</w:t>
      </w:r>
    </w:p>
    <w:p w14:paraId="6EBCE454" w14:textId="5F19D112" w:rsidR="007A1BF0" w:rsidRPr="00D80D98" w:rsidRDefault="00D80D98" w:rsidP="00D80D98">
      <w:pPr>
        <w:pStyle w:val="Heading4"/>
        <w:ind w:left="4956" w:firstLine="708"/>
        <w:rPr>
          <w:lang w:val="en-US"/>
        </w:rPr>
      </w:pPr>
      <w:r>
        <w:rPr>
          <w:lang w:val="en-US"/>
        </w:rPr>
        <w:t>Difference with now</w:t>
      </w:r>
      <w:r w:rsidR="001C0E62" w:rsidRPr="00D80D98">
        <w:rPr>
          <w:lang w:val="en-US"/>
        </w:rPr>
        <w:t xml:space="preserve">: </w:t>
      </w:r>
      <w:r w:rsidRPr="00D80D98">
        <w:rPr>
          <w:lang w:val="en-US"/>
        </w:rPr>
        <w:t>€</w:t>
      </w:r>
      <w:r w:rsidR="001C0E62" w:rsidRPr="00D80D98">
        <w:rPr>
          <w:lang w:val="en-US"/>
        </w:rPr>
        <w:t xml:space="preserve">1.625.382,34 </w:t>
      </w:r>
    </w:p>
    <w:p w14:paraId="3084E799" w14:textId="058FB23D" w:rsidR="001C0E62" w:rsidRPr="00D80D98" w:rsidRDefault="00D80D98" w:rsidP="00D80D98">
      <w:pPr>
        <w:pStyle w:val="Heading4"/>
        <w:ind w:left="4248" w:firstLine="708"/>
        <w:rPr>
          <w:lang w:val="en-US"/>
        </w:rPr>
      </w:pPr>
      <w:r>
        <w:rPr>
          <w:lang w:val="en-US"/>
        </w:rPr>
        <w:t>Difference with after parks</w:t>
      </w:r>
      <w:r w:rsidR="001C0E62" w:rsidRPr="00D80D98">
        <w:rPr>
          <w:lang w:val="en-US"/>
        </w:rPr>
        <w:t xml:space="preserve">: </w:t>
      </w:r>
      <w:r w:rsidRPr="00D80D98">
        <w:rPr>
          <w:lang w:val="en-US"/>
        </w:rPr>
        <w:t>€</w:t>
      </w:r>
      <w:r w:rsidR="001C0E62" w:rsidRPr="00D80D98">
        <w:rPr>
          <w:lang w:val="en-US"/>
        </w:rPr>
        <w:t>753.756,20</w:t>
      </w:r>
    </w:p>
    <w:p w14:paraId="3D9C5295" w14:textId="77777777" w:rsidR="000D0850" w:rsidRDefault="00D80D98" w:rsidP="000D0850">
      <w:pPr>
        <w:spacing w:after="0" w:line="240" w:lineRule="auto"/>
        <w:rPr>
          <w:rFonts w:eastAsia="Times New Roman" w:cstheme="minorHAnsi"/>
          <w:color w:val="000000"/>
          <w:lang w:val="en-US" w:eastAsia="nl-NL"/>
        </w:rPr>
      </w:pPr>
      <w:r w:rsidRPr="00D80D98">
        <w:rPr>
          <w:rFonts w:cstheme="minorHAnsi"/>
          <w:lang w:val="en-US"/>
        </w:rPr>
        <w:t>Increase in plantation surface</w:t>
      </w:r>
      <w:r w:rsidR="001C0E62" w:rsidRPr="00D80D98">
        <w:rPr>
          <w:rFonts w:cstheme="minorHAnsi"/>
          <w:lang w:val="en-US"/>
        </w:rPr>
        <w:t xml:space="preserve">: 75,991 </w:t>
      </w:r>
      <w:r w:rsidRPr="00D80D98">
        <w:rPr>
          <w:rFonts w:cstheme="minorHAnsi"/>
          <w:lang w:val="en-US"/>
        </w:rPr>
        <w:t>less m</w:t>
      </w:r>
      <w:r>
        <w:rPr>
          <w:rFonts w:cstheme="minorHAnsi"/>
          <w:lang w:val="en-US"/>
        </w:rPr>
        <w:t>overs</w:t>
      </w:r>
      <w:r w:rsidR="001C0E62" w:rsidRPr="00D80D98">
        <w:rPr>
          <w:rFonts w:cstheme="minorHAnsi"/>
          <w:lang w:val="en-US"/>
        </w:rPr>
        <w:t xml:space="preserve"> </w:t>
      </w:r>
      <w:r w:rsidR="001C0E62" w:rsidRPr="001C0E62">
        <w:rPr>
          <w:rFonts w:cstheme="minorHAnsi"/>
        </w:rPr>
        <w:sym w:font="Wingdings" w:char="F0E0"/>
      </w:r>
      <w:r w:rsidR="001C0E62" w:rsidRPr="00D80D98">
        <w:rPr>
          <w:rFonts w:cstheme="minorHAnsi"/>
          <w:lang w:val="en-US"/>
        </w:rPr>
        <w:t xml:space="preserve"> </w:t>
      </w:r>
      <w:r w:rsidRPr="00D80D98">
        <w:rPr>
          <w:rFonts w:cstheme="minorHAnsi"/>
          <w:lang w:val="en-US"/>
        </w:rPr>
        <w:t>€</w:t>
      </w:r>
      <w:r w:rsidR="001C0E62" w:rsidRPr="00D80D98">
        <w:rPr>
          <w:rFonts w:eastAsia="Times New Roman" w:cstheme="minorHAnsi"/>
          <w:color w:val="000000"/>
          <w:lang w:val="en-US" w:eastAsia="nl-NL"/>
        </w:rPr>
        <w:t>4.610.135,35</w:t>
      </w:r>
    </w:p>
    <w:p w14:paraId="5728C3CB" w14:textId="48C2E8E0" w:rsidR="001C0E62" w:rsidRPr="000D0850" w:rsidRDefault="000D0850" w:rsidP="000D0850">
      <w:pPr>
        <w:spacing w:after="0" w:line="240" w:lineRule="auto"/>
        <w:rPr>
          <w:rFonts w:eastAsia="Times New Roman" w:cstheme="minorHAnsi"/>
          <w:color w:val="000000"/>
          <w:lang w:val="en-US" w:eastAsia="nl-NL"/>
        </w:rPr>
      </w:pPr>
      <w:r>
        <w:rPr>
          <w:rFonts w:cstheme="minorHAnsi"/>
          <w:lang w:val="en-US"/>
        </w:rPr>
        <w:t>Increase in water surface</w:t>
      </w:r>
      <w:r w:rsidR="001C0E62" w:rsidRPr="000D0850">
        <w:rPr>
          <w:rFonts w:cstheme="minorHAnsi"/>
          <w:lang w:val="en-US"/>
        </w:rPr>
        <w:t xml:space="preserve">: 5,351 </w:t>
      </w:r>
      <w:r w:rsidRPr="000D0850">
        <w:rPr>
          <w:rFonts w:cstheme="minorHAnsi"/>
          <w:lang w:val="en-US"/>
        </w:rPr>
        <w:t>less movers</w:t>
      </w:r>
      <w:r w:rsidR="001C0E62" w:rsidRPr="000D0850">
        <w:rPr>
          <w:rFonts w:cstheme="minorHAnsi"/>
          <w:lang w:val="en-US"/>
        </w:rPr>
        <w:t xml:space="preserve"> </w:t>
      </w:r>
      <w:r w:rsidR="001C0E62" w:rsidRPr="001C0E62">
        <w:rPr>
          <w:rFonts w:cstheme="minorHAnsi"/>
        </w:rPr>
        <w:sym w:font="Wingdings" w:char="F0E0"/>
      </w:r>
      <w:r w:rsidR="001C0E62" w:rsidRPr="000D0850">
        <w:rPr>
          <w:rFonts w:cstheme="minorHAnsi"/>
          <w:lang w:val="en-US"/>
        </w:rPr>
        <w:t xml:space="preserve"> </w:t>
      </w:r>
      <w:r w:rsidRPr="000D0850">
        <w:rPr>
          <w:rFonts w:cstheme="minorHAnsi"/>
          <w:lang w:val="en-US"/>
        </w:rPr>
        <w:t>€</w:t>
      </w:r>
      <w:r w:rsidR="001C0E62" w:rsidRPr="000D0850">
        <w:rPr>
          <w:rFonts w:eastAsia="Times New Roman" w:cstheme="minorHAnsi"/>
          <w:color w:val="000000"/>
          <w:lang w:val="en-US" w:eastAsia="nl-NL"/>
        </w:rPr>
        <w:t>324.599,70</w:t>
      </w:r>
    </w:p>
    <w:p w14:paraId="51EC1FBB" w14:textId="786CC1D2" w:rsidR="001C0E62" w:rsidRDefault="001C0E62" w:rsidP="001C0E62">
      <w:pPr>
        <w:pStyle w:val="NoSpacing"/>
        <w:rPr>
          <w:rFonts w:cstheme="minorHAnsi"/>
          <w:lang w:val="en-US"/>
        </w:rPr>
      </w:pPr>
    </w:p>
    <w:p w14:paraId="7F549D6E" w14:textId="3ED83B95" w:rsidR="000D0850" w:rsidRDefault="000D0850" w:rsidP="001C0E62">
      <w:pPr>
        <w:pStyle w:val="NoSpacing"/>
        <w:rPr>
          <w:rFonts w:cstheme="minorHAnsi"/>
          <w:lang w:val="en-US"/>
        </w:rPr>
      </w:pPr>
    </w:p>
    <w:p w14:paraId="0872867E" w14:textId="77777777" w:rsidR="003C778D" w:rsidRDefault="003C778D" w:rsidP="001C0E62">
      <w:pPr>
        <w:pStyle w:val="NoSpacing"/>
        <w:rPr>
          <w:rFonts w:cstheme="minorHAnsi"/>
          <w:lang w:val="en-US"/>
        </w:rPr>
      </w:pPr>
    </w:p>
    <w:p w14:paraId="69C8AB28" w14:textId="77777777" w:rsidR="000D0850" w:rsidRPr="000D0850" w:rsidRDefault="000D0850" w:rsidP="001C0E62">
      <w:pPr>
        <w:pStyle w:val="NoSpacing"/>
        <w:rPr>
          <w:rFonts w:cstheme="minorHAnsi"/>
          <w:lang w:val="en-US"/>
        </w:rPr>
      </w:pPr>
    </w:p>
    <w:p w14:paraId="6A8A32BB" w14:textId="5B428E50" w:rsidR="001C0E62" w:rsidRPr="000D0850" w:rsidRDefault="000D0850" w:rsidP="000D0850">
      <w:pPr>
        <w:pStyle w:val="NoSpacing"/>
        <w:jc w:val="center"/>
        <w:rPr>
          <w:rFonts w:cstheme="minorHAnsi"/>
          <w:lang w:val="en-US"/>
        </w:rPr>
      </w:pPr>
      <w:r w:rsidRPr="000D0850">
        <w:rPr>
          <w:rFonts w:cstheme="minorHAnsi"/>
          <w:lang w:val="en-US"/>
        </w:rPr>
        <w:t>total</w:t>
      </w:r>
      <w:r w:rsidR="001C0E62" w:rsidRPr="000D0850">
        <w:rPr>
          <w:rFonts w:cstheme="minorHAnsi"/>
          <w:lang w:val="en-US"/>
        </w:rPr>
        <w:t xml:space="preserve">: </w:t>
      </w:r>
      <w:r w:rsidR="00053991" w:rsidRPr="009F5953">
        <w:rPr>
          <w:rFonts w:cstheme="minorHAnsi"/>
          <w:lang w:val="en-US"/>
        </w:rPr>
        <w:t>€</w:t>
      </w:r>
      <w:r w:rsidR="001C0E62" w:rsidRPr="000D0850">
        <w:rPr>
          <w:rFonts w:cstheme="minorHAnsi"/>
          <w:lang w:val="en-US"/>
        </w:rPr>
        <w:t>407.551.261,47</w:t>
      </w:r>
    </w:p>
    <w:p w14:paraId="52C91C0E" w14:textId="7F3869D9" w:rsidR="001C0E62" w:rsidRPr="000D0850" w:rsidRDefault="000D0850" w:rsidP="000D0850">
      <w:pPr>
        <w:pStyle w:val="NoSpacing"/>
        <w:jc w:val="center"/>
        <w:rPr>
          <w:rFonts w:cstheme="minorHAnsi"/>
          <w:lang w:val="en-US"/>
        </w:rPr>
      </w:pPr>
      <w:r>
        <w:rPr>
          <w:rFonts w:cstheme="minorHAnsi"/>
          <w:lang w:val="en-US"/>
        </w:rPr>
        <w:t>D</w:t>
      </w:r>
      <w:r w:rsidRPr="000D0850">
        <w:rPr>
          <w:rFonts w:cstheme="minorHAnsi"/>
          <w:lang w:val="en-US"/>
        </w:rPr>
        <w:t>ifference with now</w:t>
      </w:r>
      <w:r w:rsidR="001C0E62" w:rsidRPr="000D0850">
        <w:rPr>
          <w:rFonts w:cstheme="minorHAnsi"/>
          <w:lang w:val="en-US"/>
        </w:rPr>
        <w:t>:</w:t>
      </w:r>
      <w:r w:rsidR="00053991" w:rsidRPr="009F5953">
        <w:rPr>
          <w:rFonts w:cstheme="minorHAnsi"/>
          <w:lang w:val="en-US"/>
        </w:rPr>
        <w:t xml:space="preserve"> €</w:t>
      </w:r>
      <w:r w:rsidR="001C0E62" w:rsidRPr="000D0850">
        <w:rPr>
          <w:rFonts w:cstheme="minorHAnsi"/>
          <w:lang w:val="en-US"/>
        </w:rPr>
        <w:t>185.533.340,23</w:t>
      </w:r>
    </w:p>
    <w:p w14:paraId="0846230D" w14:textId="2EA91233" w:rsidR="001C0E62" w:rsidRPr="000D0850" w:rsidRDefault="000D0850" w:rsidP="000D0850">
      <w:pPr>
        <w:pStyle w:val="NoSpacing"/>
        <w:jc w:val="center"/>
        <w:rPr>
          <w:rFonts w:cstheme="minorHAnsi"/>
          <w:lang w:val="en-US"/>
        </w:rPr>
      </w:pPr>
      <w:r>
        <w:rPr>
          <w:rFonts w:cstheme="minorHAnsi"/>
          <w:lang w:val="en-US"/>
        </w:rPr>
        <w:t>Difference with after parks</w:t>
      </w:r>
      <w:r w:rsidR="001C0E62" w:rsidRPr="000D0850">
        <w:rPr>
          <w:rFonts w:cstheme="minorHAnsi"/>
          <w:lang w:val="en-US"/>
        </w:rPr>
        <w:t xml:space="preserve">: </w:t>
      </w:r>
      <w:bookmarkStart w:id="30" w:name="_Hlk533360802"/>
      <w:r w:rsidR="00053991" w:rsidRPr="009F5953">
        <w:rPr>
          <w:rFonts w:cstheme="minorHAnsi"/>
          <w:lang w:val="en-US"/>
        </w:rPr>
        <w:t>€</w:t>
      </w:r>
      <w:bookmarkEnd w:id="30"/>
      <w:r w:rsidR="001C0E62" w:rsidRPr="000D0850">
        <w:rPr>
          <w:rFonts w:cstheme="minorHAnsi"/>
          <w:lang w:val="en-US"/>
        </w:rPr>
        <w:t>169.349.720,89</w:t>
      </w:r>
    </w:p>
    <w:p w14:paraId="05BB54A9" w14:textId="77777777" w:rsidR="001C0E62" w:rsidRPr="000D0850" w:rsidRDefault="001C0E62" w:rsidP="001C0E62">
      <w:pPr>
        <w:rPr>
          <w:lang w:val="en-US"/>
        </w:rPr>
      </w:pPr>
    </w:p>
    <w:p w14:paraId="0D712DB3" w14:textId="272420C7" w:rsidR="007460AF" w:rsidRDefault="007460AF">
      <w:pPr>
        <w:rPr>
          <w:lang w:val="en-US"/>
        </w:rPr>
      </w:pPr>
      <w:r>
        <w:rPr>
          <w:lang w:val="en-US"/>
        </w:rPr>
        <w:br w:type="page"/>
      </w:r>
    </w:p>
    <w:p w14:paraId="300A4BE9" w14:textId="507F77D0" w:rsidR="00D73AAE" w:rsidRDefault="00D73AAE" w:rsidP="00D73AAE">
      <w:pPr>
        <w:pStyle w:val="Heading2"/>
        <w:rPr>
          <w:lang w:val="en-US"/>
        </w:rPr>
      </w:pPr>
      <w:bookmarkStart w:id="31" w:name="_Toc533371222"/>
      <w:r>
        <w:rPr>
          <w:lang w:val="en-US"/>
        </w:rPr>
        <w:lastRenderedPageBreak/>
        <w:t>Results after adjustments of the model</w:t>
      </w:r>
      <w:bookmarkEnd w:id="31"/>
    </w:p>
    <w:p w14:paraId="4524505C" w14:textId="1D2BC58C" w:rsidR="00D73AAE" w:rsidRDefault="00D73AAE" w:rsidP="00D73AAE">
      <w:pPr>
        <w:rPr>
          <w:lang w:val="en-US"/>
        </w:rPr>
      </w:pPr>
    </w:p>
    <w:p w14:paraId="33464375" w14:textId="043EC6DE" w:rsidR="00D73AAE" w:rsidRDefault="00573F9A" w:rsidP="00D73AAE">
      <w:pPr>
        <w:pStyle w:val="Heading3"/>
        <w:rPr>
          <w:lang w:val="en-US"/>
        </w:rPr>
      </w:pPr>
      <w:bookmarkStart w:id="32" w:name="_Toc533371223"/>
      <w:r>
        <w:rPr>
          <w:lang w:val="en-US"/>
        </w:rPr>
        <w:t>Power</w:t>
      </w:r>
      <w:r w:rsidR="00D73AAE">
        <w:rPr>
          <w:lang w:val="en-US"/>
        </w:rPr>
        <w:t xml:space="preserve"> consumption</w:t>
      </w:r>
      <w:bookmarkEnd w:id="32"/>
    </w:p>
    <w:p w14:paraId="362C8CAF" w14:textId="41F0EB5C" w:rsidR="00D73AAE" w:rsidRPr="008F2417" w:rsidRDefault="00D73AAE" w:rsidP="0086082A">
      <w:pPr>
        <w:pStyle w:val="Heading4"/>
        <w:rPr>
          <w:lang w:val="en-US"/>
        </w:rPr>
      </w:pPr>
      <w:r w:rsidRPr="00D73AAE">
        <w:rPr>
          <w:lang w:val="en-US"/>
        </w:rPr>
        <w:t>Now</w:t>
      </w:r>
      <w:r w:rsidR="0086082A">
        <w:rPr>
          <w:lang w:val="en-US"/>
        </w:rPr>
        <w:tab/>
      </w:r>
      <w:r w:rsidR="0086082A">
        <w:rPr>
          <w:lang w:val="en-US"/>
        </w:rPr>
        <w:tab/>
      </w:r>
      <w:r w:rsidR="0086082A">
        <w:rPr>
          <w:lang w:val="en-US"/>
        </w:rPr>
        <w:tab/>
      </w:r>
      <w:r w:rsidR="0086082A">
        <w:rPr>
          <w:lang w:val="en-US"/>
        </w:rPr>
        <w:tab/>
      </w:r>
      <w:r w:rsidR="0086082A">
        <w:rPr>
          <w:lang w:val="en-US"/>
        </w:rPr>
        <w:tab/>
      </w:r>
      <w:r w:rsidR="0086082A">
        <w:rPr>
          <w:lang w:val="en-US"/>
        </w:rPr>
        <w:tab/>
      </w:r>
      <w:r w:rsidR="0086082A">
        <w:rPr>
          <w:lang w:val="en-US"/>
        </w:rPr>
        <w:tab/>
      </w:r>
      <w:r w:rsidR="00B86D32">
        <w:rPr>
          <w:lang w:val="en-US"/>
        </w:rPr>
        <w:tab/>
      </w:r>
      <w:r w:rsidR="00B86D32">
        <w:rPr>
          <w:lang w:val="en-US"/>
        </w:rPr>
        <w:tab/>
      </w:r>
      <w:r w:rsidR="0086082A">
        <w:rPr>
          <w:lang w:val="en-US"/>
        </w:rPr>
        <w:tab/>
        <w:t xml:space="preserve">total: </w:t>
      </w:r>
      <w:r w:rsidR="0086082A" w:rsidRPr="0086082A">
        <w:rPr>
          <w:lang w:val="en-US"/>
        </w:rPr>
        <w:t>€</w:t>
      </w:r>
      <w:r w:rsidR="0086082A" w:rsidRPr="008F2417">
        <w:rPr>
          <w:lang w:val="en-US"/>
        </w:rPr>
        <w:t>2</w:t>
      </w:r>
      <w:r w:rsidR="00B86D32" w:rsidRPr="008F2417">
        <w:rPr>
          <w:lang w:val="en-US"/>
        </w:rPr>
        <w:t>.</w:t>
      </w:r>
      <w:r w:rsidR="0086082A" w:rsidRPr="008F2417">
        <w:rPr>
          <w:lang w:val="en-US"/>
        </w:rPr>
        <w:t>571</w:t>
      </w:r>
      <w:r w:rsidR="00B86D32" w:rsidRPr="008F2417">
        <w:rPr>
          <w:lang w:val="en-US"/>
        </w:rPr>
        <w:t>.</w:t>
      </w:r>
      <w:r w:rsidR="0086082A" w:rsidRPr="008F2417">
        <w:rPr>
          <w:lang w:val="en-US"/>
        </w:rPr>
        <w:t>112,36</w:t>
      </w:r>
    </w:p>
    <w:p w14:paraId="618CB95D" w14:textId="62884CDA" w:rsidR="00B86D32" w:rsidRPr="000551F2" w:rsidRDefault="00B86D32" w:rsidP="00B86D32">
      <w:pPr>
        <w:pStyle w:val="Heading4"/>
        <w:rPr>
          <w:lang w:val="en-US"/>
        </w:rPr>
      </w:pPr>
      <w:r w:rsidRPr="008F2417">
        <w:rPr>
          <w:lang w:val="en-US"/>
        </w:rPr>
        <w:tab/>
      </w:r>
      <w:r w:rsidRPr="008F2417">
        <w:rPr>
          <w:lang w:val="en-US"/>
        </w:rPr>
        <w:tab/>
      </w:r>
      <w:r w:rsidRPr="008F2417">
        <w:rPr>
          <w:lang w:val="en-US"/>
        </w:rPr>
        <w:tab/>
      </w:r>
      <w:r w:rsidRPr="008F2417">
        <w:rPr>
          <w:lang w:val="en-US"/>
        </w:rPr>
        <w:tab/>
      </w:r>
      <w:r w:rsidRPr="008F2417">
        <w:rPr>
          <w:lang w:val="en-US"/>
        </w:rPr>
        <w:tab/>
      </w:r>
      <w:r w:rsidRPr="008F2417">
        <w:rPr>
          <w:lang w:val="en-US"/>
        </w:rPr>
        <w:tab/>
      </w:r>
      <w:r w:rsidRPr="008F2417">
        <w:rPr>
          <w:lang w:val="en-US"/>
        </w:rPr>
        <w:tab/>
      </w:r>
      <w:r w:rsidRPr="00B86D32">
        <w:rPr>
          <w:lang w:val="en-US"/>
        </w:rPr>
        <w:t>Di</w:t>
      </w:r>
      <w:r>
        <w:rPr>
          <w:lang w:val="en-US"/>
        </w:rPr>
        <w:t xml:space="preserve">fference with current model: </w:t>
      </w:r>
      <w:r w:rsidRPr="00B86D32">
        <w:rPr>
          <w:lang w:val="en-US"/>
        </w:rPr>
        <w:t>€</w:t>
      </w:r>
      <w:r w:rsidRPr="000551F2">
        <w:rPr>
          <w:lang w:val="en-US"/>
        </w:rPr>
        <w:t xml:space="preserve">1.603.294,69 </w:t>
      </w:r>
    </w:p>
    <w:p w14:paraId="661DED9D" w14:textId="4CFFBF23" w:rsidR="00D73AAE" w:rsidRPr="00D73AAE" w:rsidRDefault="00D73AAE" w:rsidP="00D73AAE">
      <w:pPr>
        <w:pStyle w:val="NoSpacing"/>
        <w:rPr>
          <w:lang w:val="en-US"/>
        </w:rPr>
      </w:pPr>
      <w:r w:rsidRPr="00D73AAE">
        <w:rPr>
          <w:lang w:val="en-US"/>
        </w:rPr>
        <w:t>0-5 times tree height</w:t>
      </w:r>
      <w:r w:rsidR="000551F2">
        <w:rPr>
          <w:lang w:val="en-US"/>
        </w:rPr>
        <w:t>:</w:t>
      </w:r>
      <w:r w:rsidRPr="00D73AAE">
        <w:rPr>
          <w:lang w:val="en-US"/>
        </w:rPr>
        <w:t xml:space="preserve"> 75</w:t>
      </w:r>
      <w:r>
        <w:rPr>
          <w:lang w:val="en-US"/>
        </w:rPr>
        <w:t>.</w:t>
      </w:r>
      <w:r w:rsidRPr="00D73AAE">
        <w:rPr>
          <w:lang w:val="en-US"/>
        </w:rPr>
        <w:t xml:space="preserve">744 m3 </w:t>
      </w:r>
      <w:r>
        <w:rPr>
          <w:lang w:val="en-US"/>
        </w:rPr>
        <w:t>less</w:t>
      </w:r>
      <w:r w:rsidRPr="00D73AAE">
        <w:rPr>
          <w:lang w:val="en-US"/>
        </w:rPr>
        <w:t xml:space="preserve"> gas </w:t>
      </w:r>
      <w:r>
        <w:sym w:font="Wingdings" w:char="F0E0"/>
      </w:r>
      <w:r w:rsidRPr="00D73AAE">
        <w:rPr>
          <w:lang w:val="en-US"/>
        </w:rPr>
        <w:t xml:space="preserve"> €1.029.815,42</w:t>
      </w:r>
    </w:p>
    <w:p w14:paraId="25318A49" w14:textId="7364E208" w:rsidR="00D73AAE" w:rsidRPr="00D73AAE" w:rsidRDefault="00D73AAE" w:rsidP="00D73AAE">
      <w:pPr>
        <w:pStyle w:val="NoSpacing"/>
        <w:rPr>
          <w:lang w:val="en-US"/>
        </w:rPr>
      </w:pPr>
      <w:r w:rsidRPr="00D73AAE">
        <w:rPr>
          <w:lang w:val="en-US"/>
        </w:rPr>
        <w:t>5-10 times tree heig</w:t>
      </w:r>
      <w:r w:rsidR="000551F2">
        <w:rPr>
          <w:lang w:val="en-US"/>
        </w:rPr>
        <w:t xml:space="preserve">ht: </w:t>
      </w:r>
      <w:r w:rsidRPr="00D73AAE">
        <w:rPr>
          <w:lang w:val="en-US"/>
        </w:rPr>
        <w:t xml:space="preserve">113.364 m3 less gas </w:t>
      </w:r>
      <w:r>
        <w:sym w:font="Wingdings" w:char="F0E0"/>
      </w:r>
      <w:r w:rsidRPr="00D73AAE">
        <w:rPr>
          <w:lang w:val="en-US"/>
        </w:rPr>
        <w:t xml:space="preserve"> €1.541.296,94</w:t>
      </w:r>
    </w:p>
    <w:p w14:paraId="350433CE" w14:textId="6A88BC27" w:rsidR="00D73AAE" w:rsidRPr="000551F2" w:rsidRDefault="00D73AAE" w:rsidP="00D73AAE">
      <w:pPr>
        <w:pStyle w:val="NoSpacing"/>
        <w:rPr>
          <w:lang w:val="en-US"/>
        </w:rPr>
      </w:pPr>
    </w:p>
    <w:p w14:paraId="7D443961" w14:textId="6D6FFA0A" w:rsidR="00D73AAE" w:rsidRPr="00037EC1" w:rsidRDefault="00EA5CAE" w:rsidP="00EA5CAE">
      <w:pPr>
        <w:pStyle w:val="Heading4"/>
        <w:rPr>
          <w:lang w:val="en-US"/>
        </w:rPr>
      </w:pPr>
      <w:r w:rsidRPr="00EA5CAE">
        <w:rPr>
          <w:lang w:val="en-US"/>
        </w:rPr>
        <w:t>After ho</w:t>
      </w:r>
      <w:r>
        <w:rPr>
          <w:lang w:val="en-US"/>
        </w:rPr>
        <w:t>uses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total:</w:t>
      </w:r>
      <w:r w:rsidR="00037EC1">
        <w:rPr>
          <w:lang w:val="en-US"/>
        </w:rPr>
        <w:t xml:space="preserve"> </w:t>
      </w:r>
      <w:r w:rsidR="00037EC1" w:rsidRPr="00037EC1">
        <w:rPr>
          <w:lang w:val="en-US"/>
        </w:rPr>
        <w:t>€3</w:t>
      </w:r>
      <w:r w:rsidR="00037EC1">
        <w:rPr>
          <w:lang w:val="en-US"/>
        </w:rPr>
        <w:t>.</w:t>
      </w:r>
      <w:r w:rsidR="00037EC1" w:rsidRPr="00037EC1">
        <w:rPr>
          <w:lang w:val="en-US"/>
        </w:rPr>
        <w:t>033</w:t>
      </w:r>
      <w:r w:rsidR="00037EC1">
        <w:rPr>
          <w:lang w:val="en-US"/>
        </w:rPr>
        <w:t>.</w:t>
      </w:r>
      <w:r w:rsidR="00037EC1" w:rsidRPr="00037EC1">
        <w:rPr>
          <w:lang w:val="en-US"/>
        </w:rPr>
        <w:t>974</w:t>
      </w:r>
      <w:r w:rsidR="00037EC1">
        <w:rPr>
          <w:lang w:val="en-US"/>
        </w:rPr>
        <w:t>,</w:t>
      </w:r>
      <w:r w:rsidR="00037EC1" w:rsidRPr="00037EC1">
        <w:rPr>
          <w:lang w:val="en-US"/>
        </w:rPr>
        <w:t>6</w:t>
      </w:r>
    </w:p>
    <w:p w14:paraId="17A9B8E1" w14:textId="1B872EC3" w:rsidR="00EA5CAE" w:rsidRPr="00037EC1" w:rsidRDefault="00EA5CAE" w:rsidP="00EA5CAE">
      <w:pPr>
        <w:pStyle w:val="Heading4"/>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sidRPr="00037EC1">
        <w:rPr>
          <w:lang w:val="en-US"/>
        </w:rPr>
        <w:t>Difference with current model:</w:t>
      </w:r>
      <w:r w:rsidR="001F0953">
        <w:rPr>
          <w:lang w:val="en-US"/>
        </w:rPr>
        <w:t xml:space="preserve"> </w:t>
      </w:r>
      <w:r w:rsidR="001F0953" w:rsidRPr="001F0953">
        <w:rPr>
          <w:lang w:val="en-US"/>
        </w:rPr>
        <w:t>€</w:t>
      </w:r>
      <w:r w:rsidR="00573F9A" w:rsidRPr="000551F2">
        <w:rPr>
          <w:lang w:val="en-US"/>
        </w:rPr>
        <w:t>1.892.236,91</w:t>
      </w:r>
    </w:p>
    <w:p w14:paraId="3D5A2C62" w14:textId="1119A164" w:rsidR="00D73AAE" w:rsidRPr="00037EC1" w:rsidRDefault="00D73AAE" w:rsidP="00D73AAE">
      <w:pPr>
        <w:pStyle w:val="NoSpacing"/>
        <w:rPr>
          <w:lang w:val="en-US"/>
        </w:rPr>
      </w:pPr>
      <w:r w:rsidRPr="00037EC1">
        <w:rPr>
          <w:lang w:val="en-US"/>
        </w:rPr>
        <w:t>0-5</w:t>
      </w:r>
      <w:r w:rsidR="00037EC1" w:rsidRPr="00037EC1">
        <w:rPr>
          <w:lang w:val="en-US"/>
        </w:rPr>
        <w:t xml:space="preserve"> times tree height</w:t>
      </w:r>
      <w:r w:rsidR="000551F2">
        <w:rPr>
          <w:lang w:val="en-US"/>
        </w:rPr>
        <w:t>:</w:t>
      </w:r>
      <w:r w:rsidRPr="00037EC1">
        <w:rPr>
          <w:lang w:val="en-US"/>
        </w:rPr>
        <w:t xml:space="preserve"> 89</w:t>
      </w:r>
      <w:r w:rsidR="00037EC1">
        <w:rPr>
          <w:lang w:val="en-US"/>
        </w:rPr>
        <w:t>.</w:t>
      </w:r>
      <w:r w:rsidRPr="00037EC1">
        <w:rPr>
          <w:lang w:val="en-US"/>
        </w:rPr>
        <w:t xml:space="preserve">376 m3 </w:t>
      </w:r>
      <w:r w:rsidR="00037EC1">
        <w:rPr>
          <w:lang w:val="en-US"/>
        </w:rPr>
        <w:t>less</w:t>
      </w:r>
      <w:r w:rsidRPr="00037EC1">
        <w:rPr>
          <w:lang w:val="en-US"/>
        </w:rPr>
        <w:t xml:space="preserve"> gas </w:t>
      </w:r>
      <w:r>
        <w:sym w:font="Wingdings" w:char="F0E0"/>
      </w:r>
      <w:r w:rsidRPr="00037EC1">
        <w:rPr>
          <w:lang w:val="en-US"/>
        </w:rPr>
        <w:t xml:space="preserve"> </w:t>
      </w:r>
      <w:r w:rsidR="00037EC1" w:rsidRPr="00037EC1">
        <w:rPr>
          <w:lang w:val="en-US"/>
        </w:rPr>
        <w:t>€</w:t>
      </w:r>
      <w:r w:rsidRPr="00037EC1">
        <w:rPr>
          <w:lang w:val="en-US"/>
        </w:rPr>
        <w:t>1.215.156,1</w:t>
      </w:r>
    </w:p>
    <w:p w14:paraId="4765860A" w14:textId="792752E0" w:rsidR="00D73AAE" w:rsidRPr="00037EC1" w:rsidRDefault="00D73AAE" w:rsidP="00D73AAE">
      <w:pPr>
        <w:pStyle w:val="NoSpacing"/>
        <w:rPr>
          <w:lang w:val="en-US"/>
        </w:rPr>
      </w:pPr>
      <w:r w:rsidRPr="00037EC1">
        <w:rPr>
          <w:lang w:val="en-US"/>
        </w:rPr>
        <w:t>5-10</w:t>
      </w:r>
      <w:r w:rsidR="00037EC1" w:rsidRPr="00037EC1">
        <w:rPr>
          <w:lang w:val="en-US"/>
        </w:rPr>
        <w:t xml:space="preserve"> times tree height</w:t>
      </w:r>
      <w:r w:rsidR="000551F2">
        <w:rPr>
          <w:lang w:val="en-US"/>
        </w:rPr>
        <w:t>:</w:t>
      </w:r>
      <w:r w:rsidRPr="00037EC1">
        <w:rPr>
          <w:lang w:val="en-US"/>
        </w:rPr>
        <w:t xml:space="preserve"> 133.776 m3 </w:t>
      </w:r>
      <w:r w:rsidR="00037EC1" w:rsidRPr="00037EC1">
        <w:rPr>
          <w:lang w:val="en-US"/>
        </w:rPr>
        <w:t>less</w:t>
      </w:r>
      <w:r w:rsidRPr="00037EC1">
        <w:rPr>
          <w:lang w:val="en-US"/>
        </w:rPr>
        <w:t xml:space="preserve"> gas </w:t>
      </w:r>
      <w:r>
        <w:sym w:font="Wingdings" w:char="F0E0"/>
      </w:r>
      <w:r w:rsidRPr="00037EC1">
        <w:rPr>
          <w:lang w:val="en-US"/>
        </w:rPr>
        <w:t xml:space="preserve"> </w:t>
      </w:r>
      <w:r w:rsidR="00037EC1" w:rsidRPr="00037EC1">
        <w:rPr>
          <w:lang w:val="en-US"/>
        </w:rPr>
        <w:t>€</w:t>
      </w:r>
      <w:r w:rsidRPr="00037EC1">
        <w:rPr>
          <w:lang w:val="en-US"/>
        </w:rPr>
        <w:t>1.818.818,5</w:t>
      </w:r>
    </w:p>
    <w:p w14:paraId="17C4F7A0" w14:textId="77777777" w:rsidR="00D73AAE" w:rsidRPr="00037EC1" w:rsidRDefault="00D73AAE" w:rsidP="00D73AAE">
      <w:pPr>
        <w:rPr>
          <w:lang w:val="en-US"/>
        </w:rPr>
      </w:pPr>
    </w:p>
    <w:p w14:paraId="54AA2FE5" w14:textId="3F923391" w:rsidR="00D73AAE" w:rsidRPr="00037EC1" w:rsidRDefault="00233BDA" w:rsidP="00233BDA">
      <w:pPr>
        <w:pStyle w:val="Heading3"/>
        <w:rPr>
          <w:lang w:val="en-US"/>
        </w:rPr>
      </w:pPr>
      <w:bookmarkStart w:id="33" w:name="_Toc533371224"/>
      <w:r>
        <w:rPr>
          <w:lang w:val="en-US"/>
        </w:rPr>
        <w:t>House value</w:t>
      </w:r>
      <w:bookmarkEnd w:id="33"/>
    </w:p>
    <w:p w14:paraId="53BC028D" w14:textId="7E94D3AF" w:rsidR="00C15348" w:rsidRDefault="00A3215F" w:rsidP="00C15348">
      <w:pPr>
        <w:pStyle w:val="Heading4"/>
        <w:rPr>
          <w:lang w:val="en-US"/>
        </w:rPr>
      </w:pPr>
      <w:r>
        <w:rPr>
          <w:lang w:val="en-US"/>
        </w:rPr>
        <w:t>Now</w:t>
      </w:r>
      <w:r w:rsidR="00595234">
        <w:rPr>
          <w:lang w:val="en-US"/>
        </w:rPr>
        <w:tab/>
      </w:r>
      <w:r w:rsidR="00595234">
        <w:rPr>
          <w:lang w:val="en-US"/>
        </w:rPr>
        <w:tab/>
      </w:r>
      <w:r w:rsidR="00595234">
        <w:rPr>
          <w:lang w:val="en-US"/>
        </w:rPr>
        <w:tab/>
      </w:r>
      <w:r w:rsidR="00EC36F7">
        <w:rPr>
          <w:lang w:val="en-US"/>
        </w:rPr>
        <w:tab/>
      </w:r>
      <w:r w:rsidR="00EC36F7">
        <w:rPr>
          <w:lang w:val="en-US"/>
        </w:rPr>
        <w:tab/>
      </w:r>
      <w:r w:rsidR="00EC36F7">
        <w:rPr>
          <w:lang w:val="en-US"/>
        </w:rPr>
        <w:tab/>
      </w:r>
      <w:r w:rsidR="00EC36F7">
        <w:rPr>
          <w:lang w:val="en-US"/>
        </w:rPr>
        <w:tab/>
      </w:r>
      <w:r w:rsidR="00EC36F7">
        <w:rPr>
          <w:lang w:val="en-US"/>
        </w:rPr>
        <w:tab/>
      </w:r>
      <w:r w:rsidR="00EC36F7">
        <w:rPr>
          <w:lang w:val="en-US"/>
        </w:rPr>
        <w:tab/>
      </w:r>
      <w:r w:rsidR="00EC36F7">
        <w:rPr>
          <w:lang w:val="en-US"/>
        </w:rPr>
        <w:tab/>
      </w:r>
      <w:proofErr w:type="gramStart"/>
      <w:r w:rsidR="00EC36F7">
        <w:rPr>
          <w:lang w:val="en-US"/>
        </w:rPr>
        <w:t>total:</w:t>
      </w:r>
      <w:r w:rsidR="00EC36F7" w:rsidRPr="00EC36F7">
        <w:rPr>
          <w:lang w:val="en-US"/>
        </w:rPr>
        <w:t>€</w:t>
      </w:r>
      <w:proofErr w:type="gramEnd"/>
      <w:r w:rsidR="00EC36F7" w:rsidRPr="00EC36F7">
        <w:rPr>
          <w:lang w:val="en-US"/>
        </w:rPr>
        <w:t>180</w:t>
      </w:r>
      <w:r w:rsidR="00EC36F7">
        <w:rPr>
          <w:lang w:val="en-US"/>
        </w:rPr>
        <w:t>.</w:t>
      </w:r>
      <w:r w:rsidR="00EC36F7" w:rsidRPr="00EC36F7">
        <w:rPr>
          <w:lang w:val="en-US"/>
        </w:rPr>
        <w:t>118</w:t>
      </w:r>
      <w:r w:rsidR="00EC36F7">
        <w:rPr>
          <w:lang w:val="en-US"/>
        </w:rPr>
        <w:t>.</w:t>
      </w:r>
      <w:r w:rsidR="00EC36F7" w:rsidRPr="00EC36F7">
        <w:rPr>
          <w:lang w:val="en-US"/>
        </w:rPr>
        <w:t>957</w:t>
      </w:r>
      <w:r w:rsidR="00EC36F7">
        <w:rPr>
          <w:lang w:val="en-US"/>
        </w:rPr>
        <w:t>,</w:t>
      </w:r>
      <w:r w:rsidR="00EC36F7" w:rsidRPr="00EC36F7">
        <w:rPr>
          <w:lang w:val="en-US"/>
        </w:rPr>
        <w:t>61</w:t>
      </w:r>
    </w:p>
    <w:p w14:paraId="67DB0345" w14:textId="3DA8700A" w:rsidR="000551F2" w:rsidRDefault="00C15348" w:rsidP="0024503A">
      <w:pPr>
        <w:pStyle w:val="Heading4"/>
        <w:rPr>
          <w:lang w:val="en-US"/>
        </w:rPr>
      </w:pPr>
      <w:r>
        <w:rPr>
          <w:lang w:val="en-US"/>
        </w:rPr>
        <w:tab/>
      </w:r>
      <w:r>
        <w:rPr>
          <w:lang w:val="en-US"/>
        </w:rPr>
        <w:tab/>
      </w:r>
      <w:r>
        <w:rPr>
          <w:lang w:val="en-US"/>
        </w:rPr>
        <w:tab/>
      </w:r>
      <w:r>
        <w:rPr>
          <w:lang w:val="en-US"/>
        </w:rPr>
        <w:tab/>
      </w:r>
      <w:r>
        <w:rPr>
          <w:lang w:val="en-US"/>
        </w:rPr>
        <w:tab/>
      </w:r>
      <w:r>
        <w:rPr>
          <w:lang w:val="en-US"/>
        </w:rPr>
        <w:tab/>
      </w:r>
      <w:r w:rsidR="00DE54E3">
        <w:rPr>
          <w:lang w:val="en-US"/>
        </w:rPr>
        <w:t xml:space="preserve">            </w:t>
      </w:r>
      <w:r>
        <w:rPr>
          <w:lang w:val="en-US"/>
        </w:rPr>
        <w:t>Difference with current model:</w:t>
      </w:r>
      <w:r w:rsidR="00DE54E3">
        <w:rPr>
          <w:lang w:val="en-US"/>
        </w:rPr>
        <w:t xml:space="preserve"> -</w:t>
      </w:r>
      <w:r w:rsidR="00DE54E3" w:rsidRPr="00DE54E3">
        <w:rPr>
          <w:lang w:val="en-US"/>
        </w:rPr>
        <w:t>€17</w:t>
      </w:r>
      <w:r w:rsidR="00DE54E3">
        <w:rPr>
          <w:lang w:val="en-US"/>
        </w:rPr>
        <w:t>.</w:t>
      </w:r>
      <w:r w:rsidR="00DE54E3" w:rsidRPr="00DE54E3">
        <w:rPr>
          <w:lang w:val="en-US"/>
        </w:rPr>
        <w:t>039</w:t>
      </w:r>
      <w:r w:rsidR="00DE54E3">
        <w:rPr>
          <w:lang w:val="en-US"/>
        </w:rPr>
        <w:t>.</w:t>
      </w:r>
      <w:r w:rsidR="00DE54E3" w:rsidRPr="00DE54E3">
        <w:rPr>
          <w:lang w:val="en-US"/>
        </w:rPr>
        <w:t>771</w:t>
      </w:r>
      <w:r w:rsidR="00DE54E3">
        <w:rPr>
          <w:lang w:val="en-US"/>
        </w:rPr>
        <w:t>,</w:t>
      </w:r>
      <w:r w:rsidR="00DE54E3" w:rsidRPr="00DE54E3">
        <w:rPr>
          <w:lang w:val="en-US"/>
        </w:rPr>
        <w:t>79</w:t>
      </w:r>
    </w:p>
    <w:p w14:paraId="2C0E20D5" w14:textId="3CD39D65" w:rsidR="000551F2" w:rsidRDefault="000551F2" w:rsidP="000551F2">
      <w:pPr>
        <w:pStyle w:val="NoSpacing"/>
        <w:rPr>
          <w:lang w:val="en-US"/>
        </w:rPr>
      </w:pPr>
      <w:r>
        <w:rPr>
          <w:lang w:val="en-US"/>
        </w:rPr>
        <w:t>Proximity to water</w:t>
      </w:r>
      <w:r w:rsidR="0014643C">
        <w:rPr>
          <w:lang w:val="en-US"/>
        </w:rPr>
        <w:t>:</w:t>
      </w:r>
      <w:r w:rsidR="007666A5">
        <w:rPr>
          <w:lang w:val="en-US"/>
        </w:rPr>
        <w:t xml:space="preserve"> </w:t>
      </w:r>
      <w:r w:rsidR="00EC36F7" w:rsidRPr="00EC36F7">
        <w:rPr>
          <w:lang w:val="en-US"/>
        </w:rPr>
        <w:t>€</w:t>
      </w:r>
      <w:r w:rsidR="00511B91" w:rsidRPr="00511B91">
        <w:rPr>
          <w:lang w:val="en-US"/>
        </w:rPr>
        <w:t>66.880.106,22</w:t>
      </w:r>
    </w:p>
    <w:p w14:paraId="527646A5" w14:textId="1F49EBAE" w:rsidR="000551F2" w:rsidRDefault="000551F2" w:rsidP="000551F2">
      <w:pPr>
        <w:pStyle w:val="NoSpacing"/>
        <w:rPr>
          <w:lang w:val="en-US"/>
        </w:rPr>
      </w:pPr>
      <w:r>
        <w:rPr>
          <w:lang w:val="en-US"/>
        </w:rPr>
        <w:t>Proximity to parks</w:t>
      </w:r>
      <w:r w:rsidR="0014643C">
        <w:rPr>
          <w:lang w:val="en-US"/>
        </w:rPr>
        <w:t>:</w:t>
      </w:r>
      <w:r w:rsidR="00EC36F7">
        <w:rPr>
          <w:lang w:val="en-US"/>
        </w:rPr>
        <w:t xml:space="preserve"> </w:t>
      </w:r>
      <w:r w:rsidR="00EC36F7" w:rsidRPr="00EC36F7">
        <w:rPr>
          <w:lang w:val="en-US"/>
        </w:rPr>
        <w:t>€</w:t>
      </w:r>
      <w:r w:rsidR="00511B91" w:rsidRPr="00511B91">
        <w:rPr>
          <w:lang w:val="en-US"/>
        </w:rPr>
        <w:t>113.238.851,39</w:t>
      </w:r>
    </w:p>
    <w:p w14:paraId="5871C3F7" w14:textId="1F77D0E5" w:rsidR="00EC1368" w:rsidRDefault="00EC1368" w:rsidP="000551F2">
      <w:pPr>
        <w:pStyle w:val="NoSpacing"/>
        <w:rPr>
          <w:lang w:val="en-US"/>
        </w:rPr>
      </w:pPr>
    </w:p>
    <w:p w14:paraId="5295A5D3" w14:textId="2D0ECAE4" w:rsidR="00EC1368" w:rsidRPr="008F2417" w:rsidRDefault="00EC1368" w:rsidP="00EC1368">
      <w:pPr>
        <w:pStyle w:val="Heading4"/>
        <w:rPr>
          <w:lang w:val="en-US"/>
        </w:rPr>
      </w:pPr>
      <w:r>
        <w:rPr>
          <w:lang w:val="en-US"/>
        </w:rPr>
        <w:t>After parks</w:t>
      </w:r>
      <w:r w:rsidR="00B9596F">
        <w:rPr>
          <w:lang w:val="en-US"/>
        </w:rPr>
        <w:tab/>
      </w:r>
      <w:r w:rsidR="00B9596F">
        <w:rPr>
          <w:lang w:val="en-US"/>
        </w:rPr>
        <w:tab/>
      </w:r>
      <w:r w:rsidR="00B9596F">
        <w:rPr>
          <w:lang w:val="en-US"/>
        </w:rPr>
        <w:tab/>
      </w:r>
      <w:r w:rsidR="00B9596F">
        <w:rPr>
          <w:lang w:val="en-US"/>
        </w:rPr>
        <w:tab/>
      </w:r>
      <w:r w:rsidR="00B9596F">
        <w:rPr>
          <w:lang w:val="en-US"/>
        </w:rPr>
        <w:tab/>
      </w:r>
      <w:r w:rsidR="00B9596F">
        <w:rPr>
          <w:lang w:val="en-US"/>
        </w:rPr>
        <w:tab/>
      </w:r>
      <w:r w:rsidR="00B9596F">
        <w:rPr>
          <w:lang w:val="en-US"/>
        </w:rPr>
        <w:tab/>
      </w:r>
      <w:r w:rsidR="00B9596F">
        <w:rPr>
          <w:lang w:val="en-US"/>
        </w:rPr>
        <w:tab/>
      </w:r>
      <w:r w:rsidR="00B9596F">
        <w:rPr>
          <w:lang w:val="en-US"/>
        </w:rPr>
        <w:tab/>
      </w:r>
      <w:proofErr w:type="gramStart"/>
      <w:r w:rsidR="00B9596F">
        <w:rPr>
          <w:lang w:val="en-US"/>
        </w:rPr>
        <w:t>total:</w:t>
      </w:r>
      <w:r w:rsidR="00850A18" w:rsidRPr="00850A18">
        <w:rPr>
          <w:lang w:val="en-US"/>
        </w:rPr>
        <w:t>€</w:t>
      </w:r>
      <w:proofErr w:type="gramEnd"/>
      <w:r w:rsidR="00850A18" w:rsidRPr="008F2417">
        <w:rPr>
          <w:lang w:val="en-US"/>
        </w:rPr>
        <w:t>194.548.046,56</w:t>
      </w:r>
    </w:p>
    <w:p w14:paraId="63AD31A9" w14:textId="4A41032D" w:rsidR="00EC1368" w:rsidRPr="008F2417" w:rsidRDefault="000F1935" w:rsidP="008C6F7C">
      <w:pPr>
        <w:pStyle w:val="Heading4"/>
        <w:rPr>
          <w:lang w:val="en-US"/>
        </w:rPr>
      </w:pPr>
      <w:r w:rsidRPr="008F2417">
        <w:rPr>
          <w:lang w:val="en-US"/>
        </w:rPr>
        <w:tab/>
      </w:r>
      <w:r w:rsidRPr="008F2417">
        <w:rPr>
          <w:lang w:val="en-US"/>
        </w:rPr>
        <w:tab/>
      </w:r>
      <w:r w:rsidRPr="008F2417">
        <w:rPr>
          <w:lang w:val="en-US"/>
        </w:rPr>
        <w:tab/>
      </w:r>
      <w:r w:rsidRPr="008F2417">
        <w:rPr>
          <w:lang w:val="en-US"/>
        </w:rPr>
        <w:tab/>
      </w:r>
      <w:r w:rsidRPr="008F2417">
        <w:rPr>
          <w:lang w:val="en-US"/>
        </w:rPr>
        <w:tab/>
      </w:r>
      <w:r w:rsidRPr="008F2417">
        <w:rPr>
          <w:lang w:val="en-US"/>
        </w:rPr>
        <w:tab/>
        <w:t xml:space="preserve">           Difference with current model: </w:t>
      </w:r>
      <w:r w:rsidR="008C6F7C" w:rsidRPr="008F2417">
        <w:rPr>
          <w:lang w:val="en-US"/>
        </w:rPr>
        <w:t>-</w:t>
      </w:r>
      <w:r w:rsidR="008C6F7C" w:rsidRPr="008C6F7C">
        <w:rPr>
          <w:lang w:val="en-US"/>
        </w:rPr>
        <w:t>€</w:t>
      </w:r>
      <w:r w:rsidR="008C6F7C" w:rsidRPr="008F2417">
        <w:rPr>
          <w:lang w:val="en-US"/>
        </w:rPr>
        <w:t>16.384.468,04</w:t>
      </w:r>
    </w:p>
    <w:p w14:paraId="5C8FBB84" w14:textId="74420731" w:rsidR="00EC1368" w:rsidRPr="00C82422" w:rsidRDefault="00EC1368" w:rsidP="00EC1368">
      <w:pPr>
        <w:pStyle w:val="NoSpacing"/>
        <w:rPr>
          <w:lang w:val="en-US"/>
        </w:rPr>
      </w:pPr>
      <w:r>
        <w:rPr>
          <w:lang w:val="en-US"/>
        </w:rPr>
        <w:t>Proximity to water:</w:t>
      </w:r>
      <w:r w:rsidR="00C82422">
        <w:rPr>
          <w:lang w:val="en-US"/>
        </w:rPr>
        <w:t xml:space="preserve"> </w:t>
      </w:r>
      <w:r w:rsidR="00511B91" w:rsidRPr="00511B91">
        <w:rPr>
          <w:lang w:val="en-US"/>
        </w:rPr>
        <w:t>€77.989.430,89</w:t>
      </w:r>
    </w:p>
    <w:p w14:paraId="0EFBD473" w14:textId="1AE8E2F9" w:rsidR="00EC1368" w:rsidRPr="00C82422" w:rsidRDefault="00EC1368" w:rsidP="008C6F7C">
      <w:pPr>
        <w:pStyle w:val="NoSpacing"/>
        <w:rPr>
          <w:lang w:val="en-US"/>
        </w:rPr>
      </w:pPr>
      <w:r>
        <w:rPr>
          <w:lang w:val="en-US"/>
        </w:rPr>
        <w:t xml:space="preserve">Proximity to parks: </w:t>
      </w:r>
      <w:r w:rsidR="00511B91" w:rsidRPr="00511B91">
        <w:rPr>
          <w:lang w:val="en-US"/>
        </w:rPr>
        <w:t>€116.558.615,67</w:t>
      </w:r>
    </w:p>
    <w:p w14:paraId="2C0FE603" w14:textId="55F29642" w:rsidR="000551F2" w:rsidRDefault="000551F2" w:rsidP="008C6F7C">
      <w:pPr>
        <w:pStyle w:val="NoSpacing"/>
        <w:rPr>
          <w:lang w:val="en-US"/>
        </w:rPr>
      </w:pPr>
    </w:p>
    <w:p w14:paraId="567B4EC5" w14:textId="4EBEA73C" w:rsidR="008C6F7C" w:rsidRPr="008111B7" w:rsidRDefault="008C6F7C" w:rsidP="008C6F7C">
      <w:pPr>
        <w:pStyle w:val="Heading4"/>
        <w:rPr>
          <w:lang w:val="en-US"/>
        </w:rPr>
      </w:pPr>
      <w:r>
        <w:rPr>
          <w:lang w:val="en-US"/>
        </w:rPr>
        <w:t>After houses</w:t>
      </w:r>
      <w:r w:rsidR="00636D7B">
        <w:rPr>
          <w:lang w:val="en-US"/>
        </w:rPr>
        <w:tab/>
      </w:r>
      <w:r w:rsidR="00636D7B">
        <w:rPr>
          <w:lang w:val="en-US"/>
        </w:rPr>
        <w:tab/>
      </w:r>
      <w:r w:rsidR="00636D7B">
        <w:rPr>
          <w:lang w:val="en-US"/>
        </w:rPr>
        <w:tab/>
      </w:r>
      <w:r w:rsidR="00636D7B">
        <w:rPr>
          <w:lang w:val="en-US"/>
        </w:rPr>
        <w:tab/>
      </w:r>
      <w:r w:rsidR="00636D7B">
        <w:rPr>
          <w:lang w:val="en-US"/>
        </w:rPr>
        <w:tab/>
      </w:r>
      <w:r w:rsidR="00636D7B">
        <w:rPr>
          <w:lang w:val="en-US"/>
        </w:rPr>
        <w:tab/>
      </w:r>
      <w:r w:rsidR="00636D7B">
        <w:rPr>
          <w:lang w:val="en-US"/>
        </w:rPr>
        <w:tab/>
      </w:r>
      <w:r w:rsidR="00636D7B">
        <w:rPr>
          <w:lang w:val="en-US"/>
        </w:rPr>
        <w:tab/>
      </w:r>
      <w:r w:rsidR="00636D7B">
        <w:rPr>
          <w:lang w:val="en-US"/>
        </w:rPr>
        <w:tab/>
        <w:t>total:</w:t>
      </w:r>
      <w:r w:rsidR="00636D7B" w:rsidRPr="00636D7B">
        <w:rPr>
          <w:rFonts w:asciiTheme="minorHAnsi" w:eastAsiaTheme="minorHAnsi" w:hAnsiTheme="minorHAnsi" w:cstheme="minorBidi"/>
          <w:i w:val="0"/>
          <w:iCs w:val="0"/>
          <w:color w:val="auto"/>
          <w:lang w:val="en-US"/>
        </w:rPr>
        <w:t xml:space="preserve"> </w:t>
      </w:r>
      <w:r w:rsidR="00636D7B" w:rsidRPr="00636D7B">
        <w:rPr>
          <w:lang w:val="en-US"/>
        </w:rPr>
        <w:t>€</w:t>
      </w:r>
      <w:r w:rsidR="00636D7B" w:rsidRPr="008111B7">
        <w:rPr>
          <w:lang w:val="en-US"/>
        </w:rPr>
        <w:t>229.961.</w:t>
      </w:r>
      <w:proofErr w:type="gramStart"/>
      <w:r w:rsidR="00636D7B" w:rsidRPr="008111B7">
        <w:rPr>
          <w:lang w:val="en-US"/>
        </w:rPr>
        <w:t>895</w:t>
      </w:r>
      <w:r w:rsidR="008111B7" w:rsidRPr="008111B7">
        <w:rPr>
          <w:lang w:val="en-US"/>
        </w:rPr>
        <w:t>,-</w:t>
      </w:r>
      <w:proofErr w:type="gramEnd"/>
    </w:p>
    <w:p w14:paraId="59F0C17A" w14:textId="6599C27A" w:rsidR="00E94F59" w:rsidRDefault="00B11AE5" w:rsidP="00B11AE5">
      <w:pPr>
        <w:pStyle w:val="Heading4"/>
        <w:rPr>
          <w:lang w:val="en-US"/>
        </w:rPr>
      </w:pPr>
      <w:r>
        <w:rPr>
          <w:lang w:val="en-US"/>
        </w:rPr>
        <w:tab/>
      </w:r>
      <w:r>
        <w:rPr>
          <w:lang w:val="en-US"/>
        </w:rPr>
        <w:tab/>
      </w:r>
      <w:r>
        <w:rPr>
          <w:lang w:val="en-US"/>
        </w:rPr>
        <w:tab/>
      </w:r>
      <w:r>
        <w:rPr>
          <w:lang w:val="en-US"/>
        </w:rPr>
        <w:tab/>
      </w:r>
      <w:r>
        <w:rPr>
          <w:lang w:val="en-US"/>
        </w:rPr>
        <w:tab/>
      </w:r>
      <w:r>
        <w:rPr>
          <w:lang w:val="en-US"/>
        </w:rPr>
        <w:tab/>
        <w:t xml:space="preserve">          Difference with current model: </w:t>
      </w:r>
      <w:r w:rsidRPr="008111B7">
        <w:rPr>
          <w:lang w:val="en-US"/>
        </w:rPr>
        <w:t>-</w:t>
      </w:r>
      <w:r w:rsidRPr="00B11AE5">
        <w:rPr>
          <w:lang w:val="en-US"/>
        </w:rPr>
        <w:t>€</w:t>
      </w:r>
      <w:r w:rsidRPr="008111B7">
        <w:rPr>
          <w:lang w:val="en-US"/>
        </w:rPr>
        <w:t>18.934.</w:t>
      </w:r>
      <w:proofErr w:type="gramStart"/>
      <w:r w:rsidRPr="008111B7">
        <w:rPr>
          <w:lang w:val="en-US"/>
        </w:rPr>
        <w:t>762</w:t>
      </w:r>
      <w:r w:rsidR="009252C9" w:rsidRPr="008111B7">
        <w:rPr>
          <w:lang w:val="en-US"/>
        </w:rPr>
        <w:t>,-</w:t>
      </w:r>
      <w:proofErr w:type="gramEnd"/>
    </w:p>
    <w:p w14:paraId="512D4985" w14:textId="2A1AE5EB" w:rsidR="00E94F59" w:rsidRPr="00636D7B" w:rsidRDefault="00E94F59" w:rsidP="00E94F59">
      <w:pPr>
        <w:pStyle w:val="NoSpacing"/>
        <w:rPr>
          <w:lang w:val="en-US"/>
        </w:rPr>
      </w:pPr>
      <w:r>
        <w:rPr>
          <w:lang w:val="en-US"/>
        </w:rPr>
        <w:t>Proximity to water:</w:t>
      </w:r>
      <w:r w:rsidR="00636D7B">
        <w:rPr>
          <w:lang w:val="en-US"/>
        </w:rPr>
        <w:t xml:space="preserve"> </w:t>
      </w:r>
      <w:r w:rsidR="003B076D" w:rsidRPr="003B076D">
        <w:rPr>
          <w:lang w:val="en-US"/>
        </w:rPr>
        <w:t>€</w:t>
      </w:r>
      <w:r w:rsidR="00636D7B" w:rsidRPr="00636D7B">
        <w:rPr>
          <w:lang w:val="en-US"/>
        </w:rPr>
        <w:t>92.028.784,29</w:t>
      </w:r>
    </w:p>
    <w:p w14:paraId="2182643B" w14:textId="3B96935E" w:rsidR="00BA1DF6" w:rsidRDefault="00E94F59" w:rsidP="00E94F59">
      <w:pPr>
        <w:pStyle w:val="NoSpacing"/>
        <w:rPr>
          <w:lang w:val="en-US"/>
        </w:rPr>
      </w:pPr>
      <w:r>
        <w:rPr>
          <w:lang w:val="en-US"/>
        </w:rPr>
        <w:t xml:space="preserve">Proximity to parks: </w:t>
      </w:r>
      <w:r w:rsidR="003B076D" w:rsidRPr="003B076D">
        <w:rPr>
          <w:lang w:val="en-US"/>
        </w:rPr>
        <w:t>€</w:t>
      </w:r>
      <w:r w:rsidRPr="00E94F59">
        <w:rPr>
          <w:lang w:val="en-US"/>
        </w:rPr>
        <w:t>137.933.110,71</w:t>
      </w:r>
      <w:r w:rsidR="00BA1DF6">
        <w:rPr>
          <w:lang w:val="en-US"/>
        </w:rPr>
        <w:br w:type="page"/>
      </w:r>
    </w:p>
    <w:p w14:paraId="4E98399F" w14:textId="071EE8CF" w:rsidR="001C0E62" w:rsidRDefault="007460AF" w:rsidP="007460AF">
      <w:pPr>
        <w:pStyle w:val="Heading1"/>
        <w:rPr>
          <w:lang w:val="en-US"/>
        </w:rPr>
      </w:pPr>
      <w:bookmarkStart w:id="34" w:name="_Toc533371225"/>
      <w:r>
        <w:rPr>
          <w:lang w:val="en-US"/>
        </w:rPr>
        <w:lastRenderedPageBreak/>
        <w:t>Discussion and conclusion</w:t>
      </w:r>
      <w:bookmarkEnd w:id="34"/>
    </w:p>
    <w:p w14:paraId="4C3D6F74" w14:textId="1DC18036" w:rsidR="007460AF" w:rsidRDefault="007460AF" w:rsidP="007460AF">
      <w:pPr>
        <w:rPr>
          <w:lang w:val="en-US"/>
        </w:rPr>
      </w:pPr>
    </w:p>
    <w:p w14:paraId="23604D31" w14:textId="2C32DAC8" w:rsidR="008F6B67" w:rsidRDefault="008F6B67" w:rsidP="008F6B67">
      <w:pPr>
        <w:pStyle w:val="Heading2"/>
        <w:rPr>
          <w:lang w:val="en-US"/>
        </w:rPr>
      </w:pPr>
      <w:bookmarkStart w:id="35" w:name="_Toc533371226"/>
      <w:r>
        <w:rPr>
          <w:lang w:val="en-US"/>
        </w:rPr>
        <w:t>Discussion</w:t>
      </w:r>
      <w:bookmarkEnd w:id="35"/>
    </w:p>
    <w:p w14:paraId="35FFE34E" w14:textId="77777777" w:rsidR="008F6B67" w:rsidRPr="008F6B67" w:rsidRDefault="008F6B67" w:rsidP="004E7731">
      <w:pPr>
        <w:pStyle w:val="NoSpacing"/>
        <w:rPr>
          <w:lang w:val="en-US"/>
        </w:rPr>
      </w:pPr>
    </w:p>
    <w:p w14:paraId="44C17FED" w14:textId="0C81C35C" w:rsidR="00B252E8" w:rsidRPr="003B3562" w:rsidRDefault="00B252E8" w:rsidP="000C41EF">
      <w:pPr>
        <w:pStyle w:val="NoSpacing"/>
        <w:rPr>
          <w:lang w:val="en-US"/>
        </w:rPr>
      </w:pPr>
      <w:r w:rsidRPr="003B3562">
        <w:rPr>
          <w:lang w:val="en-US"/>
        </w:rPr>
        <w:t>I</w:t>
      </w:r>
      <w:r w:rsidR="0054531A">
        <w:rPr>
          <w:lang w:val="en-US"/>
        </w:rPr>
        <w:t xml:space="preserve">n the TEEB-tool, the </w:t>
      </w:r>
      <w:r w:rsidRPr="003B3562">
        <w:rPr>
          <w:lang w:val="en-US"/>
        </w:rPr>
        <w:t>study “Morbidity is related to a green living environment” (J. Maas, et al., 2009) is used</w:t>
      </w:r>
      <w:r w:rsidR="0054531A">
        <w:rPr>
          <w:lang w:val="en-US"/>
        </w:rPr>
        <w:t xml:space="preserve"> as a source for the health category</w:t>
      </w:r>
      <w:r w:rsidRPr="003B3562">
        <w:rPr>
          <w:lang w:val="en-US"/>
        </w:rPr>
        <w:t xml:space="preserve">. The result of this study says: “The annual prevalence rate of 15 of the 24 disease clusters was lower in living environments with more green space in a 1 km radius. The relation was strongest in slightly urban areas and not apparent in very strongly urban areas.” A very strong urban area is by CBS definition an area with an average address density of 2500 or more addresses per km2. The address density around the </w:t>
      </w:r>
      <w:proofErr w:type="spellStart"/>
      <w:r w:rsidRPr="003B3562">
        <w:rPr>
          <w:lang w:val="en-US"/>
        </w:rPr>
        <w:t>Dordwijkzone</w:t>
      </w:r>
      <w:proofErr w:type="spellEnd"/>
      <w:r w:rsidRPr="003B3562">
        <w:rPr>
          <w:lang w:val="en-US"/>
        </w:rPr>
        <w:t xml:space="preserve"> exceeds this number in some places, and in some not. It depends on the locations of the square kilometers that are chosen. Because of this, it is not certain if the relation between health and green is present around in every place around the </w:t>
      </w:r>
      <w:proofErr w:type="spellStart"/>
      <w:r w:rsidRPr="003B3562">
        <w:rPr>
          <w:lang w:val="en-US"/>
        </w:rPr>
        <w:t>Dordwijkzone</w:t>
      </w:r>
      <w:proofErr w:type="spellEnd"/>
      <w:r w:rsidRPr="003B3562">
        <w:rPr>
          <w:lang w:val="en-US"/>
        </w:rPr>
        <w:t xml:space="preserve">. For the purpose of this research, the average address density around the </w:t>
      </w:r>
      <w:proofErr w:type="spellStart"/>
      <w:r w:rsidRPr="003B3562">
        <w:rPr>
          <w:lang w:val="en-US"/>
        </w:rPr>
        <w:t>Dordwijk</w:t>
      </w:r>
      <w:proofErr w:type="spellEnd"/>
      <w:r w:rsidRPr="003B3562">
        <w:rPr>
          <w:lang w:val="en-US"/>
        </w:rPr>
        <w:t xml:space="preserve"> zone was used and this resulted in an address density </w:t>
      </w:r>
      <w:r w:rsidR="00BA1DF6">
        <w:rPr>
          <w:lang w:val="en-US"/>
        </w:rPr>
        <w:t xml:space="preserve">of approximately 1900 </w:t>
      </w:r>
      <w:proofErr w:type="spellStart"/>
      <w:r w:rsidR="00BA1DF6">
        <w:rPr>
          <w:lang w:val="en-US"/>
        </w:rPr>
        <w:t>adresses</w:t>
      </w:r>
      <w:proofErr w:type="spellEnd"/>
      <w:r w:rsidR="00BA1DF6">
        <w:rPr>
          <w:lang w:val="en-US"/>
        </w:rPr>
        <w:t xml:space="preserve"> per km2</w:t>
      </w:r>
      <w:r w:rsidRPr="003B3562">
        <w:rPr>
          <w:lang w:val="en-US"/>
        </w:rPr>
        <w:t>.</w:t>
      </w:r>
      <w:r w:rsidR="00BA1DF6">
        <w:rPr>
          <w:lang w:val="en-US"/>
        </w:rPr>
        <w:t xml:space="preserve"> This is under 2500, so the health category has been used.</w:t>
      </w:r>
    </w:p>
    <w:p w14:paraId="7A742108" w14:textId="2BB9416A" w:rsidR="007460AF" w:rsidRDefault="007460AF" w:rsidP="000C41EF">
      <w:pPr>
        <w:pStyle w:val="NoSpacing"/>
        <w:rPr>
          <w:lang w:val="en-US"/>
        </w:rPr>
      </w:pPr>
    </w:p>
    <w:p w14:paraId="7D0F5153" w14:textId="4C51F033" w:rsidR="000C41EF" w:rsidRDefault="000C41EF" w:rsidP="000C41EF">
      <w:pPr>
        <w:pStyle w:val="NoSpacing"/>
        <w:rPr>
          <w:lang w:val="en-US"/>
        </w:rPr>
      </w:pPr>
      <w:r>
        <w:rPr>
          <w:lang w:val="en-US"/>
        </w:rPr>
        <w:t xml:space="preserve">In the health category, the number of inhabitants within a 1000-meter radius must be calculated. </w:t>
      </w:r>
      <w:r w:rsidR="00186927">
        <w:rPr>
          <w:lang w:val="en-US"/>
        </w:rPr>
        <w:t>This has been done using postal code area population density.</w:t>
      </w:r>
      <w:r w:rsidR="00621ADB">
        <w:rPr>
          <w:lang w:val="en-US"/>
        </w:rPr>
        <w:t xml:space="preserve"> This causes MAUP to be present.</w:t>
      </w:r>
      <w:r w:rsidR="00186927">
        <w:rPr>
          <w:lang w:val="en-US"/>
        </w:rPr>
        <w:t xml:space="preserve"> </w:t>
      </w:r>
      <w:r w:rsidR="0076305B">
        <w:rPr>
          <w:lang w:val="en-US"/>
        </w:rPr>
        <w:t xml:space="preserve">The </w:t>
      </w:r>
      <w:r w:rsidR="00747B85">
        <w:rPr>
          <w:lang w:val="en-US"/>
        </w:rPr>
        <w:t>assumption is</w:t>
      </w:r>
      <w:r w:rsidR="00DF3444">
        <w:rPr>
          <w:lang w:val="en-US"/>
        </w:rPr>
        <w:t xml:space="preserve"> made here</w:t>
      </w:r>
      <w:r w:rsidR="00747B85">
        <w:rPr>
          <w:lang w:val="en-US"/>
        </w:rPr>
        <w:t xml:space="preserve"> that the population is distributed evenly throughout the postal code area</w:t>
      </w:r>
      <w:r w:rsidR="00FA1D54">
        <w:rPr>
          <w:lang w:val="en-US"/>
        </w:rPr>
        <w:t>s</w:t>
      </w:r>
      <w:r w:rsidR="008B5836">
        <w:rPr>
          <w:lang w:val="en-US"/>
        </w:rPr>
        <w:t>.</w:t>
      </w:r>
    </w:p>
    <w:p w14:paraId="2AD12687" w14:textId="77777777" w:rsidR="000C41EF" w:rsidRPr="003B3562" w:rsidRDefault="000C41EF" w:rsidP="000C41EF">
      <w:pPr>
        <w:pStyle w:val="NoSpacing"/>
        <w:rPr>
          <w:lang w:val="en-US"/>
        </w:rPr>
      </w:pPr>
    </w:p>
    <w:p w14:paraId="51CDB36D" w14:textId="5948D729" w:rsidR="00ED0681" w:rsidRDefault="00ED0681" w:rsidP="000C41EF">
      <w:pPr>
        <w:pStyle w:val="NoSpacing"/>
        <w:rPr>
          <w:rFonts w:eastAsia="Times New Roman"/>
          <w:lang w:val="en-US" w:eastAsia="nl-NL"/>
        </w:rPr>
      </w:pPr>
      <w:r w:rsidRPr="003B3562">
        <w:rPr>
          <w:rFonts w:eastAsia="Times New Roman"/>
          <w:lang w:val="en-US" w:eastAsia="nl-NL"/>
        </w:rPr>
        <w:t xml:space="preserve">The social cohesion category has small </w:t>
      </w:r>
      <w:r w:rsidR="00A76FF1">
        <w:rPr>
          <w:rFonts w:eastAsia="Times New Roman"/>
          <w:lang w:val="en-US" w:eastAsia="nl-NL"/>
        </w:rPr>
        <w:t xml:space="preserve">scaled </w:t>
      </w:r>
      <w:r w:rsidRPr="003B3562">
        <w:rPr>
          <w:rFonts w:eastAsia="Times New Roman"/>
          <w:lang w:val="en-US" w:eastAsia="nl-NL"/>
        </w:rPr>
        <w:t xml:space="preserve">green and plantation as an indicator. </w:t>
      </w:r>
      <w:r w:rsidR="0020385B">
        <w:rPr>
          <w:rFonts w:eastAsia="Times New Roman"/>
          <w:lang w:val="en-US" w:eastAsia="nl-NL"/>
        </w:rPr>
        <w:t>However, t</w:t>
      </w:r>
      <w:r w:rsidRPr="003B3562">
        <w:rPr>
          <w:rFonts w:eastAsia="Times New Roman"/>
          <w:lang w:val="en-US" w:eastAsia="nl-NL"/>
        </w:rPr>
        <w:t xml:space="preserve">he plan for the </w:t>
      </w:r>
      <w:proofErr w:type="spellStart"/>
      <w:r w:rsidRPr="003B3562">
        <w:rPr>
          <w:rFonts w:eastAsia="Times New Roman"/>
          <w:lang w:val="en-US" w:eastAsia="nl-NL"/>
        </w:rPr>
        <w:t>Dordwijkzone</w:t>
      </w:r>
      <w:proofErr w:type="spellEnd"/>
      <w:r w:rsidRPr="003B3562">
        <w:rPr>
          <w:rFonts w:eastAsia="Times New Roman"/>
          <w:lang w:val="en-US" w:eastAsia="nl-NL"/>
        </w:rPr>
        <w:t xml:space="preserve"> is not focused on making small green, but on making parks. For this research, it </w:t>
      </w:r>
      <w:r w:rsidR="00BA1DF6">
        <w:rPr>
          <w:rFonts w:eastAsia="Times New Roman"/>
          <w:lang w:val="en-US" w:eastAsia="nl-NL"/>
        </w:rPr>
        <w:t xml:space="preserve">has been </w:t>
      </w:r>
      <w:r w:rsidRPr="003B3562">
        <w:rPr>
          <w:rFonts w:eastAsia="Times New Roman"/>
          <w:lang w:val="en-US" w:eastAsia="nl-NL"/>
        </w:rPr>
        <w:t>assumed</w:t>
      </w:r>
      <w:r w:rsidR="00BA1DF6">
        <w:rPr>
          <w:rFonts w:eastAsia="Times New Roman"/>
          <w:lang w:val="en-US" w:eastAsia="nl-NL"/>
        </w:rPr>
        <w:t xml:space="preserve"> in consultation with the municipality supervisors</w:t>
      </w:r>
      <w:r w:rsidRPr="003B3562">
        <w:rPr>
          <w:rFonts w:eastAsia="Times New Roman"/>
          <w:lang w:val="en-US" w:eastAsia="nl-NL"/>
        </w:rPr>
        <w:t xml:space="preserve"> that the </w:t>
      </w:r>
      <w:r w:rsidR="004E7731">
        <w:rPr>
          <w:rFonts w:eastAsia="Times New Roman"/>
          <w:lang w:val="en-US" w:eastAsia="nl-NL"/>
        </w:rPr>
        <w:t>parks</w:t>
      </w:r>
      <w:r w:rsidRPr="003B3562">
        <w:rPr>
          <w:rFonts w:eastAsia="Times New Roman"/>
          <w:lang w:val="en-US" w:eastAsia="nl-NL"/>
        </w:rPr>
        <w:t xml:space="preserve"> of the </w:t>
      </w:r>
      <w:proofErr w:type="spellStart"/>
      <w:r w:rsidRPr="003B3562">
        <w:rPr>
          <w:rFonts w:eastAsia="Times New Roman"/>
          <w:lang w:val="en-US" w:eastAsia="nl-NL"/>
        </w:rPr>
        <w:t>Dordwijkzone</w:t>
      </w:r>
      <w:proofErr w:type="spellEnd"/>
      <w:r w:rsidRPr="003B3562">
        <w:rPr>
          <w:rFonts w:eastAsia="Times New Roman"/>
          <w:lang w:val="en-US" w:eastAsia="nl-NL"/>
        </w:rPr>
        <w:t xml:space="preserve"> ha</w:t>
      </w:r>
      <w:r w:rsidR="00B941A4">
        <w:rPr>
          <w:rFonts w:eastAsia="Times New Roman"/>
          <w:lang w:val="en-US" w:eastAsia="nl-NL"/>
        </w:rPr>
        <w:t>ve</w:t>
      </w:r>
      <w:r w:rsidRPr="003B3562">
        <w:rPr>
          <w:rFonts w:eastAsia="Times New Roman"/>
          <w:lang w:val="en-US" w:eastAsia="nl-NL"/>
        </w:rPr>
        <w:t xml:space="preserve"> the same impact on social cohesion as small green</w:t>
      </w:r>
      <w:r w:rsidR="00926440">
        <w:rPr>
          <w:rFonts w:eastAsia="Times New Roman"/>
          <w:lang w:val="en-US" w:eastAsia="nl-NL"/>
        </w:rPr>
        <w:t xml:space="preserve"> would have</w:t>
      </w:r>
      <w:r w:rsidRPr="003B3562">
        <w:rPr>
          <w:rFonts w:eastAsia="Times New Roman"/>
          <w:lang w:val="en-US" w:eastAsia="nl-NL"/>
        </w:rPr>
        <w:t>.</w:t>
      </w:r>
    </w:p>
    <w:p w14:paraId="5A7317EF" w14:textId="0C6A1613" w:rsidR="00CD1D88" w:rsidRDefault="00CD1D88" w:rsidP="000C41EF">
      <w:pPr>
        <w:pStyle w:val="NoSpacing"/>
        <w:rPr>
          <w:rFonts w:eastAsia="Times New Roman"/>
          <w:lang w:val="en-US" w:eastAsia="nl-NL"/>
        </w:rPr>
      </w:pPr>
    </w:p>
    <w:p w14:paraId="5CDDA01B" w14:textId="334A19C8" w:rsidR="00CD1D88" w:rsidRPr="003B3562" w:rsidRDefault="00CD1D88" w:rsidP="000C41EF">
      <w:pPr>
        <w:pStyle w:val="NoSpacing"/>
        <w:rPr>
          <w:rFonts w:eastAsia="Times New Roman"/>
          <w:lang w:val="en-US" w:eastAsia="nl-NL"/>
        </w:rPr>
      </w:pPr>
      <w:r>
        <w:rPr>
          <w:rFonts w:eastAsia="Times New Roman"/>
          <w:lang w:val="en-US" w:eastAsia="nl-NL"/>
        </w:rPr>
        <w:t xml:space="preserve">The </w:t>
      </w:r>
      <w:r w:rsidR="0040568F">
        <w:rPr>
          <w:rFonts w:eastAsia="Times New Roman"/>
          <w:lang w:val="en-US" w:eastAsia="nl-NL"/>
        </w:rPr>
        <w:t>TEEB-</w:t>
      </w:r>
      <w:r>
        <w:rPr>
          <w:rFonts w:eastAsia="Times New Roman"/>
          <w:lang w:val="en-US" w:eastAsia="nl-NL"/>
        </w:rPr>
        <w:t xml:space="preserve">model could </w:t>
      </w:r>
      <w:r w:rsidR="0040568F">
        <w:rPr>
          <w:rFonts w:eastAsia="Times New Roman"/>
          <w:lang w:val="en-US" w:eastAsia="nl-NL"/>
        </w:rPr>
        <w:t xml:space="preserve">still </w:t>
      </w:r>
      <w:r>
        <w:rPr>
          <w:rFonts w:eastAsia="Times New Roman"/>
          <w:lang w:val="en-US" w:eastAsia="nl-NL"/>
        </w:rPr>
        <w:t xml:space="preserve">be improved, for example with the adjustments that have been done in this research. Also, the wind direction could be taken into account for the category of energy consumption. If the municipality collects data on the depth of the bodies of water, they would also be able to use the </w:t>
      </w:r>
      <w:r w:rsidR="00361880">
        <w:rPr>
          <w:rFonts w:eastAsia="Times New Roman"/>
          <w:lang w:val="en-US" w:eastAsia="nl-NL"/>
        </w:rPr>
        <w:t xml:space="preserve">TEEB-tool’s </w:t>
      </w:r>
      <w:r>
        <w:rPr>
          <w:rFonts w:eastAsia="Times New Roman"/>
          <w:lang w:val="en-US" w:eastAsia="nl-NL"/>
        </w:rPr>
        <w:t>category of water management.</w:t>
      </w:r>
    </w:p>
    <w:p w14:paraId="031FB6AB" w14:textId="5C87DA62" w:rsidR="00ED0681" w:rsidRDefault="00ED0681" w:rsidP="007460AF">
      <w:pPr>
        <w:rPr>
          <w:lang w:val="en-US"/>
        </w:rPr>
      </w:pPr>
    </w:p>
    <w:p w14:paraId="62D1D6A3" w14:textId="0C5C6834" w:rsidR="00D73AAE" w:rsidRDefault="00335B23" w:rsidP="00335B23">
      <w:pPr>
        <w:pStyle w:val="Heading2"/>
        <w:rPr>
          <w:lang w:val="en-US"/>
        </w:rPr>
      </w:pPr>
      <w:bookmarkStart w:id="36" w:name="_Toc533371227"/>
      <w:r>
        <w:rPr>
          <w:lang w:val="en-US"/>
        </w:rPr>
        <w:t>Conclusion</w:t>
      </w:r>
      <w:bookmarkEnd w:id="36"/>
    </w:p>
    <w:p w14:paraId="50165D5E" w14:textId="0508CE1F" w:rsidR="00335B23" w:rsidRPr="00CD1D88" w:rsidRDefault="00335B23" w:rsidP="00335B23">
      <w:pPr>
        <w:pStyle w:val="NoSpacing"/>
        <w:rPr>
          <w:lang w:val="en-US"/>
        </w:rPr>
      </w:pPr>
    </w:p>
    <w:p w14:paraId="64C3F814" w14:textId="1BCDCC02" w:rsidR="00335B23" w:rsidRDefault="00335B23" w:rsidP="00335B23">
      <w:pPr>
        <w:pStyle w:val="NoSpacing"/>
        <w:rPr>
          <w:lang w:val="en-US"/>
        </w:rPr>
      </w:pPr>
      <w:r>
        <w:rPr>
          <w:lang w:val="en-US"/>
        </w:rPr>
        <w:t xml:space="preserve">The societal benefit of the </w:t>
      </w:r>
      <w:proofErr w:type="spellStart"/>
      <w:r>
        <w:rPr>
          <w:lang w:val="en-US"/>
        </w:rPr>
        <w:t>Dordwijkzone</w:t>
      </w:r>
      <w:proofErr w:type="spellEnd"/>
      <w:r>
        <w:rPr>
          <w:lang w:val="en-US"/>
        </w:rPr>
        <w:t xml:space="preserve"> </w:t>
      </w:r>
      <w:r w:rsidR="0041331E">
        <w:rPr>
          <w:lang w:val="en-US"/>
        </w:rPr>
        <w:t>in the current situation</w:t>
      </w:r>
      <w:r>
        <w:rPr>
          <w:lang w:val="en-US"/>
        </w:rPr>
        <w:t xml:space="preserve"> is the positive influence it has on health, power consumption, </w:t>
      </w:r>
      <w:r w:rsidR="003B076D">
        <w:rPr>
          <w:lang w:val="en-US"/>
        </w:rPr>
        <w:t xml:space="preserve">house value, </w:t>
      </w:r>
      <w:r>
        <w:rPr>
          <w:lang w:val="en-US"/>
        </w:rPr>
        <w:t xml:space="preserve">recreation and social cohesion. Per year, there are 43 less patients due to the </w:t>
      </w:r>
      <w:proofErr w:type="spellStart"/>
      <w:r>
        <w:rPr>
          <w:lang w:val="en-US"/>
        </w:rPr>
        <w:t>Dordwijkzone</w:t>
      </w:r>
      <w:proofErr w:type="spellEnd"/>
      <w:r w:rsidR="0082243F">
        <w:rPr>
          <w:lang w:val="en-US"/>
        </w:rPr>
        <w:t xml:space="preserve"> and 29 less sick workers.</w:t>
      </w:r>
      <w:r w:rsidR="00062A8D">
        <w:rPr>
          <w:lang w:val="en-US"/>
        </w:rPr>
        <w:t xml:space="preserve"> In total, 71.184 m3 of gas is saved by the </w:t>
      </w:r>
      <w:r w:rsidR="000A1EAA">
        <w:rPr>
          <w:lang w:val="en-US"/>
        </w:rPr>
        <w:t xml:space="preserve">shelter that the trees give to the houses. </w:t>
      </w:r>
      <w:r w:rsidR="0041331E">
        <w:rPr>
          <w:lang w:val="en-US"/>
        </w:rPr>
        <w:t xml:space="preserve">An estimated 10.000 recreationists make use of the </w:t>
      </w:r>
      <w:proofErr w:type="spellStart"/>
      <w:r w:rsidR="0041331E">
        <w:rPr>
          <w:lang w:val="en-US"/>
        </w:rPr>
        <w:t>Dordwijkzone</w:t>
      </w:r>
      <w:proofErr w:type="spellEnd"/>
      <w:r w:rsidR="0041331E">
        <w:rPr>
          <w:lang w:val="en-US"/>
        </w:rPr>
        <w:t xml:space="preserve"> per year. The social cohesion is also higher because of the </w:t>
      </w:r>
      <w:proofErr w:type="spellStart"/>
      <w:r w:rsidR="0041331E">
        <w:rPr>
          <w:lang w:val="en-US"/>
        </w:rPr>
        <w:t>Dordwijkzone</w:t>
      </w:r>
      <w:proofErr w:type="spellEnd"/>
      <w:r w:rsidR="0041331E">
        <w:rPr>
          <w:lang w:val="en-US"/>
        </w:rPr>
        <w:t>: there are 55 less people per year who move away.</w:t>
      </w:r>
      <w:r w:rsidR="003B076D">
        <w:rPr>
          <w:lang w:val="en-US"/>
        </w:rPr>
        <w:t xml:space="preserve"> All these things together deliver a value of </w:t>
      </w:r>
      <w:r w:rsidR="00CD1D88" w:rsidRPr="00CD1D88">
        <w:rPr>
          <w:lang w:val="en-US"/>
        </w:rPr>
        <w:t>€</w:t>
      </w:r>
      <w:r w:rsidR="003B076D">
        <w:rPr>
          <w:lang w:val="en-US"/>
        </w:rPr>
        <w:t>222.017.921,24</w:t>
      </w:r>
      <w:r w:rsidR="00CD1D88">
        <w:rPr>
          <w:lang w:val="en-US"/>
        </w:rPr>
        <w:t>.</w:t>
      </w:r>
    </w:p>
    <w:p w14:paraId="71173891" w14:textId="22E1FE20" w:rsidR="003B076D" w:rsidRDefault="003B076D" w:rsidP="00335B23">
      <w:pPr>
        <w:pStyle w:val="NoSpacing"/>
        <w:rPr>
          <w:lang w:val="en-US"/>
        </w:rPr>
      </w:pPr>
    </w:p>
    <w:p w14:paraId="52DED762" w14:textId="152B888D" w:rsidR="003B076D" w:rsidRDefault="006D2F3E" w:rsidP="00335B23">
      <w:pPr>
        <w:pStyle w:val="NoSpacing"/>
        <w:rPr>
          <w:lang w:val="en-US"/>
        </w:rPr>
      </w:pPr>
      <w:r>
        <w:rPr>
          <w:lang w:val="en-US"/>
        </w:rPr>
        <w:t xml:space="preserve">When new parks are built, </w:t>
      </w:r>
      <w:r w:rsidR="0063285C">
        <w:rPr>
          <w:lang w:val="en-US"/>
        </w:rPr>
        <w:t xml:space="preserve">the category of house value has the highest increase, namely an increase of </w:t>
      </w:r>
      <w:r w:rsidR="0063285C" w:rsidRPr="0063285C">
        <w:rPr>
          <w:lang w:val="en-US"/>
        </w:rPr>
        <w:t>€</w:t>
      </w:r>
      <w:r w:rsidR="0063285C">
        <w:rPr>
          <w:lang w:val="en-US"/>
        </w:rPr>
        <w:t xml:space="preserve">15.183.086,82. Social cohesion also increases, there will be 14 less people who move away per year compared to the current situation. The change in value for this is </w:t>
      </w:r>
      <w:r w:rsidR="0063285C" w:rsidRPr="0063285C">
        <w:rPr>
          <w:lang w:val="en-US"/>
        </w:rPr>
        <w:t>€</w:t>
      </w:r>
      <w:r w:rsidR="0063285C">
        <w:rPr>
          <w:lang w:val="en-US"/>
        </w:rPr>
        <w:t>872.626,14.</w:t>
      </w:r>
      <w:r w:rsidR="00756DF0">
        <w:rPr>
          <w:lang w:val="en-US"/>
        </w:rPr>
        <w:t xml:space="preserve"> It is estimated that there will be 5000 new recreationists when the parks have been made. This will increase the value of recreation by 103.000. </w:t>
      </w:r>
      <w:r w:rsidR="003078E5">
        <w:rPr>
          <w:lang w:val="en-US"/>
        </w:rPr>
        <w:t xml:space="preserve">Health and energy consumption do not undergo notable change. </w:t>
      </w:r>
      <w:r w:rsidR="00B57D99">
        <w:rPr>
          <w:lang w:val="en-US"/>
        </w:rPr>
        <w:t xml:space="preserve">The total increase in value compared to the current situation is </w:t>
      </w:r>
      <w:r w:rsidR="00B57D99" w:rsidRPr="00B57D99">
        <w:rPr>
          <w:lang w:val="en-US"/>
        </w:rPr>
        <w:t>€</w:t>
      </w:r>
      <w:r w:rsidR="00B57D99">
        <w:rPr>
          <w:lang w:val="en-US"/>
        </w:rPr>
        <w:t>16.193.619,34</w:t>
      </w:r>
      <w:r w:rsidR="0029175D">
        <w:rPr>
          <w:lang w:val="en-US"/>
        </w:rPr>
        <w:t>.</w:t>
      </w:r>
    </w:p>
    <w:p w14:paraId="42224DA2" w14:textId="39091379" w:rsidR="0029175D" w:rsidRDefault="0029175D" w:rsidP="00335B23">
      <w:pPr>
        <w:pStyle w:val="NoSpacing"/>
        <w:rPr>
          <w:lang w:val="en-US"/>
        </w:rPr>
      </w:pPr>
    </w:p>
    <w:p w14:paraId="2C3CD7B5" w14:textId="3EEFD2F0" w:rsidR="0029175D" w:rsidRDefault="009147CC" w:rsidP="00335B23">
      <w:pPr>
        <w:pStyle w:val="NoSpacing"/>
        <w:rPr>
          <w:lang w:val="en-US"/>
        </w:rPr>
      </w:pPr>
      <w:r>
        <w:rPr>
          <w:lang w:val="en-US"/>
        </w:rPr>
        <w:t xml:space="preserve">The construction of new houses has a lot of value. There will be 8 less patients per year compared to the current situation, and 5 less sick workers per year. This increases the value of health by </w:t>
      </w:r>
      <w:r w:rsidRPr="009147CC">
        <w:rPr>
          <w:lang w:val="en-US"/>
        </w:rPr>
        <w:t>€</w:t>
      </w:r>
      <w:r>
        <w:rPr>
          <w:lang w:val="en-US"/>
        </w:rPr>
        <w:t xml:space="preserve">844.464,79 compared to now. </w:t>
      </w:r>
      <w:r w:rsidR="00CA67DB">
        <w:rPr>
          <w:lang w:val="en-US"/>
        </w:rPr>
        <w:t xml:space="preserve">12.792 extra m3 of gas is saved, which produces </w:t>
      </w:r>
      <w:r w:rsidR="00CA67DB" w:rsidRPr="00CA67DB">
        <w:rPr>
          <w:lang w:val="en-US"/>
        </w:rPr>
        <w:t>€</w:t>
      </w:r>
      <w:r w:rsidR="00CA67DB">
        <w:rPr>
          <w:lang w:val="en-US"/>
        </w:rPr>
        <w:t>173.920,02.</w:t>
      </w:r>
      <w:r w:rsidR="009E57F6">
        <w:rPr>
          <w:lang w:val="en-US"/>
        </w:rPr>
        <w:t xml:space="preserve"> The </w:t>
      </w:r>
      <w:r w:rsidR="009E57F6">
        <w:rPr>
          <w:lang w:val="en-US"/>
        </w:rPr>
        <w:lastRenderedPageBreak/>
        <w:t xml:space="preserve">house value is again the thing that has the largest increase. Compared to the current situation, this will deliver </w:t>
      </w:r>
      <w:r w:rsidR="009E57F6" w:rsidRPr="009E57F6">
        <w:rPr>
          <w:lang w:val="en-US"/>
        </w:rPr>
        <w:t>€</w:t>
      </w:r>
      <w:r w:rsidR="009E57F6">
        <w:rPr>
          <w:lang w:val="en-US"/>
        </w:rPr>
        <w:t>182.889.573,08 more.</w:t>
      </w:r>
      <w:r w:rsidR="00A45E6D">
        <w:rPr>
          <w:lang w:val="en-US"/>
        </w:rPr>
        <w:t xml:space="preserve"> With the construction of the new houses also come new inhabitants, it has been estimated that there will be 18%</w:t>
      </w:r>
      <w:r w:rsidR="00EE5D08">
        <w:rPr>
          <w:lang w:val="en-US"/>
        </w:rPr>
        <w:t xml:space="preserve"> new recreationists.</w:t>
      </w:r>
      <w:r w:rsidR="00D5018D">
        <w:rPr>
          <w:lang w:val="en-US"/>
        </w:rPr>
        <w:t xml:space="preserve"> This results in an added value of </w:t>
      </w:r>
      <w:r w:rsidR="00D5018D" w:rsidRPr="00D5018D">
        <w:rPr>
          <w:lang w:val="en-US"/>
        </w:rPr>
        <w:t>€</w:t>
      </w:r>
      <w:r w:rsidR="00D5018D">
        <w:rPr>
          <w:lang w:val="en-US"/>
        </w:rPr>
        <w:t xml:space="preserve">158.620 compared to the current situation. Lastly, the social cohesion increases. There will be 25 less people who move away every year compared to now. The value of this is </w:t>
      </w:r>
      <w:r w:rsidR="009D2126" w:rsidRPr="009D2126">
        <w:rPr>
          <w:lang w:val="en-US"/>
        </w:rPr>
        <w:t>€</w:t>
      </w:r>
      <w:r w:rsidR="00D5018D">
        <w:rPr>
          <w:lang w:val="en-US"/>
        </w:rPr>
        <w:t>1.625.382,34 compared to the current situation.</w:t>
      </w:r>
    </w:p>
    <w:p w14:paraId="1D1843EA" w14:textId="46F220E1" w:rsidR="009D2126" w:rsidRDefault="009D2126" w:rsidP="00335B23">
      <w:pPr>
        <w:pStyle w:val="NoSpacing"/>
        <w:rPr>
          <w:lang w:val="en-US"/>
        </w:rPr>
      </w:pPr>
    </w:p>
    <w:p w14:paraId="51E42C68" w14:textId="52DAAD2F" w:rsidR="009D2126" w:rsidRDefault="009D2126" w:rsidP="00335B23">
      <w:pPr>
        <w:pStyle w:val="NoSpacing"/>
        <w:rPr>
          <w:lang w:val="en-US"/>
        </w:rPr>
      </w:pPr>
      <w:r>
        <w:rPr>
          <w:lang w:val="en-US"/>
        </w:rPr>
        <w:t xml:space="preserve">The complete plan of the construction of parks and houses results in an added value of </w:t>
      </w:r>
      <w:r w:rsidRPr="009D2126">
        <w:rPr>
          <w:lang w:val="en-US"/>
        </w:rPr>
        <w:t>€</w:t>
      </w:r>
      <w:r>
        <w:rPr>
          <w:lang w:val="en-US"/>
        </w:rPr>
        <w:t xml:space="preserve">185.533.340,23. The biggest part of this comes from the house construction, namely </w:t>
      </w:r>
      <w:r w:rsidR="000D5E4F" w:rsidRPr="000D5E4F">
        <w:rPr>
          <w:lang w:val="en-US"/>
        </w:rPr>
        <w:t>€</w:t>
      </w:r>
      <w:r>
        <w:rPr>
          <w:lang w:val="en-US"/>
        </w:rPr>
        <w:t>169.349.720,89.</w:t>
      </w:r>
    </w:p>
    <w:p w14:paraId="09C46D9D" w14:textId="4FADD695" w:rsidR="003B076D" w:rsidRDefault="003B076D" w:rsidP="00335B23">
      <w:pPr>
        <w:pStyle w:val="NoSpacing"/>
        <w:rPr>
          <w:lang w:val="en-US"/>
        </w:rPr>
      </w:pPr>
    </w:p>
    <w:p w14:paraId="5B0DF4F5" w14:textId="417B4B3F" w:rsidR="003B076D" w:rsidRDefault="003B076D" w:rsidP="00335B23">
      <w:pPr>
        <w:pStyle w:val="NoSpacing"/>
        <w:rPr>
          <w:lang w:val="en-US"/>
        </w:rPr>
      </w:pPr>
    </w:p>
    <w:p w14:paraId="32028D79" w14:textId="26FA2FC7" w:rsidR="003B076D" w:rsidRDefault="003B076D" w:rsidP="00335B23">
      <w:pPr>
        <w:pStyle w:val="NoSpacing"/>
        <w:rPr>
          <w:lang w:val="en-US"/>
        </w:rPr>
      </w:pPr>
    </w:p>
    <w:p w14:paraId="6707B072" w14:textId="2D08E65F" w:rsidR="003B076D" w:rsidRDefault="003B076D" w:rsidP="00335B23">
      <w:pPr>
        <w:pStyle w:val="NoSpacing"/>
        <w:rPr>
          <w:lang w:val="en-US"/>
        </w:rPr>
      </w:pPr>
    </w:p>
    <w:p w14:paraId="497AA600" w14:textId="013F1F87" w:rsidR="003B076D" w:rsidRDefault="003B076D" w:rsidP="00335B23">
      <w:pPr>
        <w:pStyle w:val="NoSpacing"/>
        <w:rPr>
          <w:lang w:val="en-US"/>
        </w:rPr>
      </w:pPr>
    </w:p>
    <w:p w14:paraId="6DA92321" w14:textId="7B97D2FD" w:rsidR="00ED0E01" w:rsidRDefault="00ED0E01">
      <w:pPr>
        <w:rPr>
          <w:lang w:val="en-US"/>
        </w:rPr>
      </w:pPr>
      <w:r>
        <w:rPr>
          <w:lang w:val="en-US"/>
        </w:rPr>
        <w:br w:type="page"/>
      </w:r>
    </w:p>
    <w:p w14:paraId="0A861F70" w14:textId="706CAF20" w:rsidR="003B076D" w:rsidRDefault="00ED0E01" w:rsidP="00ED0E01">
      <w:pPr>
        <w:pStyle w:val="Heading1"/>
        <w:rPr>
          <w:lang w:val="en-US"/>
        </w:rPr>
      </w:pPr>
      <w:bookmarkStart w:id="37" w:name="_Toc533371228"/>
      <w:r>
        <w:rPr>
          <w:lang w:val="en-US"/>
        </w:rPr>
        <w:lastRenderedPageBreak/>
        <w:t>Sources</w:t>
      </w:r>
      <w:bookmarkEnd w:id="37"/>
    </w:p>
    <w:p w14:paraId="14875C35" w14:textId="27E92137" w:rsidR="00ED0E01" w:rsidRDefault="00ED0E01" w:rsidP="00ED0E01">
      <w:pPr>
        <w:rPr>
          <w:lang w:val="en-US"/>
        </w:rPr>
      </w:pPr>
    </w:p>
    <w:p w14:paraId="35AC0B28" w14:textId="242EDCCF" w:rsidR="00ED0E01" w:rsidRDefault="00ED0E01" w:rsidP="00ED0E01">
      <w:pPr>
        <w:rPr>
          <w:lang w:val="en-US"/>
        </w:rPr>
      </w:pPr>
      <w:r w:rsidRPr="00ED0E01">
        <w:rPr>
          <w:lang w:val="en-US"/>
        </w:rPr>
        <w:t>P. Sukhdev, et al. (2010)</w:t>
      </w:r>
      <w:r>
        <w:rPr>
          <w:lang w:val="en-US"/>
        </w:rPr>
        <w:t xml:space="preserve">: </w:t>
      </w:r>
      <w:r w:rsidRPr="00ED0E01">
        <w:rPr>
          <w:lang w:val="en-US"/>
        </w:rPr>
        <w:t>“The Economics of Ecosystems and Biodiversity”</w:t>
      </w:r>
    </w:p>
    <w:p w14:paraId="34D9C21F" w14:textId="2085E110" w:rsidR="005309FA" w:rsidRDefault="005309FA" w:rsidP="00ED0E01">
      <w:r w:rsidRPr="005309FA">
        <w:t xml:space="preserve">De </w:t>
      </w:r>
      <w:proofErr w:type="spellStart"/>
      <w:r w:rsidRPr="005309FA">
        <w:t>Urbanisten</w:t>
      </w:r>
      <w:proofErr w:type="spellEnd"/>
      <w:r w:rsidRPr="005309FA">
        <w:t xml:space="preserve"> </w:t>
      </w:r>
      <w:r>
        <w:t>(</w:t>
      </w:r>
      <w:r w:rsidRPr="005309FA">
        <w:t>2016)</w:t>
      </w:r>
      <w:r>
        <w:t>:</w:t>
      </w:r>
      <w:r w:rsidRPr="005309FA">
        <w:t xml:space="preserve"> “Goed groen is goud waard”</w:t>
      </w:r>
    </w:p>
    <w:p w14:paraId="4B17F3BC" w14:textId="6FFA876A" w:rsidR="004C2C85" w:rsidRDefault="00230257" w:rsidP="00ED0E01">
      <w:pPr>
        <w:rPr>
          <w:lang w:val="en-US"/>
        </w:rPr>
      </w:pPr>
      <w:proofErr w:type="spellStart"/>
      <w:r w:rsidRPr="00230257">
        <w:rPr>
          <w:lang w:val="en-US"/>
        </w:rPr>
        <w:t>Damani</w:t>
      </w:r>
      <w:proofErr w:type="spellEnd"/>
      <w:r w:rsidRPr="00230257">
        <w:rPr>
          <w:lang w:val="en-US"/>
        </w:rPr>
        <w:t xml:space="preserve"> Bruno </w:t>
      </w:r>
      <w:r>
        <w:rPr>
          <w:lang w:val="en-US"/>
        </w:rPr>
        <w:t>(</w:t>
      </w:r>
      <w:r w:rsidRPr="00230257">
        <w:rPr>
          <w:lang w:val="en-US"/>
        </w:rPr>
        <w:t>2018</w:t>
      </w:r>
      <w:r>
        <w:rPr>
          <w:lang w:val="en-US"/>
        </w:rPr>
        <w:t>):</w:t>
      </w:r>
      <w:r w:rsidRPr="00230257">
        <w:rPr>
          <w:lang w:val="en-US"/>
        </w:rPr>
        <w:t xml:space="preserve"> “Spatial analysis of the multiple benefits of Urban Blue Green Infrastructures”</w:t>
      </w:r>
    </w:p>
    <w:p w14:paraId="7929D727" w14:textId="7A8BDB30" w:rsidR="004121EE" w:rsidRDefault="008B35B4" w:rsidP="00ED0E01">
      <w:r w:rsidRPr="008B35B4">
        <w:t xml:space="preserve">TEEB </w:t>
      </w:r>
      <w:r>
        <w:t>(</w:t>
      </w:r>
      <w:r w:rsidRPr="008B35B4">
        <w:t>2016</w:t>
      </w:r>
      <w:r>
        <w:t xml:space="preserve">): </w:t>
      </w:r>
      <w:r w:rsidRPr="008B35B4">
        <w:t>Bronvermelding kengetallen TEEB-stad tool</w:t>
      </w:r>
    </w:p>
    <w:p w14:paraId="6264C176" w14:textId="236A9F9A" w:rsidR="009E6279" w:rsidRDefault="00A41419" w:rsidP="00ED0E01">
      <w:pPr>
        <w:rPr>
          <w:lang w:val="en-US"/>
        </w:rPr>
      </w:pPr>
      <w:r w:rsidRPr="00A41419">
        <w:rPr>
          <w:lang w:val="en-US"/>
        </w:rPr>
        <w:t xml:space="preserve">J. Maas, et al. </w:t>
      </w:r>
      <w:r>
        <w:rPr>
          <w:lang w:val="en-US"/>
        </w:rPr>
        <w:t>(</w:t>
      </w:r>
      <w:r w:rsidRPr="00A41419">
        <w:rPr>
          <w:lang w:val="en-US"/>
        </w:rPr>
        <w:t>2009</w:t>
      </w:r>
      <w:r>
        <w:rPr>
          <w:lang w:val="en-US"/>
        </w:rPr>
        <w:t>)</w:t>
      </w:r>
      <w:r w:rsidR="00115FF6">
        <w:rPr>
          <w:lang w:val="en-US"/>
        </w:rPr>
        <w:t>:</w:t>
      </w:r>
      <w:r w:rsidRPr="00A41419">
        <w:rPr>
          <w:lang w:val="en-US"/>
        </w:rPr>
        <w:t xml:space="preserve"> “Morbidity is related to a green living environment”</w:t>
      </w:r>
    </w:p>
    <w:p w14:paraId="4C79A432" w14:textId="719CF66A" w:rsidR="0007642F" w:rsidRDefault="0007642F" w:rsidP="00ED0E01">
      <w:pPr>
        <w:rPr>
          <w:lang w:val="en-US"/>
        </w:rPr>
      </w:pPr>
    </w:p>
    <w:p w14:paraId="2DA6420F" w14:textId="5E411589" w:rsidR="0007642F" w:rsidRDefault="0007642F" w:rsidP="00ED0E01">
      <w:pPr>
        <w:rPr>
          <w:lang w:val="en-US"/>
        </w:rPr>
      </w:pPr>
    </w:p>
    <w:p w14:paraId="01E40BAE" w14:textId="24A0BCB3" w:rsidR="0007642F" w:rsidRDefault="0007642F" w:rsidP="00ED0E01">
      <w:pPr>
        <w:rPr>
          <w:lang w:val="en-US"/>
        </w:rPr>
      </w:pPr>
    </w:p>
    <w:p w14:paraId="4573D221" w14:textId="07512830" w:rsidR="0007642F" w:rsidRDefault="0007642F" w:rsidP="00ED0E01">
      <w:pPr>
        <w:rPr>
          <w:lang w:val="en-US"/>
        </w:rPr>
      </w:pPr>
    </w:p>
    <w:p w14:paraId="4F7F7801" w14:textId="682B8B8A" w:rsidR="0007642F" w:rsidRDefault="0007642F" w:rsidP="00ED0E01">
      <w:pPr>
        <w:rPr>
          <w:lang w:val="en-US"/>
        </w:rPr>
      </w:pPr>
    </w:p>
    <w:p w14:paraId="69950A6B" w14:textId="15BD8A2F" w:rsidR="0007642F" w:rsidRDefault="0007642F" w:rsidP="00ED0E01">
      <w:pPr>
        <w:rPr>
          <w:lang w:val="en-US"/>
        </w:rPr>
      </w:pPr>
    </w:p>
    <w:p w14:paraId="236AE25A" w14:textId="567A4FCA" w:rsidR="0007642F" w:rsidRDefault="0007642F" w:rsidP="00ED0E01">
      <w:pPr>
        <w:rPr>
          <w:lang w:val="en-US"/>
        </w:rPr>
      </w:pPr>
    </w:p>
    <w:p w14:paraId="2D53E1F5" w14:textId="06104B39" w:rsidR="0007642F" w:rsidRDefault="0007642F" w:rsidP="00ED0E01">
      <w:pPr>
        <w:rPr>
          <w:lang w:val="en-US"/>
        </w:rPr>
      </w:pPr>
    </w:p>
    <w:p w14:paraId="3A228DAB" w14:textId="5AA1A94B" w:rsidR="0007642F" w:rsidRDefault="0007642F" w:rsidP="00ED0E01">
      <w:pPr>
        <w:rPr>
          <w:lang w:val="en-US"/>
        </w:rPr>
      </w:pPr>
    </w:p>
    <w:p w14:paraId="06E889BA" w14:textId="21F85221" w:rsidR="0007642F" w:rsidRDefault="0007642F" w:rsidP="00ED0E01">
      <w:pPr>
        <w:rPr>
          <w:lang w:val="en-US"/>
        </w:rPr>
      </w:pPr>
    </w:p>
    <w:p w14:paraId="4E73803F" w14:textId="400BDCEF" w:rsidR="0007642F" w:rsidRDefault="0007642F" w:rsidP="00ED0E01">
      <w:pPr>
        <w:rPr>
          <w:lang w:val="en-US"/>
        </w:rPr>
      </w:pPr>
    </w:p>
    <w:p w14:paraId="222793D1" w14:textId="635E8E58" w:rsidR="0007642F" w:rsidRDefault="0007642F" w:rsidP="00ED0E01">
      <w:pPr>
        <w:rPr>
          <w:lang w:val="en-US"/>
        </w:rPr>
      </w:pPr>
    </w:p>
    <w:p w14:paraId="3D87A281" w14:textId="17721538" w:rsidR="0007642F" w:rsidRDefault="0007642F" w:rsidP="00ED0E01">
      <w:pPr>
        <w:rPr>
          <w:lang w:val="en-US"/>
        </w:rPr>
      </w:pPr>
    </w:p>
    <w:p w14:paraId="0EA4BD78" w14:textId="610559F1" w:rsidR="0007642F" w:rsidRDefault="0007642F" w:rsidP="00ED0E01">
      <w:pPr>
        <w:rPr>
          <w:lang w:val="en-US"/>
        </w:rPr>
      </w:pPr>
    </w:p>
    <w:p w14:paraId="255858FB" w14:textId="495A5446" w:rsidR="0007642F" w:rsidRDefault="0007642F" w:rsidP="00ED0E01">
      <w:pPr>
        <w:rPr>
          <w:lang w:val="en-US"/>
        </w:rPr>
      </w:pPr>
    </w:p>
    <w:p w14:paraId="12C1FD5A" w14:textId="52AACADD" w:rsidR="0007642F" w:rsidRDefault="0007642F" w:rsidP="0007642F">
      <w:pPr>
        <w:rPr>
          <w:lang w:val="en-US"/>
        </w:rPr>
      </w:pPr>
    </w:p>
    <w:p w14:paraId="7D356E0D" w14:textId="05CBECE6" w:rsidR="0007642F" w:rsidRDefault="0007642F" w:rsidP="0007642F">
      <w:pPr>
        <w:rPr>
          <w:lang w:val="en-US"/>
        </w:rPr>
      </w:pPr>
    </w:p>
    <w:p w14:paraId="7B4BF6E9" w14:textId="2C4C542A" w:rsidR="0007642F" w:rsidRDefault="0007642F" w:rsidP="0007642F">
      <w:pPr>
        <w:rPr>
          <w:lang w:val="en-US"/>
        </w:rPr>
      </w:pPr>
    </w:p>
    <w:p w14:paraId="07458B21" w14:textId="11F7297D" w:rsidR="0007642F" w:rsidRDefault="0007642F" w:rsidP="0007642F">
      <w:pPr>
        <w:rPr>
          <w:lang w:val="en-US"/>
        </w:rPr>
      </w:pPr>
    </w:p>
    <w:p w14:paraId="51FF523D" w14:textId="4B02BFFB" w:rsidR="0007642F" w:rsidRDefault="0007642F" w:rsidP="0007642F">
      <w:pPr>
        <w:rPr>
          <w:lang w:val="en-US"/>
        </w:rPr>
      </w:pPr>
    </w:p>
    <w:p w14:paraId="438BE783" w14:textId="693D5292" w:rsidR="0007642F" w:rsidRDefault="0007642F" w:rsidP="0007642F">
      <w:pPr>
        <w:rPr>
          <w:lang w:val="en-US"/>
        </w:rPr>
      </w:pPr>
    </w:p>
    <w:p w14:paraId="70959DE7" w14:textId="36D79237" w:rsidR="0007642F" w:rsidRDefault="0007642F" w:rsidP="0007642F">
      <w:pPr>
        <w:rPr>
          <w:lang w:val="en-US"/>
        </w:rPr>
      </w:pPr>
    </w:p>
    <w:p w14:paraId="07112605" w14:textId="37EC3FB8" w:rsidR="0007642F" w:rsidRDefault="0007642F" w:rsidP="0007642F">
      <w:pPr>
        <w:rPr>
          <w:lang w:val="en-US"/>
        </w:rPr>
      </w:pPr>
    </w:p>
    <w:p w14:paraId="7D554EA1" w14:textId="4CB6800E" w:rsidR="0007642F" w:rsidRDefault="0007642F" w:rsidP="0007642F">
      <w:pPr>
        <w:rPr>
          <w:lang w:val="en-US"/>
        </w:rPr>
      </w:pPr>
    </w:p>
    <w:p w14:paraId="105B85CF" w14:textId="2FF0428F" w:rsidR="0007642F" w:rsidRDefault="0007642F" w:rsidP="0007642F">
      <w:pPr>
        <w:pStyle w:val="Heading1"/>
        <w:rPr>
          <w:lang w:val="en-US"/>
        </w:rPr>
      </w:pPr>
      <w:bookmarkStart w:id="38" w:name="_Toc533371229"/>
      <w:r>
        <w:rPr>
          <w:lang w:val="en-US"/>
        </w:rPr>
        <w:lastRenderedPageBreak/>
        <w:t>Appendix</w:t>
      </w:r>
      <w:bookmarkEnd w:id="38"/>
    </w:p>
    <w:p w14:paraId="7A51CF7B" w14:textId="6A91E763" w:rsidR="0007642F" w:rsidRDefault="0007642F" w:rsidP="0007642F">
      <w:pPr>
        <w:rPr>
          <w:lang w:val="en-US"/>
        </w:rPr>
      </w:pPr>
    </w:p>
    <w:p w14:paraId="499F187C" w14:textId="656B3AF8" w:rsidR="00092615" w:rsidRPr="00092615" w:rsidRDefault="00092615" w:rsidP="0007642F">
      <w:pPr>
        <w:rPr>
          <w:lang w:val="en-US"/>
        </w:rPr>
      </w:pPr>
      <w:r>
        <w:rPr>
          <w:lang w:val="en-US"/>
        </w:rPr>
        <w:t>Parks in scenario 1: now</w:t>
      </w:r>
    </w:p>
    <w:p w14:paraId="1CF26DBF" w14:textId="4C5A91FB" w:rsidR="009B673A" w:rsidRDefault="00092615" w:rsidP="0007642F">
      <w:pPr>
        <w:rPr>
          <w:lang w:val="en-US"/>
        </w:rPr>
      </w:pPr>
      <w:r>
        <w:rPr>
          <w:noProof/>
          <w:lang w:eastAsia="nl-NL"/>
        </w:rPr>
        <w:drawing>
          <wp:inline distT="0" distB="0" distL="0" distR="0" wp14:anchorId="1CA8F87B" wp14:editId="527452F6">
            <wp:extent cx="6163912" cy="3429000"/>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51" t="12821" r="2646" b="5569"/>
                    <a:stretch/>
                  </pic:blipFill>
                  <pic:spPr bwMode="auto">
                    <a:xfrm>
                      <a:off x="0" y="0"/>
                      <a:ext cx="6177021" cy="3436293"/>
                    </a:xfrm>
                    <a:prstGeom prst="rect">
                      <a:avLst/>
                    </a:prstGeom>
                    <a:ln>
                      <a:noFill/>
                    </a:ln>
                    <a:extLst>
                      <a:ext uri="{53640926-AAD7-44D8-BBD7-CCE9431645EC}">
                        <a14:shadowObscured xmlns:a14="http://schemas.microsoft.com/office/drawing/2010/main"/>
                      </a:ext>
                    </a:extLst>
                  </pic:spPr>
                </pic:pic>
              </a:graphicData>
            </a:graphic>
          </wp:inline>
        </w:drawing>
      </w:r>
    </w:p>
    <w:p w14:paraId="2ADFF07A" w14:textId="736A096F" w:rsidR="00EF720B" w:rsidRPr="00EF720B" w:rsidRDefault="009B673A" w:rsidP="0007642F">
      <w:pPr>
        <w:rPr>
          <w:lang w:val="en-US"/>
        </w:rPr>
      </w:pPr>
      <w:r>
        <w:rPr>
          <w:lang w:val="en-US"/>
        </w:rPr>
        <w:t xml:space="preserve">Water </w:t>
      </w:r>
      <w:r w:rsidR="00092615">
        <w:rPr>
          <w:lang w:val="en-US"/>
        </w:rPr>
        <w:t xml:space="preserve">in scenario 1: </w:t>
      </w:r>
      <w:r>
        <w:rPr>
          <w:lang w:val="en-US"/>
        </w:rPr>
        <w:t>now</w:t>
      </w:r>
    </w:p>
    <w:p w14:paraId="34DC03B3" w14:textId="4D8CBA9D" w:rsidR="009B673A" w:rsidRDefault="00EF720B" w:rsidP="0007642F">
      <w:pPr>
        <w:rPr>
          <w:lang w:val="en-US"/>
        </w:rPr>
      </w:pPr>
      <w:r>
        <w:rPr>
          <w:noProof/>
          <w:lang w:eastAsia="nl-NL"/>
        </w:rPr>
        <w:drawing>
          <wp:inline distT="0" distB="0" distL="0" distR="0" wp14:anchorId="51FF77C5" wp14:editId="09F7BA5E">
            <wp:extent cx="6278880" cy="3494149"/>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54" t="12575" r="3307" b="6061"/>
                    <a:stretch/>
                  </pic:blipFill>
                  <pic:spPr bwMode="auto">
                    <a:xfrm>
                      <a:off x="0" y="0"/>
                      <a:ext cx="6307507" cy="3510080"/>
                    </a:xfrm>
                    <a:prstGeom prst="rect">
                      <a:avLst/>
                    </a:prstGeom>
                    <a:ln>
                      <a:noFill/>
                    </a:ln>
                    <a:extLst>
                      <a:ext uri="{53640926-AAD7-44D8-BBD7-CCE9431645EC}">
                        <a14:shadowObscured xmlns:a14="http://schemas.microsoft.com/office/drawing/2010/main"/>
                      </a:ext>
                    </a:extLst>
                  </pic:spPr>
                </pic:pic>
              </a:graphicData>
            </a:graphic>
          </wp:inline>
        </w:drawing>
      </w:r>
    </w:p>
    <w:p w14:paraId="1F319CBF" w14:textId="77777777" w:rsidR="009360FC" w:rsidRDefault="009360FC" w:rsidP="0007642F">
      <w:pPr>
        <w:rPr>
          <w:lang w:val="en-US"/>
        </w:rPr>
      </w:pPr>
    </w:p>
    <w:p w14:paraId="215EC936" w14:textId="77777777" w:rsidR="009360FC" w:rsidRDefault="009360FC" w:rsidP="0007642F">
      <w:pPr>
        <w:rPr>
          <w:lang w:val="en-US"/>
        </w:rPr>
      </w:pPr>
    </w:p>
    <w:p w14:paraId="05184FBA" w14:textId="4D5718CA" w:rsidR="009B673A" w:rsidRDefault="009B673A" w:rsidP="0007642F">
      <w:pPr>
        <w:rPr>
          <w:lang w:val="en-US"/>
        </w:rPr>
      </w:pPr>
      <w:r>
        <w:rPr>
          <w:lang w:val="en-US"/>
        </w:rPr>
        <w:lastRenderedPageBreak/>
        <w:t xml:space="preserve">Parks </w:t>
      </w:r>
      <w:r w:rsidR="003F06AA">
        <w:rPr>
          <w:lang w:val="en-US"/>
        </w:rPr>
        <w:t xml:space="preserve">in scenario 2/3: </w:t>
      </w:r>
      <w:r>
        <w:rPr>
          <w:lang w:val="en-US"/>
        </w:rPr>
        <w:t>after redesign</w:t>
      </w:r>
    </w:p>
    <w:p w14:paraId="73574236" w14:textId="77777777" w:rsidR="003F06AA" w:rsidRPr="009360FC" w:rsidRDefault="003F06AA" w:rsidP="0007642F">
      <w:pPr>
        <w:rPr>
          <w:noProof/>
          <w:lang w:val="en-US"/>
        </w:rPr>
      </w:pPr>
    </w:p>
    <w:p w14:paraId="58889BAD" w14:textId="59963AB6" w:rsidR="009B673A" w:rsidRDefault="003F06AA" w:rsidP="0007642F">
      <w:pPr>
        <w:rPr>
          <w:lang w:val="en-US"/>
        </w:rPr>
      </w:pPr>
      <w:r>
        <w:rPr>
          <w:noProof/>
          <w:lang w:eastAsia="nl-NL"/>
        </w:rPr>
        <w:drawing>
          <wp:inline distT="0" distB="0" distL="0" distR="0" wp14:anchorId="09BB8120" wp14:editId="250BDD11">
            <wp:extent cx="6333384" cy="3543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386" t="12575" r="2646" b="5075"/>
                    <a:stretch/>
                  </pic:blipFill>
                  <pic:spPr bwMode="auto">
                    <a:xfrm>
                      <a:off x="0" y="0"/>
                      <a:ext cx="6356110" cy="3556014"/>
                    </a:xfrm>
                    <a:prstGeom prst="rect">
                      <a:avLst/>
                    </a:prstGeom>
                    <a:ln>
                      <a:noFill/>
                    </a:ln>
                    <a:extLst>
                      <a:ext uri="{53640926-AAD7-44D8-BBD7-CCE9431645EC}">
                        <a14:shadowObscured xmlns:a14="http://schemas.microsoft.com/office/drawing/2010/main"/>
                      </a:ext>
                    </a:extLst>
                  </pic:spPr>
                </pic:pic>
              </a:graphicData>
            </a:graphic>
          </wp:inline>
        </w:drawing>
      </w:r>
    </w:p>
    <w:p w14:paraId="63028D61" w14:textId="60FB75C2" w:rsidR="00673499" w:rsidRPr="003F06AA" w:rsidRDefault="009B673A" w:rsidP="0007642F">
      <w:pPr>
        <w:rPr>
          <w:lang w:val="en-US"/>
        </w:rPr>
      </w:pPr>
      <w:r>
        <w:rPr>
          <w:lang w:val="en-US"/>
        </w:rPr>
        <w:t xml:space="preserve">Water </w:t>
      </w:r>
      <w:r w:rsidR="00092615">
        <w:rPr>
          <w:lang w:val="en-US"/>
        </w:rPr>
        <w:t xml:space="preserve">in scenario 2/3: </w:t>
      </w:r>
      <w:r>
        <w:rPr>
          <w:lang w:val="en-US"/>
        </w:rPr>
        <w:t>after redesign</w:t>
      </w:r>
    </w:p>
    <w:p w14:paraId="1C1ACEAF" w14:textId="7D19D4B8" w:rsidR="00673499" w:rsidRPr="0007642F" w:rsidRDefault="00673499" w:rsidP="0007642F">
      <w:pPr>
        <w:rPr>
          <w:lang w:val="en-US"/>
        </w:rPr>
      </w:pPr>
      <w:r>
        <w:rPr>
          <w:noProof/>
          <w:lang w:eastAsia="nl-NL"/>
        </w:rPr>
        <w:drawing>
          <wp:inline distT="0" distB="0" distL="0" distR="0" wp14:anchorId="6756906F" wp14:editId="298E0750">
            <wp:extent cx="6362700" cy="355028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85" t="12821" r="2910" b="5322"/>
                    <a:stretch/>
                  </pic:blipFill>
                  <pic:spPr bwMode="auto">
                    <a:xfrm>
                      <a:off x="0" y="0"/>
                      <a:ext cx="6376378" cy="3557912"/>
                    </a:xfrm>
                    <a:prstGeom prst="rect">
                      <a:avLst/>
                    </a:prstGeom>
                    <a:ln>
                      <a:noFill/>
                    </a:ln>
                    <a:extLst>
                      <a:ext uri="{53640926-AAD7-44D8-BBD7-CCE9431645EC}">
                        <a14:shadowObscured xmlns:a14="http://schemas.microsoft.com/office/drawing/2010/main"/>
                      </a:ext>
                    </a:extLst>
                  </pic:spPr>
                </pic:pic>
              </a:graphicData>
            </a:graphic>
          </wp:inline>
        </w:drawing>
      </w:r>
    </w:p>
    <w:sectPr w:rsidR="00673499" w:rsidRPr="0007642F" w:rsidSect="00670B7C">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9067B" w14:textId="77777777" w:rsidR="005478B4" w:rsidRDefault="005478B4" w:rsidP="00670B7C">
      <w:pPr>
        <w:spacing w:after="0" w:line="240" w:lineRule="auto"/>
      </w:pPr>
      <w:r>
        <w:separator/>
      </w:r>
    </w:p>
  </w:endnote>
  <w:endnote w:type="continuationSeparator" w:id="0">
    <w:p w14:paraId="1530A63D" w14:textId="77777777" w:rsidR="005478B4" w:rsidRDefault="005478B4" w:rsidP="00670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505904"/>
      <w:docPartObj>
        <w:docPartGallery w:val="Page Numbers (Bottom of Page)"/>
        <w:docPartUnique/>
      </w:docPartObj>
    </w:sdtPr>
    <w:sdtEndPr/>
    <w:sdtContent>
      <w:p w14:paraId="6CD0E1AE" w14:textId="4821DC91" w:rsidR="00670B7C" w:rsidRDefault="00670B7C">
        <w:pPr>
          <w:pStyle w:val="Footer"/>
          <w:jc w:val="right"/>
        </w:pPr>
        <w:r>
          <w:fldChar w:fldCharType="begin"/>
        </w:r>
        <w:r>
          <w:instrText>PAGE   \* MERGEFORMAT</w:instrText>
        </w:r>
        <w:r>
          <w:fldChar w:fldCharType="separate"/>
        </w:r>
        <w:r w:rsidR="00495896">
          <w:rPr>
            <w:noProof/>
          </w:rPr>
          <w:t>20</w:t>
        </w:r>
        <w:r>
          <w:fldChar w:fldCharType="end"/>
        </w:r>
      </w:p>
    </w:sdtContent>
  </w:sdt>
  <w:p w14:paraId="60A0BBA7" w14:textId="77777777" w:rsidR="00670B7C" w:rsidRDefault="00670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E7591" w14:textId="77777777" w:rsidR="005478B4" w:rsidRDefault="005478B4" w:rsidP="00670B7C">
      <w:pPr>
        <w:spacing w:after="0" w:line="240" w:lineRule="auto"/>
      </w:pPr>
      <w:r>
        <w:separator/>
      </w:r>
    </w:p>
  </w:footnote>
  <w:footnote w:type="continuationSeparator" w:id="0">
    <w:p w14:paraId="607A3DD7" w14:textId="77777777" w:rsidR="005478B4" w:rsidRDefault="005478B4" w:rsidP="00670B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11A80"/>
    <w:multiLevelType w:val="hybridMultilevel"/>
    <w:tmpl w:val="8BB63828"/>
    <w:lvl w:ilvl="0" w:tplc="EA320A90">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5FB"/>
    <w:rsid w:val="00005880"/>
    <w:rsid w:val="0003645A"/>
    <w:rsid w:val="00037EC1"/>
    <w:rsid w:val="00041278"/>
    <w:rsid w:val="0004392F"/>
    <w:rsid w:val="000446FA"/>
    <w:rsid w:val="00045FC8"/>
    <w:rsid w:val="00053991"/>
    <w:rsid w:val="000551F2"/>
    <w:rsid w:val="00060703"/>
    <w:rsid w:val="00062A8D"/>
    <w:rsid w:val="000652A7"/>
    <w:rsid w:val="0007642F"/>
    <w:rsid w:val="00092615"/>
    <w:rsid w:val="000A0825"/>
    <w:rsid w:val="000A1EAA"/>
    <w:rsid w:val="000A3D58"/>
    <w:rsid w:val="000B55FB"/>
    <w:rsid w:val="000C41EF"/>
    <w:rsid w:val="000D0572"/>
    <w:rsid w:val="000D0850"/>
    <w:rsid w:val="000D103B"/>
    <w:rsid w:val="000D5970"/>
    <w:rsid w:val="000D5E4F"/>
    <w:rsid w:val="000F1935"/>
    <w:rsid w:val="000F4AD5"/>
    <w:rsid w:val="00103754"/>
    <w:rsid w:val="00115FF6"/>
    <w:rsid w:val="00116F2C"/>
    <w:rsid w:val="00136D11"/>
    <w:rsid w:val="0014643C"/>
    <w:rsid w:val="00150680"/>
    <w:rsid w:val="00161613"/>
    <w:rsid w:val="001673B4"/>
    <w:rsid w:val="00186927"/>
    <w:rsid w:val="00187928"/>
    <w:rsid w:val="0019514C"/>
    <w:rsid w:val="001C0E62"/>
    <w:rsid w:val="001C3347"/>
    <w:rsid w:val="001D79FB"/>
    <w:rsid w:val="001E05D6"/>
    <w:rsid w:val="001F0953"/>
    <w:rsid w:val="0020385B"/>
    <w:rsid w:val="00216374"/>
    <w:rsid w:val="002200FC"/>
    <w:rsid w:val="0022488B"/>
    <w:rsid w:val="00230257"/>
    <w:rsid w:val="00230262"/>
    <w:rsid w:val="00233BDA"/>
    <w:rsid w:val="0024503A"/>
    <w:rsid w:val="00252439"/>
    <w:rsid w:val="00254B7F"/>
    <w:rsid w:val="002723E9"/>
    <w:rsid w:val="00285BA3"/>
    <w:rsid w:val="00285C15"/>
    <w:rsid w:val="00286C42"/>
    <w:rsid w:val="00290D0F"/>
    <w:rsid w:val="0029175D"/>
    <w:rsid w:val="00291B92"/>
    <w:rsid w:val="002A7618"/>
    <w:rsid w:val="002C000E"/>
    <w:rsid w:val="002D73EA"/>
    <w:rsid w:val="002D79C4"/>
    <w:rsid w:val="002E00F1"/>
    <w:rsid w:val="002F3A9E"/>
    <w:rsid w:val="003078E5"/>
    <w:rsid w:val="00311F08"/>
    <w:rsid w:val="00313966"/>
    <w:rsid w:val="0033333F"/>
    <w:rsid w:val="00335B23"/>
    <w:rsid w:val="0034074B"/>
    <w:rsid w:val="0035554B"/>
    <w:rsid w:val="00361880"/>
    <w:rsid w:val="00364427"/>
    <w:rsid w:val="00385753"/>
    <w:rsid w:val="00385C15"/>
    <w:rsid w:val="003A2051"/>
    <w:rsid w:val="003B076D"/>
    <w:rsid w:val="003B1A5D"/>
    <w:rsid w:val="003B3562"/>
    <w:rsid w:val="003C1E38"/>
    <w:rsid w:val="003C27D0"/>
    <w:rsid w:val="003C778D"/>
    <w:rsid w:val="003E423A"/>
    <w:rsid w:val="003F06AA"/>
    <w:rsid w:val="00401A2F"/>
    <w:rsid w:val="00403554"/>
    <w:rsid w:val="00403BAC"/>
    <w:rsid w:val="0040568F"/>
    <w:rsid w:val="004063BB"/>
    <w:rsid w:val="00411764"/>
    <w:rsid w:val="004121EE"/>
    <w:rsid w:val="0041331E"/>
    <w:rsid w:val="00450023"/>
    <w:rsid w:val="004629FE"/>
    <w:rsid w:val="004753F7"/>
    <w:rsid w:val="004759D4"/>
    <w:rsid w:val="004828AA"/>
    <w:rsid w:val="00486A52"/>
    <w:rsid w:val="00490027"/>
    <w:rsid w:val="00493788"/>
    <w:rsid w:val="00495896"/>
    <w:rsid w:val="004C2C85"/>
    <w:rsid w:val="004C647D"/>
    <w:rsid w:val="004E4333"/>
    <w:rsid w:val="004E63FF"/>
    <w:rsid w:val="004E7731"/>
    <w:rsid w:val="004F0F47"/>
    <w:rsid w:val="004F2B69"/>
    <w:rsid w:val="004F5A71"/>
    <w:rsid w:val="00511B91"/>
    <w:rsid w:val="00513FEE"/>
    <w:rsid w:val="005272C5"/>
    <w:rsid w:val="005309FA"/>
    <w:rsid w:val="005324B4"/>
    <w:rsid w:val="0054531A"/>
    <w:rsid w:val="005478B4"/>
    <w:rsid w:val="00567F37"/>
    <w:rsid w:val="00573F9A"/>
    <w:rsid w:val="00584799"/>
    <w:rsid w:val="00586CA4"/>
    <w:rsid w:val="00595234"/>
    <w:rsid w:val="005A0209"/>
    <w:rsid w:val="005A15D6"/>
    <w:rsid w:val="005A4A13"/>
    <w:rsid w:val="005E0154"/>
    <w:rsid w:val="005F11D5"/>
    <w:rsid w:val="005F7FC5"/>
    <w:rsid w:val="006039AF"/>
    <w:rsid w:val="00614027"/>
    <w:rsid w:val="00621ADB"/>
    <w:rsid w:val="006316EA"/>
    <w:rsid w:val="0063285C"/>
    <w:rsid w:val="00636D7B"/>
    <w:rsid w:val="00664B35"/>
    <w:rsid w:val="006652BC"/>
    <w:rsid w:val="00670B7C"/>
    <w:rsid w:val="00673499"/>
    <w:rsid w:val="00683DEB"/>
    <w:rsid w:val="00684F3A"/>
    <w:rsid w:val="006857F6"/>
    <w:rsid w:val="00686A25"/>
    <w:rsid w:val="006A0984"/>
    <w:rsid w:val="006B52FB"/>
    <w:rsid w:val="006D2F3E"/>
    <w:rsid w:val="006D6B3C"/>
    <w:rsid w:val="006E0F2E"/>
    <w:rsid w:val="006F0D49"/>
    <w:rsid w:val="00716404"/>
    <w:rsid w:val="00731A10"/>
    <w:rsid w:val="00737AC9"/>
    <w:rsid w:val="007460AF"/>
    <w:rsid w:val="00747B85"/>
    <w:rsid w:val="00756DF0"/>
    <w:rsid w:val="0076305B"/>
    <w:rsid w:val="007666A5"/>
    <w:rsid w:val="00771C6B"/>
    <w:rsid w:val="00786F20"/>
    <w:rsid w:val="00793BC5"/>
    <w:rsid w:val="007A1BF0"/>
    <w:rsid w:val="007C0839"/>
    <w:rsid w:val="007C1B8D"/>
    <w:rsid w:val="007C2F58"/>
    <w:rsid w:val="007C5703"/>
    <w:rsid w:val="008111B7"/>
    <w:rsid w:val="0081572F"/>
    <w:rsid w:val="00817E18"/>
    <w:rsid w:val="0082243F"/>
    <w:rsid w:val="00832273"/>
    <w:rsid w:val="00833837"/>
    <w:rsid w:val="00834940"/>
    <w:rsid w:val="008353BF"/>
    <w:rsid w:val="00837917"/>
    <w:rsid w:val="0084685A"/>
    <w:rsid w:val="00850A18"/>
    <w:rsid w:val="0086082A"/>
    <w:rsid w:val="00874C97"/>
    <w:rsid w:val="0088342E"/>
    <w:rsid w:val="008A6F65"/>
    <w:rsid w:val="008B35B4"/>
    <w:rsid w:val="008B5836"/>
    <w:rsid w:val="008B5F11"/>
    <w:rsid w:val="008C6F7C"/>
    <w:rsid w:val="008D70DA"/>
    <w:rsid w:val="008F2417"/>
    <w:rsid w:val="008F5E89"/>
    <w:rsid w:val="008F6B67"/>
    <w:rsid w:val="00910F57"/>
    <w:rsid w:val="009147CC"/>
    <w:rsid w:val="009252C9"/>
    <w:rsid w:val="00926440"/>
    <w:rsid w:val="00932096"/>
    <w:rsid w:val="009360FC"/>
    <w:rsid w:val="009445ED"/>
    <w:rsid w:val="00961969"/>
    <w:rsid w:val="0098292D"/>
    <w:rsid w:val="00991432"/>
    <w:rsid w:val="00997BC8"/>
    <w:rsid w:val="009A13D2"/>
    <w:rsid w:val="009B1AB3"/>
    <w:rsid w:val="009B673A"/>
    <w:rsid w:val="009B7EA8"/>
    <w:rsid w:val="009C2BA5"/>
    <w:rsid w:val="009D1815"/>
    <w:rsid w:val="009D2126"/>
    <w:rsid w:val="009E57F6"/>
    <w:rsid w:val="009E6279"/>
    <w:rsid w:val="009E769B"/>
    <w:rsid w:val="009F5953"/>
    <w:rsid w:val="00A075E3"/>
    <w:rsid w:val="00A3215F"/>
    <w:rsid w:val="00A34A3A"/>
    <w:rsid w:val="00A41419"/>
    <w:rsid w:val="00A43FE1"/>
    <w:rsid w:val="00A45E6D"/>
    <w:rsid w:val="00A61358"/>
    <w:rsid w:val="00A71421"/>
    <w:rsid w:val="00A74678"/>
    <w:rsid w:val="00A76FF1"/>
    <w:rsid w:val="00A94D1F"/>
    <w:rsid w:val="00AA53D2"/>
    <w:rsid w:val="00AA7E2E"/>
    <w:rsid w:val="00AF71CB"/>
    <w:rsid w:val="00B11AE5"/>
    <w:rsid w:val="00B252E8"/>
    <w:rsid w:val="00B307F9"/>
    <w:rsid w:val="00B31868"/>
    <w:rsid w:val="00B52CEC"/>
    <w:rsid w:val="00B56388"/>
    <w:rsid w:val="00B57D99"/>
    <w:rsid w:val="00B86D32"/>
    <w:rsid w:val="00B90E2C"/>
    <w:rsid w:val="00B91B06"/>
    <w:rsid w:val="00B94030"/>
    <w:rsid w:val="00B941A4"/>
    <w:rsid w:val="00B94971"/>
    <w:rsid w:val="00B9596F"/>
    <w:rsid w:val="00BA1DF6"/>
    <w:rsid w:val="00BB66B8"/>
    <w:rsid w:val="00BC4685"/>
    <w:rsid w:val="00BE7770"/>
    <w:rsid w:val="00C01F71"/>
    <w:rsid w:val="00C0494C"/>
    <w:rsid w:val="00C15348"/>
    <w:rsid w:val="00C344CD"/>
    <w:rsid w:val="00C405E0"/>
    <w:rsid w:val="00C458D8"/>
    <w:rsid w:val="00C45ABE"/>
    <w:rsid w:val="00C558DE"/>
    <w:rsid w:val="00C74DDF"/>
    <w:rsid w:val="00C82422"/>
    <w:rsid w:val="00C82463"/>
    <w:rsid w:val="00C83F67"/>
    <w:rsid w:val="00C85525"/>
    <w:rsid w:val="00CA67DB"/>
    <w:rsid w:val="00CA6CC4"/>
    <w:rsid w:val="00CD1D88"/>
    <w:rsid w:val="00CD7374"/>
    <w:rsid w:val="00CE5A33"/>
    <w:rsid w:val="00CF0256"/>
    <w:rsid w:val="00CF0B7B"/>
    <w:rsid w:val="00D05182"/>
    <w:rsid w:val="00D07C0D"/>
    <w:rsid w:val="00D1594D"/>
    <w:rsid w:val="00D23B62"/>
    <w:rsid w:val="00D40350"/>
    <w:rsid w:val="00D43D57"/>
    <w:rsid w:val="00D5018D"/>
    <w:rsid w:val="00D53B8F"/>
    <w:rsid w:val="00D57695"/>
    <w:rsid w:val="00D67454"/>
    <w:rsid w:val="00D72B43"/>
    <w:rsid w:val="00D73AAE"/>
    <w:rsid w:val="00D80D98"/>
    <w:rsid w:val="00D966AF"/>
    <w:rsid w:val="00DA111B"/>
    <w:rsid w:val="00DB331A"/>
    <w:rsid w:val="00DE2010"/>
    <w:rsid w:val="00DE54E3"/>
    <w:rsid w:val="00DF3444"/>
    <w:rsid w:val="00DF395D"/>
    <w:rsid w:val="00DF7F20"/>
    <w:rsid w:val="00E36AAF"/>
    <w:rsid w:val="00E42524"/>
    <w:rsid w:val="00E450AA"/>
    <w:rsid w:val="00E521DB"/>
    <w:rsid w:val="00E6514F"/>
    <w:rsid w:val="00E74BF9"/>
    <w:rsid w:val="00E75087"/>
    <w:rsid w:val="00E84B77"/>
    <w:rsid w:val="00E84FED"/>
    <w:rsid w:val="00E860E9"/>
    <w:rsid w:val="00E94F59"/>
    <w:rsid w:val="00EA281C"/>
    <w:rsid w:val="00EA5CAE"/>
    <w:rsid w:val="00EA6182"/>
    <w:rsid w:val="00EA70D4"/>
    <w:rsid w:val="00EA715B"/>
    <w:rsid w:val="00EC1368"/>
    <w:rsid w:val="00EC36F7"/>
    <w:rsid w:val="00EC7E8F"/>
    <w:rsid w:val="00ED0681"/>
    <w:rsid w:val="00ED0E01"/>
    <w:rsid w:val="00EE149E"/>
    <w:rsid w:val="00EE4C47"/>
    <w:rsid w:val="00EE5D08"/>
    <w:rsid w:val="00EF720B"/>
    <w:rsid w:val="00F21466"/>
    <w:rsid w:val="00F270E0"/>
    <w:rsid w:val="00F51D25"/>
    <w:rsid w:val="00F9622E"/>
    <w:rsid w:val="00FA0773"/>
    <w:rsid w:val="00FA1D54"/>
    <w:rsid w:val="00FA28CC"/>
    <w:rsid w:val="00FA3846"/>
    <w:rsid w:val="00FB12D0"/>
    <w:rsid w:val="00FB556E"/>
    <w:rsid w:val="00FC644C"/>
    <w:rsid w:val="00FE7EF2"/>
    <w:rsid w:val="00FF41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9EC87"/>
  <w15:chartTrackingRefBased/>
  <w15:docId w15:val="{300F0ABF-BB85-4E1F-943B-021305F0B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55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1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0F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0F4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53B8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55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55F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B55FB"/>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sid w:val="00A94D1F"/>
    <w:pPr>
      <w:spacing w:line="240" w:lineRule="auto"/>
    </w:pPr>
    <w:rPr>
      <w:sz w:val="20"/>
      <w:szCs w:val="20"/>
    </w:rPr>
  </w:style>
  <w:style w:type="character" w:customStyle="1" w:styleId="CommentTextChar">
    <w:name w:val="Comment Text Char"/>
    <w:basedOn w:val="DefaultParagraphFont"/>
    <w:link w:val="CommentText"/>
    <w:uiPriority w:val="99"/>
    <w:semiHidden/>
    <w:rsid w:val="00A94D1F"/>
    <w:rPr>
      <w:sz w:val="20"/>
      <w:szCs w:val="20"/>
    </w:rPr>
  </w:style>
  <w:style w:type="character" w:styleId="CommentReference">
    <w:name w:val="annotation reference"/>
    <w:basedOn w:val="DefaultParagraphFont"/>
    <w:uiPriority w:val="99"/>
    <w:semiHidden/>
    <w:unhideWhenUsed/>
    <w:rsid w:val="00A94D1F"/>
    <w:rPr>
      <w:sz w:val="16"/>
      <w:szCs w:val="16"/>
    </w:rPr>
  </w:style>
  <w:style w:type="paragraph" w:styleId="BalloonText">
    <w:name w:val="Balloon Text"/>
    <w:basedOn w:val="Normal"/>
    <w:link w:val="BalloonTextChar"/>
    <w:uiPriority w:val="99"/>
    <w:semiHidden/>
    <w:unhideWhenUsed/>
    <w:rsid w:val="00A94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D1F"/>
    <w:rPr>
      <w:rFonts w:ascii="Segoe UI" w:hAnsi="Segoe UI" w:cs="Segoe UI"/>
      <w:sz w:val="18"/>
      <w:szCs w:val="18"/>
    </w:rPr>
  </w:style>
  <w:style w:type="character" w:customStyle="1" w:styleId="Heading2Char">
    <w:name w:val="Heading 2 Char"/>
    <w:basedOn w:val="DefaultParagraphFont"/>
    <w:link w:val="Heading2"/>
    <w:uiPriority w:val="9"/>
    <w:rsid w:val="00771C6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71C6B"/>
    <w:rPr>
      <w:color w:val="0563C1" w:themeColor="hyperlink"/>
      <w:u w:val="single"/>
    </w:rPr>
  </w:style>
  <w:style w:type="character" w:customStyle="1" w:styleId="UnresolvedMention1">
    <w:name w:val="Unresolved Mention1"/>
    <w:basedOn w:val="DefaultParagraphFont"/>
    <w:uiPriority w:val="99"/>
    <w:semiHidden/>
    <w:unhideWhenUsed/>
    <w:rsid w:val="00771C6B"/>
    <w:rPr>
      <w:color w:val="605E5C"/>
      <w:shd w:val="clear" w:color="auto" w:fill="E1DFDD"/>
    </w:rPr>
  </w:style>
  <w:style w:type="character" w:customStyle="1" w:styleId="Heading3Char">
    <w:name w:val="Heading 3 Char"/>
    <w:basedOn w:val="DefaultParagraphFont"/>
    <w:link w:val="Heading3"/>
    <w:uiPriority w:val="9"/>
    <w:rsid w:val="004F0F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0F47"/>
    <w:rPr>
      <w:rFonts w:asciiTheme="majorHAnsi" w:eastAsiaTheme="majorEastAsia" w:hAnsiTheme="majorHAnsi" w:cstheme="majorBidi"/>
      <w:i/>
      <w:iCs/>
      <w:color w:val="2F5496" w:themeColor="accent1" w:themeShade="BF"/>
    </w:rPr>
  </w:style>
  <w:style w:type="paragraph" w:styleId="NoSpacing">
    <w:name w:val="No Spacing"/>
    <w:uiPriority w:val="1"/>
    <w:qFormat/>
    <w:rsid w:val="00B94971"/>
    <w:pPr>
      <w:spacing w:after="0" w:line="240" w:lineRule="auto"/>
    </w:pPr>
  </w:style>
  <w:style w:type="character" w:customStyle="1" w:styleId="Heading5Char">
    <w:name w:val="Heading 5 Char"/>
    <w:basedOn w:val="DefaultParagraphFont"/>
    <w:link w:val="Heading5"/>
    <w:uiPriority w:val="9"/>
    <w:rsid w:val="00D53B8F"/>
    <w:rPr>
      <w:rFonts w:asciiTheme="majorHAnsi" w:eastAsiaTheme="majorEastAsia" w:hAnsiTheme="majorHAnsi" w:cstheme="majorBidi"/>
      <w:color w:val="2F5496" w:themeColor="accent1" w:themeShade="BF"/>
    </w:rPr>
  </w:style>
  <w:style w:type="character" w:customStyle="1" w:styleId="effectvalue">
    <w:name w:val="effectvalue"/>
    <w:basedOn w:val="DefaultParagraphFont"/>
    <w:rsid w:val="004759D4"/>
  </w:style>
  <w:style w:type="character" w:customStyle="1" w:styleId="effectlabel">
    <w:name w:val="effectlabel"/>
    <w:basedOn w:val="DefaultParagraphFont"/>
    <w:rsid w:val="004759D4"/>
  </w:style>
  <w:style w:type="table" w:styleId="TableGrid">
    <w:name w:val="Table Grid"/>
    <w:basedOn w:val="TableNormal"/>
    <w:uiPriority w:val="39"/>
    <w:rsid w:val="008834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0B7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0B7C"/>
  </w:style>
  <w:style w:type="paragraph" w:styleId="Footer">
    <w:name w:val="footer"/>
    <w:basedOn w:val="Normal"/>
    <w:link w:val="FooterChar"/>
    <w:uiPriority w:val="99"/>
    <w:unhideWhenUsed/>
    <w:rsid w:val="00670B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0B7C"/>
  </w:style>
  <w:style w:type="paragraph" w:styleId="TOCHeading">
    <w:name w:val="TOC Heading"/>
    <w:basedOn w:val="Heading1"/>
    <w:next w:val="Normal"/>
    <w:uiPriority w:val="39"/>
    <w:unhideWhenUsed/>
    <w:qFormat/>
    <w:rsid w:val="00411764"/>
    <w:pPr>
      <w:outlineLvl w:val="9"/>
    </w:pPr>
    <w:rPr>
      <w:lang w:eastAsia="nl-NL"/>
    </w:rPr>
  </w:style>
  <w:style w:type="paragraph" w:styleId="TOC1">
    <w:name w:val="toc 1"/>
    <w:basedOn w:val="Normal"/>
    <w:next w:val="Normal"/>
    <w:autoRedefine/>
    <w:uiPriority w:val="39"/>
    <w:unhideWhenUsed/>
    <w:rsid w:val="00411764"/>
    <w:pPr>
      <w:spacing w:after="100"/>
    </w:pPr>
  </w:style>
  <w:style w:type="paragraph" w:styleId="TOC2">
    <w:name w:val="toc 2"/>
    <w:basedOn w:val="Normal"/>
    <w:next w:val="Normal"/>
    <w:autoRedefine/>
    <w:uiPriority w:val="39"/>
    <w:unhideWhenUsed/>
    <w:rsid w:val="00411764"/>
    <w:pPr>
      <w:spacing w:after="100"/>
      <w:ind w:left="220"/>
    </w:pPr>
  </w:style>
  <w:style w:type="paragraph" w:styleId="TOC3">
    <w:name w:val="toc 3"/>
    <w:basedOn w:val="Normal"/>
    <w:next w:val="Normal"/>
    <w:autoRedefine/>
    <w:uiPriority w:val="39"/>
    <w:unhideWhenUsed/>
    <w:rsid w:val="0041176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82774">
      <w:bodyDiv w:val="1"/>
      <w:marLeft w:val="0"/>
      <w:marRight w:val="0"/>
      <w:marTop w:val="0"/>
      <w:marBottom w:val="0"/>
      <w:divBdr>
        <w:top w:val="none" w:sz="0" w:space="0" w:color="auto"/>
        <w:left w:val="none" w:sz="0" w:space="0" w:color="auto"/>
        <w:bottom w:val="none" w:sz="0" w:space="0" w:color="auto"/>
        <w:right w:val="none" w:sz="0" w:space="0" w:color="auto"/>
      </w:divBdr>
    </w:div>
    <w:div w:id="243608064">
      <w:bodyDiv w:val="1"/>
      <w:marLeft w:val="0"/>
      <w:marRight w:val="0"/>
      <w:marTop w:val="0"/>
      <w:marBottom w:val="0"/>
      <w:divBdr>
        <w:top w:val="none" w:sz="0" w:space="0" w:color="auto"/>
        <w:left w:val="none" w:sz="0" w:space="0" w:color="auto"/>
        <w:bottom w:val="none" w:sz="0" w:space="0" w:color="auto"/>
        <w:right w:val="none" w:sz="0" w:space="0" w:color="auto"/>
      </w:divBdr>
    </w:div>
    <w:div w:id="395398577">
      <w:bodyDiv w:val="1"/>
      <w:marLeft w:val="0"/>
      <w:marRight w:val="0"/>
      <w:marTop w:val="0"/>
      <w:marBottom w:val="0"/>
      <w:divBdr>
        <w:top w:val="none" w:sz="0" w:space="0" w:color="auto"/>
        <w:left w:val="none" w:sz="0" w:space="0" w:color="auto"/>
        <w:bottom w:val="none" w:sz="0" w:space="0" w:color="auto"/>
        <w:right w:val="none" w:sz="0" w:space="0" w:color="auto"/>
      </w:divBdr>
    </w:div>
    <w:div w:id="1001859831">
      <w:bodyDiv w:val="1"/>
      <w:marLeft w:val="0"/>
      <w:marRight w:val="0"/>
      <w:marTop w:val="0"/>
      <w:marBottom w:val="0"/>
      <w:divBdr>
        <w:top w:val="none" w:sz="0" w:space="0" w:color="auto"/>
        <w:left w:val="none" w:sz="0" w:space="0" w:color="auto"/>
        <w:bottom w:val="none" w:sz="0" w:space="0" w:color="auto"/>
        <w:right w:val="none" w:sz="0" w:space="0" w:color="auto"/>
      </w:divBdr>
    </w:div>
    <w:div w:id="1340505898">
      <w:bodyDiv w:val="1"/>
      <w:marLeft w:val="0"/>
      <w:marRight w:val="0"/>
      <w:marTop w:val="0"/>
      <w:marBottom w:val="0"/>
      <w:divBdr>
        <w:top w:val="none" w:sz="0" w:space="0" w:color="auto"/>
        <w:left w:val="none" w:sz="0" w:space="0" w:color="auto"/>
        <w:bottom w:val="none" w:sz="0" w:space="0" w:color="auto"/>
        <w:right w:val="none" w:sz="0" w:space="0" w:color="auto"/>
      </w:divBdr>
    </w:div>
    <w:div w:id="1973051294">
      <w:bodyDiv w:val="1"/>
      <w:marLeft w:val="0"/>
      <w:marRight w:val="0"/>
      <w:marTop w:val="0"/>
      <w:marBottom w:val="0"/>
      <w:divBdr>
        <w:top w:val="none" w:sz="0" w:space="0" w:color="auto"/>
        <w:left w:val="none" w:sz="0" w:space="0" w:color="auto"/>
        <w:bottom w:val="none" w:sz="0" w:space="0" w:color="auto"/>
        <w:right w:val="none" w:sz="0" w:space="0" w:color="auto"/>
      </w:divBdr>
    </w:div>
    <w:div w:id="2032804190">
      <w:bodyDiv w:val="1"/>
      <w:marLeft w:val="0"/>
      <w:marRight w:val="0"/>
      <w:marTop w:val="0"/>
      <w:marBottom w:val="0"/>
      <w:divBdr>
        <w:top w:val="none" w:sz="0" w:space="0" w:color="auto"/>
        <w:left w:val="none" w:sz="0" w:space="0" w:color="auto"/>
        <w:bottom w:val="none" w:sz="0" w:space="0" w:color="auto"/>
        <w:right w:val="none" w:sz="0" w:space="0" w:color="auto"/>
      </w:divBdr>
    </w:div>
    <w:div w:id="210641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ebstad.nl/"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4236</Words>
  <Characters>24148</Characters>
  <Application>Microsoft Office Word</Application>
  <DocSecurity>0</DocSecurity>
  <Lines>201</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Schalekamp</dc:creator>
  <cp:keywords/>
  <dc:description/>
  <cp:lastModifiedBy>Valentí Prat</cp:lastModifiedBy>
  <cp:revision>2</cp:revision>
  <dcterms:created xsi:type="dcterms:W3CDTF">2019-06-12T10:23:00Z</dcterms:created>
  <dcterms:modified xsi:type="dcterms:W3CDTF">2019-06-12T10:23:00Z</dcterms:modified>
</cp:coreProperties>
</file>