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6092946" w:displacedByCustomXml="next"/>
    <w:sdt>
      <w:sdtPr>
        <w:rPr>
          <w:rFonts w:asciiTheme="majorHAnsi" w:eastAsiaTheme="majorEastAsia" w:hAnsiTheme="majorHAnsi" w:cstheme="majorBidi"/>
          <w:caps/>
          <w:color w:val="000000"/>
          <w:szCs w:val="23"/>
          <w:lang w:val="en-GB" w:eastAsia="en-US"/>
        </w:rPr>
        <w:id w:val="-1718582820"/>
        <w:docPartObj>
          <w:docPartGallery w:val="Cover Pages"/>
          <w:docPartUnique/>
        </w:docPartObj>
      </w:sdtPr>
      <w:sdtEndPr>
        <w:rPr>
          <w:rFonts w:ascii="Palatino Linotype" w:eastAsia="Times New Roman" w:hAnsi="Palatino Linotype" w:cstheme="minorHAnsi"/>
          <w:b/>
          <w:caps w:val="0"/>
          <w:sz w:val="21"/>
          <w:lang w:eastAsia="fr-FR"/>
        </w:rPr>
      </w:sdtEndPr>
      <w:sdtContent>
        <w:tbl>
          <w:tblPr>
            <w:tblW w:w="5000" w:type="pct"/>
            <w:jc w:val="center"/>
            <w:tblLook w:val="04A0" w:firstRow="1" w:lastRow="0" w:firstColumn="1" w:lastColumn="0" w:noHBand="0" w:noVBand="1"/>
          </w:tblPr>
          <w:tblGrid>
            <w:gridCol w:w="9026"/>
          </w:tblGrid>
          <w:tr w:rsidR="002F6579" w:rsidRPr="00464BF2" w14:paraId="3BC5EF22" w14:textId="77777777">
            <w:trPr>
              <w:trHeight w:val="2880"/>
              <w:jc w:val="center"/>
            </w:trPr>
            <w:tc>
              <w:tcPr>
                <w:tcW w:w="5000" w:type="pct"/>
              </w:tcPr>
              <w:p w14:paraId="547F895F" w14:textId="77777777" w:rsidR="002F6579" w:rsidRPr="00464BF2" w:rsidRDefault="006523E0" w:rsidP="006523E0">
                <w:pPr>
                  <w:pStyle w:val="Geenafstand"/>
                  <w:tabs>
                    <w:tab w:val="left" w:pos="521"/>
                  </w:tabs>
                  <w:jc w:val="center"/>
                  <w:rPr>
                    <w:rFonts w:asciiTheme="majorHAnsi" w:eastAsiaTheme="majorEastAsia" w:hAnsiTheme="majorHAnsi" w:cstheme="majorBidi"/>
                    <w:caps/>
                    <w:lang w:val="en-GB"/>
                  </w:rPr>
                </w:pPr>
                <w:r w:rsidRPr="00464BF2">
                  <w:rPr>
                    <w:rFonts w:asciiTheme="majorHAnsi" w:eastAsiaTheme="majorEastAsia" w:hAnsiTheme="majorHAnsi" w:cstheme="majorBidi"/>
                    <w:caps/>
                    <w:noProof/>
                    <w:color w:val="000000"/>
                    <w:szCs w:val="23"/>
                    <w:lang w:val="en-GB" w:eastAsia="nl-NL"/>
                  </w:rPr>
                  <w:drawing>
                    <wp:inline distT="0" distB="0" distL="0" distR="0" wp14:anchorId="18C8115B" wp14:editId="4E4E83D5">
                      <wp:extent cx="4629150" cy="1839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3103" cy="1844934"/>
                              </a:xfrm>
                              <a:prstGeom prst="rect">
                                <a:avLst/>
                              </a:prstGeom>
                              <a:noFill/>
                            </pic:spPr>
                          </pic:pic>
                        </a:graphicData>
                      </a:graphic>
                    </wp:inline>
                  </w:drawing>
                </w:r>
              </w:p>
            </w:tc>
          </w:tr>
          <w:tr w:rsidR="002F6579" w:rsidRPr="00464BF2" w14:paraId="7E4989E3" w14:textId="77777777">
            <w:trPr>
              <w:trHeight w:val="1440"/>
              <w:jc w:val="center"/>
            </w:trPr>
            <w:tc>
              <w:tcPr>
                <w:tcW w:w="5000" w:type="pct"/>
                <w:tcBorders>
                  <w:bottom w:val="single" w:sz="4" w:space="0" w:color="4F81BD" w:themeColor="accent1"/>
                </w:tcBorders>
                <w:vAlign w:val="center"/>
              </w:tcPr>
              <w:p w14:paraId="542F85C3" w14:textId="77777777" w:rsidR="00C95D75" w:rsidRPr="00464BF2" w:rsidRDefault="00C95D75" w:rsidP="00BC4DA4">
                <w:pPr>
                  <w:pStyle w:val="Geenafstand"/>
                  <w:jc w:val="center"/>
                  <w:rPr>
                    <w:rFonts w:asciiTheme="majorHAnsi" w:eastAsiaTheme="majorEastAsia" w:hAnsiTheme="majorHAnsi" w:cstheme="majorBidi"/>
                    <w:b/>
                    <w:sz w:val="80"/>
                    <w:szCs w:val="80"/>
                    <w:lang w:val="en-GB"/>
                  </w:rPr>
                </w:pPr>
              </w:p>
              <w:p w14:paraId="3373BB3A" w14:textId="402B3225" w:rsidR="0050746C" w:rsidRPr="00464BF2" w:rsidRDefault="00CB32A0" w:rsidP="00BC4DA4">
                <w:pPr>
                  <w:pStyle w:val="Geenafstand"/>
                  <w:jc w:val="center"/>
                  <w:rPr>
                    <w:rFonts w:asciiTheme="majorHAnsi" w:eastAsiaTheme="majorEastAsia" w:hAnsiTheme="majorHAnsi" w:cstheme="majorBidi"/>
                    <w:b/>
                    <w:sz w:val="80"/>
                    <w:szCs w:val="80"/>
                    <w:lang w:val="en-GB"/>
                  </w:rPr>
                </w:pPr>
                <w:r w:rsidRPr="00464BF2">
                  <w:rPr>
                    <w:rFonts w:asciiTheme="majorHAnsi" w:eastAsiaTheme="majorEastAsia" w:hAnsiTheme="majorHAnsi" w:cstheme="majorBidi"/>
                    <w:b/>
                    <w:sz w:val="80"/>
                    <w:szCs w:val="80"/>
                    <w:lang w:val="en-GB"/>
                  </w:rPr>
                  <w:t>Exploration phase</w:t>
                </w:r>
              </w:p>
              <w:p w14:paraId="25E0E7D9" w14:textId="77777777" w:rsidR="002F6579" w:rsidRPr="00464BF2" w:rsidRDefault="0050746C" w:rsidP="00BC4DA4">
                <w:pPr>
                  <w:pStyle w:val="Geenafstand"/>
                  <w:jc w:val="center"/>
                  <w:rPr>
                    <w:rFonts w:asciiTheme="majorHAnsi" w:eastAsiaTheme="majorEastAsia" w:hAnsiTheme="majorHAnsi" w:cstheme="majorBidi"/>
                    <w:b/>
                    <w:sz w:val="56"/>
                    <w:szCs w:val="80"/>
                    <w:lang w:val="en-GB"/>
                  </w:rPr>
                </w:pPr>
                <w:r w:rsidRPr="00464BF2">
                  <w:rPr>
                    <w:rFonts w:asciiTheme="majorHAnsi" w:eastAsiaTheme="majorEastAsia" w:hAnsiTheme="majorHAnsi" w:cstheme="majorBidi"/>
                    <w:b/>
                    <w:sz w:val="56"/>
                    <w:szCs w:val="80"/>
                    <w:lang w:val="en-GB"/>
                  </w:rPr>
                  <w:t>Co-creation of the Cloud to Coast approach</w:t>
                </w:r>
              </w:p>
              <w:p w14:paraId="79E26BAB" w14:textId="3A35328C" w:rsidR="00C95D75" w:rsidRPr="00464BF2" w:rsidRDefault="00C95D75" w:rsidP="00BC4DA4">
                <w:pPr>
                  <w:pStyle w:val="Geenafstand"/>
                  <w:jc w:val="center"/>
                  <w:rPr>
                    <w:rFonts w:asciiTheme="majorHAnsi" w:eastAsiaTheme="majorEastAsia" w:hAnsiTheme="majorHAnsi" w:cstheme="majorBidi"/>
                    <w:b/>
                    <w:sz w:val="80"/>
                    <w:szCs w:val="80"/>
                    <w:lang w:val="en-GB"/>
                  </w:rPr>
                </w:pPr>
              </w:p>
            </w:tc>
          </w:tr>
          <w:tr w:rsidR="002F6579" w:rsidRPr="00464BF2" w14:paraId="1B3F1EB4" w14:textId="77777777">
            <w:trPr>
              <w:trHeight w:val="720"/>
              <w:jc w:val="center"/>
            </w:trPr>
            <w:tc>
              <w:tcPr>
                <w:tcW w:w="5000" w:type="pct"/>
                <w:tcBorders>
                  <w:top w:val="single" w:sz="4" w:space="0" w:color="4F81BD" w:themeColor="accent1"/>
                </w:tcBorders>
                <w:vAlign w:val="center"/>
              </w:tcPr>
              <w:p w14:paraId="663BB296" w14:textId="3F23516E" w:rsidR="002F6579" w:rsidRPr="00464BF2" w:rsidRDefault="001F4400" w:rsidP="00437281">
                <w:pPr>
                  <w:pStyle w:val="Geenafstand"/>
                  <w:jc w:val="center"/>
                  <w:rPr>
                    <w:rFonts w:asciiTheme="majorHAnsi" w:eastAsiaTheme="majorEastAsia" w:hAnsiTheme="majorHAnsi" w:cstheme="majorBidi"/>
                    <w:sz w:val="44"/>
                    <w:szCs w:val="44"/>
                    <w:lang w:val="en-GB"/>
                  </w:rPr>
                </w:pPr>
                <w:sdt>
                  <w:sdtPr>
                    <w:rPr>
                      <w:rFonts w:asciiTheme="majorHAnsi" w:eastAsiaTheme="majorEastAsia" w:hAnsiTheme="majorHAnsi" w:cstheme="majorBidi"/>
                      <w:b/>
                      <w:sz w:val="28"/>
                      <w:szCs w:val="80"/>
                      <w:lang w:val="en-GB"/>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r w:rsidR="00835763">
                      <w:rPr>
                        <w:rFonts w:asciiTheme="majorHAnsi" w:eastAsiaTheme="majorEastAsia" w:hAnsiTheme="majorHAnsi" w:cstheme="majorBidi"/>
                        <w:b/>
                        <w:sz w:val="28"/>
                        <w:szCs w:val="80"/>
                        <w:lang w:val="en-GB"/>
                      </w:rPr>
                      <w:t>A survey</w:t>
                    </w:r>
                    <w:r w:rsidR="009E420C" w:rsidRPr="00464BF2">
                      <w:rPr>
                        <w:rFonts w:asciiTheme="majorHAnsi" w:eastAsiaTheme="majorEastAsia" w:hAnsiTheme="majorHAnsi" w:cstheme="majorBidi"/>
                        <w:b/>
                        <w:sz w:val="28"/>
                        <w:szCs w:val="80"/>
                        <w:lang w:val="en-GB"/>
                      </w:rPr>
                      <w:t xml:space="preserve"> of our</w:t>
                    </w:r>
                    <w:r w:rsidR="00F17B12" w:rsidRPr="00464BF2">
                      <w:rPr>
                        <w:rFonts w:asciiTheme="majorHAnsi" w:eastAsiaTheme="majorEastAsia" w:hAnsiTheme="majorHAnsi" w:cstheme="majorBidi"/>
                        <w:b/>
                        <w:sz w:val="28"/>
                        <w:szCs w:val="80"/>
                        <w:lang w:val="en-GB"/>
                      </w:rPr>
                      <w:t xml:space="preserve"> current understanding and practice</w:t>
                    </w:r>
                  </w:sdtContent>
                </w:sdt>
              </w:p>
            </w:tc>
          </w:tr>
          <w:tr w:rsidR="002F6579" w:rsidRPr="00464BF2" w14:paraId="3D4CAF61" w14:textId="77777777">
            <w:trPr>
              <w:trHeight w:val="360"/>
              <w:jc w:val="center"/>
            </w:trPr>
            <w:tc>
              <w:tcPr>
                <w:tcW w:w="5000" w:type="pct"/>
                <w:vAlign w:val="center"/>
              </w:tcPr>
              <w:p w14:paraId="5F899CAE" w14:textId="77777777" w:rsidR="002F6579" w:rsidRPr="00464BF2" w:rsidRDefault="002F6579">
                <w:pPr>
                  <w:pStyle w:val="Geenafstand"/>
                  <w:jc w:val="center"/>
                  <w:rPr>
                    <w:lang w:val="en-GB"/>
                  </w:rPr>
                </w:pPr>
              </w:p>
            </w:tc>
          </w:tr>
          <w:tr w:rsidR="002F6579" w:rsidRPr="00464BF2" w14:paraId="53A1947F" w14:textId="77777777">
            <w:trPr>
              <w:trHeight w:val="360"/>
              <w:jc w:val="center"/>
            </w:trPr>
            <w:tc>
              <w:tcPr>
                <w:tcW w:w="5000" w:type="pct"/>
                <w:vAlign w:val="center"/>
              </w:tcPr>
              <w:p w14:paraId="41F0F2DB" w14:textId="52D61FB9" w:rsidR="002F6579" w:rsidRPr="00464BF2" w:rsidRDefault="002F6579" w:rsidP="00835763">
                <w:pPr>
                  <w:pStyle w:val="Geenafstand"/>
                  <w:rPr>
                    <w:b/>
                    <w:bCs/>
                    <w:lang w:val="en-GB"/>
                  </w:rPr>
                </w:pPr>
              </w:p>
            </w:tc>
          </w:tr>
          <w:tr w:rsidR="002F6579" w:rsidRPr="00464BF2" w14:paraId="788B143B" w14:textId="77777777" w:rsidTr="00C95D75">
            <w:trPr>
              <w:trHeight w:val="284"/>
              <w:jc w:val="center"/>
            </w:trPr>
            <w:tc>
              <w:tcPr>
                <w:tcW w:w="5000" w:type="pct"/>
                <w:vAlign w:val="center"/>
              </w:tcPr>
              <w:p w14:paraId="78CABD46" w14:textId="77777777" w:rsidR="00437281" w:rsidRPr="00464BF2" w:rsidRDefault="00437281" w:rsidP="00D163F4">
                <w:pPr>
                  <w:pStyle w:val="Geenafstand"/>
                  <w:jc w:val="center"/>
                  <w:rPr>
                    <w:b/>
                    <w:bCs/>
                    <w:lang w:val="en-GB"/>
                  </w:rPr>
                </w:pPr>
              </w:p>
              <w:p w14:paraId="25BDAC4B" w14:textId="77777777" w:rsidR="00C95D75" w:rsidRPr="00464BF2" w:rsidRDefault="00C95D75" w:rsidP="00D163F4">
                <w:pPr>
                  <w:pStyle w:val="Geenafstand"/>
                  <w:jc w:val="center"/>
                  <w:rPr>
                    <w:b/>
                    <w:bCs/>
                    <w:lang w:val="en-GB"/>
                  </w:rPr>
                </w:pPr>
              </w:p>
              <w:p w14:paraId="14CC3146" w14:textId="5B7EA3B8" w:rsidR="002F6579" w:rsidRPr="00464BF2" w:rsidRDefault="0050746C" w:rsidP="00D163F4">
                <w:pPr>
                  <w:pStyle w:val="Geenafstand"/>
                  <w:jc w:val="center"/>
                  <w:rPr>
                    <w:b/>
                    <w:bCs/>
                    <w:lang w:val="en-GB"/>
                  </w:rPr>
                </w:pPr>
                <w:r w:rsidRPr="00464BF2">
                  <w:rPr>
                    <w:b/>
                    <w:bCs/>
                    <w:lang w:val="en-GB"/>
                  </w:rPr>
                  <w:t>April</w:t>
                </w:r>
                <w:r w:rsidR="008E257F" w:rsidRPr="00464BF2">
                  <w:rPr>
                    <w:b/>
                    <w:bCs/>
                    <w:lang w:val="en-GB"/>
                  </w:rPr>
                  <w:t xml:space="preserve"> 201</w:t>
                </w:r>
                <w:r w:rsidRPr="00464BF2">
                  <w:rPr>
                    <w:b/>
                    <w:bCs/>
                    <w:lang w:val="en-GB"/>
                  </w:rPr>
                  <w:t>9</w:t>
                </w:r>
                <w:r w:rsidR="00475685" w:rsidRPr="00464BF2">
                  <w:rPr>
                    <w:b/>
                    <w:bCs/>
                    <w:lang w:val="en-GB"/>
                  </w:rPr>
                  <w:t xml:space="preserve"> updated July </w:t>
                </w:r>
                <w:r w:rsidR="00C95D75" w:rsidRPr="00464BF2">
                  <w:rPr>
                    <w:b/>
                    <w:bCs/>
                    <w:lang w:val="en-GB"/>
                  </w:rPr>
                  <w:t>2019 and</w:t>
                </w:r>
                <w:r w:rsidR="00F543FA" w:rsidRPr="00464BF2">
                  <w:rPr>
                    <w:b/>
                    <w:bCs/>
                    <w:lang w:val="en-GB"/>
                  </w:rPr>
                  <w:t xml:space="preserve"> September 2019</w:t>
                </w:r>
              </w:p>
            </w:tc>
          </w:tr>
        </w:tbl>
        <w:p w14:paraId="0A94186B" w14:textId="77777777" w:rsidR="00B57C5A" w:rsidRPr="00464BF2" w:rsidRDefault="001F4400" w:rsidP="00B57C5A">
          <w:pPr>
            <w:rPr>
              <w:rFonts w:ascii="Palatino Linotype" w:hAnsi="Palatino Linotype"/>
              <w:b/>
              <w:sz w:val="21"/>
              <w:lang w:val="en-GB" w:eastAsia="fr-FR"/>
            </w:rPr>
            <w:sectPr w:rsidR="00B57C5A" w:rsidRPr="00464BF2" w:rsidSect="002034D2">
              <w:footerReference w:type="default" r:id="rId10"/>
              <w:pgSz w:w="11906" w:h="16838"/>
              <w:pgMar w:top="1440" w:right="1440" w:bottom="1440" w:left="1440" w:header="708" w:footer="708" w:gutter="0"/>
              <w:pgNumType w:start="1"/>
              <w:cols w:space="708"/>
              <w:docGrid w:linePitch="360"/>
            </w:sectPr>
          </w:pPr>
        </w:p>
      </w:sdtContent>
    </w:sdt>
    <w:p w14:paraId="6E797372" w14:textId="71B5B86F" w:rsidR="002F6579" w:rsidRPr="00464BF2" w:rsidRDefault="00B87A71" w:rsidP="00847C5A">
      <w:pPr>
        <w:pStyle w:val="Kop1"/>
        <w:rPr>
          <w:lang w:val="en-GB"/>
        </w:rPr>
      </w:pPr>
      <w:bookmarkStart w:id="1" w:name="_Toc8118238"/>
      <w:bookmarkStart w:id="2" w:name="_Toc19013903"/>
      <w:r w:rsidRPr="00464BF2">
        <w:rPr>
          <w:lang w:val="en-GB"/>
        </w:rPr>
        <w:lastRenderedPageBreak/>
        <w:t>Report</w:t>
      </w:r>
      <w:r w:rsidR="002F6579" w:rsidRPr="00464BF2">
        <w:rPr>
          <w:lang w:val="en-GB"/>
        </w:rPr>
        <w:t xml:space="preserve"> </w:t>
      </w:r>
      <w:r w:rsidR="00A71467">
        <w:rPr>
          <w:lang w:val="en-GB"/>
        </w:rPr>
        <w:t>I</w:t>
      </w:r>
      <w:r w:rsidR="002F6579" w:rsidRPr="00464BF2">
        <w:rPr>
          <w:lang w:val="en-GB"/>
        </w:rPr>
        <w:t>nformation</w:t>
      </w:r>
      <w:bookmarkEnd w:id="1"/>
      <w:bookmarkEnd w:id="2"/>
    </w:p>
    <w:p w14:paraId="444ECD8E" w14:textId="77777777" w:rsidR="002F6579" w:rsidRPr="00464BF2" w:rsidRDefault="002F6579" w:rsidP="005D13E3">
      <w:pPr>
        <w:rPr>
          <w:lang w:val="en-GB" w:eastAsia="fr-FR"/>
        </w:rPr>
      </w:pPr>
    </w:p>
    <w:p w14:paraId="1E30A538" w14:textId="3B2AA6E0" w:rsidR="00437281" w:rsidRPr="00464BF2" w:rsidRDefault="00437281" w:rsidP="00E274F9">
      <w:pPr>
        <w:ind w:left="2160" w:hanging="2160"/>
        <w:rPr>
          <w:b/>
          <w:lang w:val="en-GB"/>
        </w:rPr>
      </w:pPr>
      <w:r w:rsidRPr="00464BF2">
        <w:rPr>
          <w:b/>
          <w:lang w:val="en-GB"/>
        </w:rPr>
        <w:t>In</w:t>
      </w:r>
      <w:r w:rsidR="001A0FF3" w:rsidRPr="00464BF2">
        <w:rPr>
          <w:b/>
          <w:lang w:val="en-GB"/>
        </w:rPr>
        <w:t>t</w:t>
      </w:r>
      <w:r w:rsidRPr="00464BF2">
        <w:rPr>
          <w:b/>
          <w:lang w:val="en-GB"/>
        </w:rPr>
        <w:t xml:space="preserve">erreg </w:t>
      </w:r>
      <w:r w:rsidR="00C95D75" w:rsidRPr="00464BF2">
        <w:rPr>
          <w:b/>
          <w:lang w:val="en-GB"/>
        </w:rPr>
        <w:t>Project</w:t>
      </w:r>
      <w:r w:rsidRPr="00464BF2">
        <w:rPr>
          <w:b/>
          <w:lang w:val="en-GB"/>
        </w:rPr>
        <w:t>:</w:t>
      </w:r>
      <w:r w:rsidRPr="00464BF2">
        <w:rPr>
          <w:b/>
          <w:lang w:val="en-GB"/>
        </w:rPr>
        <w:tab/>
      </w:r>
      <w:r w:rsidR="0050746C" w:rsidRPr="00464BF2">
        <w:rPr>
          <w:lang w:val="en-GB"/>
        </w:rPr>
        <w:t>Cluster for Cloud to Coast Climate Change Adaptation (C5</w:t>
      </w:r>
      <w:r w:rsidR="007966AC" w:rsidRPr="00464BF2">
        <w:rPr>
          <w:lang w:val="en-GB"/>
        </w:rPr>
        <w:t>a</w:t>
      </w:r>
      <w:r w:rsidR="0050746C" w:rsidRPr="00464BF2">
        <w:rPr>
          <w:lang w:val="en-GB"/>
        </w:rPr>
        <w:t>)</w:t>
      </w:r>
    </w:p>
    <w:p w14:paraId="4B3F06A5" w14:textId="77777777" w:rsidR="00437281" w:rsidRPr="00464BF2" w:rsidRDefault="00437281" w:rsidP="00E274F9">
      <w:pPr>
        <w:ind w:left="2160" w:hanging="2160"/>
        <w:rPr>
          <w:b/>
          <w:lang w:val="en-GB"/>
        </w:rPr>
      </w:pPr>
    </w:p>
    <w:p w14:paraId="4BEED5B6" w14:textId="16ABB067" w:rsidR="00946351" w:rsidRPr="00464BF2" w:rsidRDefault="00B87A71" w:rsidP="00E274F9">
      <w:pPr>
        <w:ind w:left="2160" w:hanging="2160"/>
        <w:rPr>
          <w:lang w:val="en-GB"/>
        </w:rPr>
      </w:pPr>
      <w:r w:rsidRPr="00464BF2">
        <w:rPr>
          <w:b/>
          <w:lang w:val="en-GB"/>
        </w:rPr>
        <w:t>Report</w:t>
      </w:r>
      <w:r w:rsidR="00946351" w:rsidRPr="00464BF2">
        <w:rPr>
          <w:b/>
          <w:lang w:val="en-GB"/>
        </w:rPr>
        <w:t xml:space="preserve"> Title</w:t>
      </w:r>
      <w:r w:rsidR="00946351" w:rsidRPr="00464BF2">
        <w:rPr>
          <w:rFonts w:ascii="Palatino Linotype" w:hAnsi="Palatino Linotype"/>
          <w:b/>
          <w:sz w:val="21"/>
          <w:lang w:val="en-GB" w:eastAsia="fr-FR"/>
        </w:rPr>
        <w:t xml:space="preserve">: </w:t>
      </w:r>
      <w:r w:rsidR="005D13E3" w:rsidRPr="00464BF2">
        <w:rPr>
          <w:rFonts w:ascii="Palatino Linotype" w:hAnsi="Palatino Linotype"/>
          <w:b/>
          <w:sz w:val="21"/>
          <w:lang w:val="en-GB" w:eastAsia="fr-FR"/>
        </w:rPr>
        <w:tab/>
      </w:r>
      <w:r w:rsidR="005825D2" w:rsidRPr="00464BF2">
        <w:rPr>
          <w:lang w:val="en-GB" w:eastAsia="fr-FR"/>
        </w:rPr>
        <w:t>Exploration phase</w:t>
      </w:r>
      <w:r w:rsidR="00523FAD">
        <w:rPr>
          <w:lang w:val="en-GB" w:eastAsia="fr-FR"/>
        </w:rPr>
        <w:t xml:space="preserve"> - </w:t>
      </w:r>
      <w:r w:rsidR="007966AC" w:rsidRPr="00464BF2">
        <w:rPr>
          <w:lang w:val="en-GB" w:eastAsia="fr-FR"/>
        </w:rPr>
        <w:t xml:space="preserve">Creation of a common understanding through </w:t>
      </w:r>
      <w:r w:rsidR="00C95D75" w:rsidRPr="00464BF2">
        <w:rPr>
          <w:lang w:val="en-GB" w:eastAsia="fr-FR"/>
        </w:rPr>
        <w:t xml:space="preserve">a </w:t>
      </w:r>
      <w:r w:rsidR="007966AC" w:rsidRPr="00464BF2">
        <w:rPr>
          <w:lang w:val="en-GB" w:eastAsia="fr-FR"/>
        </w:rPr>
        <w:t>survey, needs analysis and collection of adaptation strategies</w:t>
      </w:r>
    </w:p>
    <w:p w14:paraId="248984EE" w14:textId="77777777" w:rsidR="00C31C4B" w:rsidRPr="00464BF2" w:rsidRDefault="00C31C4B" w:rsidP="005D13E3">
      <w:pPr>
        <w:rPr>
          <w:lang w:val="en-GB" w:eastAsia="fr-FR"/>
        </w:rPr>
      </w:pPr>
    </w:p>
    <w:p w14:paraId="5E5E9A71" w14:textId="6E50A8A7" w:rsidR="006523E0" w:rsidRPr="00464BF2" w:rsidRDefault="00E57E80" w:rsidP="006523E0">
      <w:pPr>
        <w:rPr>
          <w:lang w:val="en-GB"/>
        </w:rPr>
      </w:pPr>
      <w:r w:rsidRPr="00464BF2">
        <w:rPr>
          <w:b/>
          <w:lang w:val="en-GB" w:eastAsia="fr-FR"/>
        </w:rPr>
        <w:t>Date:</w:t>
      </w:r>
      <w:r w:rsidR="00C31C4B" w:rsidRPr="00464BF2">
        <w:rPr>
          <w:lang w:val="en-GB" w:eastAsia="fr-FR"/>
        </w:rPr>
        <w:t xml:space="preserve"> </w:t>
      </w:r>
      <w:r w:rsidR="005D13E3" w:rsidRPr="00464BF2">
        <w:rPr>
          <w:lang w:val="en-GB" w:eastAsia="fr-FR"/>
        </w:rPr>
        <w:tab/>
      </w:r>
      <w:r w:rsidR="005D13E3" w:rsidRPr="00464BF2">
        <w:rPr>
          <w:lang w:val="en-GB" w:eastAsia="fr-FR"/>
        </w:rPr>
        <w:tab/>
      </w:r>
      <w:r w:rsidR="005D13E3" w:rsidRPr="00464BF2">
        <w:rPr>
          <w:lang w:val="en-GB" w:eastAsia="fr-FR"/>
        </w:rPr>
        <w:tab/>
      </w:r>
      <w:r w:rsidR="00F543FA" w:rsidRPr="00464BF2">
        <w:rPr>
          <w:lang w:val="en-GB"/>
        </w:rPr>
        <w:t>April 2019 updated July 2019, September 2019</w:t>
      </w:r>
    </w:p>
    <w:p w14:paraId="2763013C" w14:textId="77777777" w:rsidR="00C95D75" w:rsidRPr="00464BF2" w:rsidRDefault="00C95D75" w:rsidP="006523E0">
      <w:pPr>
        <w:rPr>
          <w:lang w:val="en-GB" w:eastAsia="fr-FR"/>
        </w:rPr>
      </w:pPr>
    </w:p>
    <w:p w14:paraId="6E57C321" w14:textId="5A1598D0" w:rsidR="00651FF4" w:rsidRPr="00464BF2" w:rsidRDefault="006523E0" w:rsidP="00515228">
      <w:pPr>
        <w:spacing w:after="200" w:line="276" w:lineRule="auto"/>
        <w:jc w:val="left"/>
        <w:rPr>
          <w:lang w:val="en-GB"/>
        </w:rPr>
      </w:pPr>
      <w:r w:rsidRPr="00464BF2">
        <w:rPr>
          <w:b/>
          <w:lang w:val="en-GB" w:eastAsia="fr-FR"/>
        </w:rPr>
        <w:t>Drafting</w:t>
      </w:r>
      <w:r w:rsidR="001A0FF3" w:rsidRPr="00464BF2">
        <w:rPr>
          <w:b/>
          <w:lang w:val="en-GB"/>
        </w:rPr>
        <w:t xml:space="preserve"> </w:t>
      </w:r>
      <w:r w:rsidR="00437281" w:rsidRPr="00464BF2">
        <w:rPr>
          <w:b/>
          <w:lang w:val="en-GB"/>
        </w:rPr>
        <w:t>partners</w:t>
      </w:r>
      <w:r w:rsidR="00B87A71" w:rsidRPr="00464BF2">
        <w:rPr>
          <w:b/>
          <w:lang w:val="en-GB"/>
        </w:rPr>
        <w:t xml:space="preserve">: </w:t>
      </w:r>
      <w:r w:rsidR="00515228" w:rsidRPr="00464BF2">
        <w:rPr>
          <w:b/>
          <w:lang w:val="en-GB"/>
        </w:rPr>
        <w:tab/>
      </w:r>
      <w:r w:rsidR="001A0FF3" w:rsidRPr="00464BF2">
        <w:rPr>
          <w:lang w:val="en-GB"/>
        </w:rPr>
        <w:t>Sayers and Partners</w:t>
      </w:r>
      <w:r w:rsidR="00E459CE" w:rsidRPr="00464BF2">
        <w:rPr>
          <w:lang w:val="en-GB"/>
        </w:rPr>
        <w:t xml:space="preserve"> (</w:t>
      </w:r>
      <w:r w:rsidR="001A0FF3" w:rsidRPr="00464BF2">
        <w:rPr>
          <w:lang w:val="en-GB"/>
        </w:rPr>
        <w:t>UK</w:t>
      </w:r>
      <w:r w:rsidR="00E459CE" w:rsidRPr="00464BF2">
        <w:rPr>
          <w:lang w:val="en-GB"/>
        </w:rPr>
        <w:t>)</w:t>
      </w:r>
      <w:r w:rsidR="001A0FF3" w:rsidRPr="00464BF2">
        <w:rPr>
          <w:lang w:val="en-GB"/>
        </w:rPr>
        <w:t xml:space="preserve">, </w:t>
      </w:r>
      <w:r w:rsidR="00E146FF" w:rsidRPr="00464BF2">
        <w:rPr>
          <w:lang w:val="en-GB"/>
        </w:rPr>
        <w:t>R</w:t>
      </w:r>
      <w:r w:rsidR="00C95D75" w:rsidRPr="00464BF2">
        <w:rPr>
          <w:lang w:val="en-GB"/>
        </w:rPr>
        <w:t xml:space="preserve">ijkswaterstaat </w:t>
      </w:r>
      <w:r w:rsidR="00E459CE" w:rsidRPr="00464BF2">
        <w:rPr>
          <w:lang w:val="en-GB"/>
        </w:rPr>
        <w:t>(NL)</w:t>
      </w:r>
      <w:r w:rsidR="00E146FF" w:rsidRPr="00464BF2">
        <w:rPr>
          <w:lang w:val="en-GB"/>
        </w:rPr>
        <w:t xml:space="preserve">, </w:t>
      </w:r>
      <w:r w:rsidR="00F00FBB" w:rsidRPr="00464BF2">
        <w:rPr>
          <w:lang w:val="en-GB"/>
        </w:rPr>
        <w:t>University of Twente</w:t>
      </w:r>
      <w:r w:rsidR="00E459CE" w:rsidRPr="00464BF2">
        <w:rPr>
          <w:lang w:val="en-GB"/>
        </w:rPr>
        <w:t xml:space="preserve"> (NL)</w:t>
      </w:r>
    </w:p>
    <w:p w14:paraId="37E5C046" w14:textId="77777777" w:rsidR="00B87A71" w:rsidRPr="00464BF2" w:rsidRDefault="00644BCC" w:rsidP="00B87A71">
      <w:pPr>
        <w:rPr>
          <w:b/>
          <w:lang w:val="en-GB"/>
        </w:rPr>
      </w:pPr>
      <w:r w:rsidRPr="00464BF2">
        <w:rPr>
          <w:b/>
          <w:lang w:val="en-GB"/>
        </w:rPr>
        <w:t>Document r</w:t>
      </w:r>
      <w:r w:rsidR="00B87A71" w:rsidRPr="00464BF2">
        <w:rPr>
          <w:b/>
          <w:lang w:val="en-GB"/>
        </w:rPr>
        <w:t>evision history:</w:t>
      </w:r>
    </w:p>
    <w:p w14:paraId="040E1DDE" w14:textId="77777777" w:rsidR="00644BCC" w:rsidRPr="00464BF2" w:rsidRDefault="00644BCC" w:rsidP="00B87A71">
      <w:pPr>
        <w:rPr>
          <w:b/>
          <w:lang w:val="en-GB"/>
        </w:rPr>
      </w:pPr>
    </w:p>
    <w:tbl>
      <w:tblPr>
        <w:tblStyle w:val="Tabelraster"/>
        <w:tblW w:w="0" w:type="auto"/>
        <w:tblLook w:val="01E0" w:firstRow="1" w:lastRow="1" w:firstColumn="1" w:lastColumn="1" w:noHBand="0" w:noVBand="0"/>
      </w:tblPr>
      <w:tblGrid>
        <w:gridCol w:w="1271"/>
        <w:gridCol w:w="2410"/>
        <w:gridCol w:w="2977"/>
        <w:gridCol w:w="2126"/>
      </w:tblGrid>
      <w:tr w:rsidR="00B87A71" w:rsidRPr="003B419B" w14:paraId="308B2BBA" w14:textId="77777777" w:rsidTr="003B419B">
        <w:tc>
          <w:tcPr>
            <w:tcW w:w="1271" w:type="dxa"/>
            <w:shd w:val="clear" w:color="auto" w:fill="D9D9D9"/>
          </w:tcPr>
          <w:p w14:paraId="2C9C785C" w14:textId="77777777" w:rsidR="00B87A71" w:rsidRPr="003B419B" w:rsidRDefault="00B87A71" w:rsidP="00B87A71">
            <w:pPr>
              <w:rPr>
                <w:rFonts w:ascii="Calibri" w:hAnsi="Calibri" w:cs="Calibri"/>
                <w:b/>
                <w:bCs/>
                <w:lang w:val="en-GB"/>
              </w:rPr>
            </w:pPr>
            <w:r w:rsidRPr="003B419B">
              <w:rPr>
                <w:rFonts w:ascii="Calibri" w:hAnsi="Calibri" w:cs="Calibri"/>
                <w:b/>
                <w:bCs/>
                <w:lang w:val="en-GB"/>
              </w:rPr>
              <w:t>Version</w:t>
            </w:r>
          </w:p>
        </w:tc>
        <w:tc>
          <w:tcPr>
            <w:tcW w:w="2410" w:type="dxa"/>
            <w:shd w:val="clear" w:color="auto" w:fill="D9D9D9"/>
          </w:tcPr>
          <w:p w14:paraId="09C2296E" w14:textId="77777777" w:rsidR="00B87A71" w:rsidRPr="003B419B" w:rsidRDefault="00B87A71" w:rsidP="00B87A71">
            <w:pPr>
              <w:rPr>
                <w:rFonts w:ascii="Calibri" w:hAnsi="Calibri" w:cs="Calibri"/>
                <w:b/>
                <w:bCs/>
                <w:lang w:val="en-GB"/>
              </w:rPr>
            </w:pPr>
            <w:r w:rsidRPr="003B419B">
              <w:rPr>
                <w:rFonts w:ascii="Calibri" w:hAnsi="Calibri" w:cs="Calibri"/>
                <w:b/>
                <w:bCs/>
                <w:lang w:val="en-GB"/>
              </w:rPr>
              <w:t>Date</w:t>
            </w:r>
          </w:p>
        </w:tc>
        <w:tc>
          <w:tcPr>
            <w:tcW w:w="2977" w:type="dxa"/>
            <w:shd w:val="clear" w:color="auto" w:fill="D9D9D9"/>
          </w:tcPr>
          <w:p w14:paraId="78BC29CA" w14:textId="77777777" w:rsidR="00B87A71" w:rsidRPr="003B419B" w:rsidRDefault="00B87A71" w:rsidP="00B87A71">
            <w:pPr>
              <w:rPr>
                <w:rFonts w:ascii="Calibri" w:hAnsi="Calibri" w:cs="Calibri"/>
                <w:b/>
                <w:bCs/>
                <w:lang w:val="en-GB"/>
              </w:rPr>
            </w:pPr>
            <w:r w:rsidRPr="003B419B">
              <w:rPr>
                <w:rFonts w:ascii="Calibri" w:hAnsi="Calibri" w:cs="Calibri"/>
                <w:b/>
                <w:bCs/>
                <w:lang w:val="en-GB"/>
              </w:rPr>
              <w:t>Author(s)</w:t>
            </w:r>
          </w:p>
        </w:tc>
        <w:tc>
          <w:tcPr>
            <w:tcW w:w="2126" w:type="dxa"/>
            <w:shd w:val="clear" w:color="auto" w:fill="D9D9D9"/>
          </w:tcPr>
          <w:p w14:paraId="659C1980" w14:textId="77777777" w:rsidR="00B87A71" w:rsidRPr="003B419B" w:rsidRDefault="00B87A71" w:rsidP="00B87A71">
            <w:pPr>
              <w:rPr>
                <w:rFonts w:ascii="Calibri" w:hAnsi="Calibri" w:cs="Calibri"/>
                <w:b/>
                <w:bCs/>
                <w:lang w:val="en-GB"/>
              </w:rPr>
            </w:pPr>
            <w:r w:rsidRPr="003B419B">
              <w:rPr>
                <w:rFonts w:ascii="Calibri" w:hAnsi="Calibri" w:cs="Calibri"/>
                <w:b/>
                <w:bCs/>
                <w:lang w:val="en-GB"/>
              </w:rPr>
              <w:t>Description</w:t>
            </w:r>
          </w:p>
        </w:tc>
      </w:tr>
      <w:tr w:rsidR="00B87A71" w:rsidRPr="00B13019" w14:paraId="4C863095" w14:textId="77777777" w:rsidTr="003B419B">
        <w:tc>
          <w:tcPr>
            <w:tcW w:w="1271" w:type="dxa"/>
          </w:tcPr>
          <w:p w14:paraId="66194B72" w14:textId="77777777" w:rsidR="00B87A71" w:rsidRPr="00B13019" w:rsidRDefault="00644BCC" w:rsidP="00B13019">
            <w:pPr>
              <w:jc w:val="left"/>
              <w:rPr>
                <w:rFonts w:ascii="Calibri" w:hAnsi="Calibri" w:cs="Calibri"/>
                <w:lang w:val="en-GB"/>
              </w:rPr>
            </w:pPr>
            <w:r w:rsidRPr="00B13019">
              <w:rPr>
                <w:rFonts w:ascii="Calibri" w:hAnsi="Calibri" w:cs="Calibri"/>
                <w:lang w:val="en-GB"/>
              </w:rPr>
              <w:t>1.0</w:t>
            </w:r>
          </w:p>
        </w:tc>
        <w:tc>
          <w:tcPr>
            <w:tcW w:w="2410" w:type="dxa"/>
          </w:tcPr>
          <w:p w14:paraId="73703C30" w14:textId="77777777" w:rsidR="00B87A71" w:rsidRPr="00B13019" w:rsidRDefault="009648F4" w:rsidP="00B13019">
            <w:pPr>
              <w:jc w:val="left"/>
              <w:rPr>
                <w:rFonts w:ascii="Calibri" w:hAnsi="Calibri" w:cs="Calibri"/>
                <w:lang w:val="en-GB"/>
              </w:rPr>
            </w:pPr>
            <w:r w:rsidRPr="00B13019">
              <w:rPr>
                <w:rFonts w:ascii="Calibri" w:hAnsi="Calibri" w:cs="Calibri"/>
                <w:lang w:val="en-GB"/>
              </w:rPr>
              <w:t>12 April 2019</w:t>
            </w:r>
          </w:p>
        </w:tc>
        <w:tc>
          <w:tcPr>
            <w:tcW w:w="2977" w:type="dxa"/>
          </w:tcPr>
          <w:p w14:paraId="33C1ED3B" w14:textId="77777777" w:rsidR="00B87A71" w:rsidRPr="00B13019" w:rsidRDefault="00644BCC" w:rsidP="00B13019">
            <w:pPr>
              <w:jc w:val="left"/>
              <w:rPr>
                <w:rFonts w:ascii="Calibri" w:hAnsi="Calibri" w:cs="Calibri"/>
                <w:lang w:val="en-GB"/>
              </w:rPr>
            </w:pPr>
            <w:r w:rsidRPr="00B13019">
              <w:rPr>
                <w:rFonts w:ascii="Calibri" w:hAnsi="Calibri" w:cs="Calibri"/>
                <w:lang w:val="en-GB"/>
              </w:rPr>
              <w:t>Paul Sayers</w:t>
            </w:r>
          </w:p>
        </w:tc>
        <w:tc>
          <w:tcPr>
            <w:tcW w:w="2126" w:type="dxa"/>
          </w:tcPr>
          <w:p w14:paraId="31B6CA93" w14:textId="77777777" w:rsidR="00B87A71" w:rsidRPr="00B13019" w:rsidRDefault="00437281" w:rsidP="00B13019">
            <w:pPr>
              <w:jc w:val="left"/>
              <w:rPr>
                <w:rFonts w:ascii="Calibri" w:hAnsi="Calibri" w:cs="Calibri"/>
                <w:lang w:val="en-GB"/>
              </w:rPr>
            </w:pPr>
            <w:r w:rsidRPr="00B13019">
              <w:rPr>
                <w:rFonts w:ascii="Calibri" w:hAnsi="Calibri" w:cs="Calibri"/>
                <w:lang w:val="en-GB"/>
              </w:rPr>
              <w:t>Outline only for discussion</w:t>
            </w:r>
          </w:p>
        </w:tc>
      </w:tr>
      <w:tr w:rsidR="00B87A71" w:rsidRPr="00B13019" w14:paraId="55B6A9B3" w14:textId="77777777" w:rsidTr="003B419B">
        <w:tc>
          <w:tcPr>
            <w:tcW w:w="1271" w:type="dxa"/>
          </w:tcPr>
          <w:p w14:paraId="5302B366" w14:textId="122F087F" w:rsidR="00B87A71" w:rsidRPr="00B13019" w:rsidRDefault="00415E99" w:rsidP="00B13019">
            <w:pPr>
              <w:jc w:val="left"/>
              <w:rPr>
                <w:rFonts w:ascii="Calibri" w:hAnsi="Calibri" w:cs="Calibri"/>
                <w:lang w:val="en-GB"/>
              </w:rPr>
            </w:pPr>
            <w:r w:rsidRPr="00B13019">
              <w:rPr>
                <w:rFonts w:ascii="Calibri" w:hAnsi="Calibri" w:cs="Calibri"/>
                <w:lang w:val="en-GB"/>
              </w:rPr>
              <w:t>2.0</w:t>
            </w:r>
          </w:p>
        </w:tc>
        <w:tc>
          <w:tcPr>
            <w:tcW w:w="2410" w:type="dxa"/>
          </w:tcPr>
          <w:p w14:paraId="29A91FC8" w14:textId="12E57C09" w:rsidR="00B87A71" w:rsidRPr="00B13019" w:rsidRDefault="00415E99" w:rsidP="00B13019">
            <w:pPr>
              <w:jc w:val="left"/>
              <w:rPr>
                <w:rFonts w:ascii="Calibri" w:hAnsi="Calibri" w:cs="Calibri"/>
                <w:lang w:val="en-GB"/>
              </w:rPr>
            </w:pPr>
            <w:r w:rsidRPr="00B13019">
              <w:rPr>
                <w:rFonts w:ascii="Calibri" w:hAnsi="Calibri" w:cs="Calibri"/>
                <w:lang w:val="en-GB"/>
              </w:rPr>
              <w:t>7 May 2019</w:t>
            </w:r>
          </w:p>
        </w:tc>
        <w:tc>
          <w:tcPr>
            <w:tcW w:w="2977" w:type="dxa"/>
          </w:tcPr>
          <w:p w14:paraId="5834F952" w14:textId="15102142" w:rsidR="00B87A71" w:rsidRPr="00B13019" w:rsidRDefault="00415E99" w:rsidP="00B13019">
            <w:pPr>
              <w:jc w:val="left"/>
              <w:rPr>
                <w:rFonts w:ascii="Calibri" w:hAnsi="Calibri" w:cs="Calibri"/>
                <w:lang w:val="en-GB"/>
              </w:rPr>
            </w:pPr>
            <w:r w:rsidRPr="00B13019">
              <w:rPr>
                <w:rFonts w:ascii="Calibri" w:hAnsi="Calibri" w:cs="Calibri"/>
                <w:lang w:val="en-GB"/>
              </w:rPr>
              <w:t>Including comments from WP leads</w:t>
            </w:r>
          </w:p>
        </w:tc>
        <w:tc>
          <w:tcPr>
            <w:tcW w:w="2126" w:type="dxa"/>
          </w:tcPr>
          <w:p w14:paraId="034DAB70" w14:textId="77777777" w:rsidR="00B87A71" w:rsidRPr="00B13019" w:rsidRDefault="00B87A71" w:rsidP="00B13019">
            <w:pPr>
              <w:jc w:val="left"/>
              <w:rPr>
                <w:rFonts w:ascii="Calibri" w:hAnsi="Calibri" w:cs="Calibri"/>
                <w:lang w:val="en-GB"/>
              </w:rPr>
            </w:pPr>
          </w:p>
        </w:tc>
      </w:tr>
      <w:tr w:rsidR="00B87A71" w:rsidRPr="00B13019" w14:paraId="43EB54FC" w14:textId="77777777" w:rsidTr="003B419B">
        <w:tc>
          <w:tcPr>
            <w:tcW w:w="1271" w:type="dxa"/>
          </w:tcPr>
          <w:p w14:paraId="5B9912D7" w14:textId="4452DD24" w:rsidR="00B87A71" w:rsidRPr="00B13019" w:rsidRDefault="00E459CE" w:rsidP="00B13019">
            <w:pPr>
              <w:jc w:val="left"/>
              <w:rPr>
                <w:rFonts w:ascii="Calibri" w:hAnsi="Calibri" w:cs="Calibri"/>
                <w:lang w:val="en-GB"/>
              </w:rPr>
            </w:pPr>
            <w:r w:rsidRPr="00B13019">
              <w:rPr>
                <w:rFonts w:ascii="Calibri" w:hAnsi="Calibri" w:cs="Calibri"/>
                <w:lang w:val="en-GB"/>
              </w:rPr>
              <w:t>3.0</w:t>
            </w:r>
          </w:p>
        </w:tc>
        <w:tc>
          <w:tcPr>
            <w:tcW w:w="2410" w:type="dxa"/>
          </w:tcPr>
          <w:p w14:paraId="1A74B8A5" w14:textId="75C84B09" w:rsidR="00B87A71" w:rsidRPr="00B13019" w:rsidRDefault="001F4400" w:rsidP="00B13019">
            <w:pPr>
              <w:jc w:val="left"/>
              <w:rPr>
                <w:rFonts w:ascii="Calibri" w:hAnsi="Calibri" w:cs="Calibri"/>
                <w:lang w:val="en-GB"/>
              </w:rPr>
            </w:pPr>
            <w:r>
              <w:rPr>
                <w:rFonts w:ascii="Calibri" w:hAnsi="Calibri" w:cs="Calibri"/>
                <w:lang w:val="en-GB"/>
              </w:rPr>
              <w:t>10</w:t>
            </w:r>
            <w:r w:rsidR="00F543FA" w:rsidRPr="00B13019">
              <w:rPr>
                <w:rFonts w:ascii="Calibri" w:hAnsi="Calibri" w:cs="Calibri"/>
                <w:lang w:val="en-GB"/>
              </w:rPr>
              <w:t xml:space="preserve"> September 2019</w:t>
            </w:r>
          </w:p>
        </w:tc>
        <w:tc>
          <w:tcPr>
            <w:tcW w:w="2977" w:type="dxa"/>
          </w:tcPr>
          <w:p w14:paraId="0ADC530F" w14:textId="2D7FE749" w:rsidR="00B87A71" w:rsidRPr="00B13019" w:rsidRDefault="00F543FA" w:rsidP="00B13019">
            <w:pPr>
              <w:jc w:val="left"/>
              <w:rPr>
                <w:rFonts w:ascii="Calibri" w:hAnsi="Calibri" w:cs="Calibri"/>
                <w:lang w:val="en-GB"/>
              </w:rPr>
            </w:pPr>
            <w:r w:rsidRPr="00B13019">
              <w:rPr>
                <w:rFonts w:ascii="Calibri" w:hAnsi="Calibri" w:cs="Calibri"/>
                <w:lang w:val="en-GB"/>
              </w:rPr>
              <w:t>Including edits in response to Project meeting comments</w:t>
            </w:r>
          </w:p>
        </w:tc>
        <w:tc>
          <w:tcPr>
            <w:tcW w:w="2126" w:type="dxa"/>
          </w:tcPr>
          <w:p w14:paraId="416B1402" w14:textId="77777777" w:rsidR="00B87A71" w:rsidRPr="00B13019" w:rsidRDefault="00B87A71" w:rsidP="00B13019">
            <w:pPr>
              <w:jc w:val="left"/>
              <w:rPr>
                <w:rFonts w:ascii="Calibri" w:hAnsi="Calibri" w:cs="Calibri"/>
                <w:lang w:val="en-GB"/>
              </w:rPr>
            </w:pPr>
          </w:p>
        </w:tc>
      </w:tr>
    </w:tbl>
    <w:p w14:paraId="36283398" w14:textId="77777777" w:rsidR="00B87A71" w:rsidRPr="00464BF2" w:rsidRDefault="00B87A71">
      <w:pPr>
        <w:spacing w:after="200" w:line="276" w:lineRule="auto"/>
        <w:jc w:val="left"/>
        <w:rPr>
          <w:b/>
          <w:lang w:val="en-GB"/>
        </w:rPr>
      </w:pPr>
    </w:p>
    <w:p w14:paraId="3F502536" w14:textId="77777777" w:rsidR="00644BCC" w:rsidRPr="00464BF2" w:rsidRDefault="000A397C" w:rsidP="000A397C">
      <w:pPr>
        <w:rPr>
          <w:lang w:val="en-GB"/>
        </w:rPr>
      </w:pPr>
      <w:r w:rsidRPr="00464BF2">
        <w:rPr>
          <w:lang w:val="en-GB"/>
        </w:rPr>
        <w:t xml:space="preserve"> </w:t>
      </w:r>
    </w:p>
    <w:p w14:paraId="00B05E0A" w14:textId="77777777" w:rsidR="00266B0E" w:rsidRPr="00464BF2" w:rsidRDefault="00266B0E" w:rsidP="00266B0E">
      <w:pPr>
        <w:tabs>
          <w:tab w:val="left" w:pos="8100"/>
        </w:tabs>
        <w:spacing w:after="200" w:line="276" w:lineRule="auto"/>
        <w:jc w:val="left"/>
        <w:rPr>
          <w:lang w:val="en-GB"/>
        </w:rPr>
      </w:pPr>
      <w:r w:rsidRPr="00464BF2">
        <w:rPr>
          <w:lang w:val="en-GB"/>
        </w:rPr>
        <w:tab/>
      </w:r>
    </w:p>
    <w:p w14:paraId="09145BCF" w14:textId="77777777" w:rsidR="000A397C" w:rsidRPr="00464BF2" w:rsidRDefault="000A397C" w:rsidP="00266B0E">
      <w:pPr>
        <w:tabs>
          <w:tab w:val="left" w:pos="8100"/>
        </w:tabs>
        <w:spacing w:after="200" w:line="276" w:lineRule="auto"/>
        <w:jc w:val="left"/>
        <w:rPr>
          <w:rFonts w:asciiTheme="majorHAnsi" w:eastAsiaTheme="majorEastAsia" w:hAnsiTheme="majorHAnsi" w:cstheme="majorBidi"/>
          <w:b/>
          <w:bCs/>
          <w:color w:val="365F91" w:themeColor="accent1" w:themeShade="BF"/>
          <w:sz w:val="28"/>
          <w:szCs w:val="28"/>
          <w:lang w:val="en-GB"/>
        </w:rPr>
      </w:pPr>
      <w:r w:rsidRPr="00464BF2">
        <w:rPr>
          <w:lang w:val="en-GB"/>
        </w:rPr>
        <w:br w:type="page"/>
      </w:r>
    </w:p>
    <w:p w14:paraId="6D12D430" w14:textId="77777777" w:rsidR="00E57E80" w:rsidRPr="00464BF2" w:rsidRDefault="00415A70" w:rsidP="00E02D4C">
      <w:pPr>
        <w:pStyle w:val="Kop1"/>
        <w:rPr>
          <w:lang w:val="en-GB"/>
        </w:rPr>
      </w:pPr>
      <w:bookmarkStart w:id="3" w:name="_Toc8118239"/>
      <w:bookmarkStart w:id="4" w:name="_Toc19013904"/>
      <w:r w:rsidRPr="00464BF2">
        <w:rPr>
          <w:lang w:val="en-GB"/>
        </w:rPr>
        <w:lastRenderedPageBreak/>
        <w:t>Summary</w:t>
      </w:r>
      <w:bookmarkEnd w:id="3"/>
      <w:bookmarkEnd w:id="4"/>
    </w:p>
    <w:p w14:paraId="06631F6D" w14:textId="77777777" w:rsidR="00EB6C35" w:rsidRPr="00464BF2" w:rsidRDefault="00EB6C35" w:rsidP="00EB6C35">
      <w:pPr>
        <w:rPr>
          <w:lang w:val="en-GB" w:eastAsia="fr-FR"/>
        </w:rPr>
      </w:pPr>
    </w:p>
    <w:p w14:paraId="23B95CB6" w14:textId="386A8C84" w:rsidR="006523E0" w:rsidRPr="00464BF2" w:rsidRDefault="006523E0" w:rsidP="006523E0">
      <w:pPr>
        <w:spacing w:after="200" w:line="276" w:lineRule="auto"/>
        <w:jc w:val="left"/>
        <w:rPr>
          <w:lang w:val="en-GB" w:eastAsia="fr-FR"/>
        </w:rPr>
      </w:pPr>
      <w:r w:rsidRPr="00464BF2">
        <w:rPr>
          <w:lang w:val="en-GB" w:eastAsia="fr-FR"/>
        </w:rPr>
        <w:t>The North Sea Region (NSR) is facing a significant increase in the frequency and severity of floods</w:t>
      </w:r>
      <w:r w:rsidR="00E459CE" w:rsidRPr="00464BF2">
        <w:rPr>
          <w:lang w:val="en-GB" w:eastAsia="fr-FR"/>
        </w:rPr>
        <w:t>, droughts and heatwaves</w:t>
      </w:r>
      <w:r w:rsidRPr="00464BF2">
        <w:rPr>
          <w:lang w:val="en-GB" w:eastAsia="fr-FR"/>
        </w:rPr>
        <w:t xml:space="preserve"> in response to climate change. </w:t>
      </w:r>
      <w:r w:rsidR="00E459CE" w:rsidRPr="00464BF2">
        <w:rPr>
          <w:lang w:val="en-GB" w:eastAsia="fr-FR"/>
        </w:rPr>
        <w:t>All countries in the region</w:t>
      </w:r>
      <w:r w:rsidRPr="00464BF2">
        <w:rPr>
          <w:lang w:val="en-GB" w:eastAsia="fr-FR"/>
        </w:rPr>
        <w:t xml:space="preserve"> have to urgently adapt to this new reality to keep people safe, the environment healthy and our economies prosperous. To respond to this challenge</w:t>
      </w:r>
      <w:r w:rsidR="00E459CE" w:rsidRPr="00464BF2">
        <w:rPr>
          <w:lang w:val="en-GB" w:eastAsia="fr-FR"/>
        </w:rPr>
        <w:t>,</w:t>
      </w:r>
      <w:r w:rsidRPr="00464BF2">
        <w:rPr>
          <w:lang w:val="en-GB" w:eastAsia="fr-FR"/>
        </w:rPr>
        <w:t xml:space="preserve"> </w:t>
      </w:r>
      <w:r w:rsidR="00E459CE" w:rsidRPr="00464BF2">
        <w:rPr>
          <w:lang w:val="en-GB" w:eastAsia="fr-FR"/>
        </w:rPr>
        <w:t xml:space="preserve">we, </w:t>
      </w:r>
      <w:r w:rsidRPr="00464BF2">
        <w:rPr>
          <w:lang w:val="en-GB" w:eastAsia="fr-FR"/>
        </w:rPr>
        <w:t xml:space="preserve">the </w:t>
      </w:r>
      <w:r w:rsidR="00E459CE" w:rsidRPr="00464BF2">
        <w:rPr>
          <w:lang w:val="en-GB" w:eastAsia="fr-FR"/>
        </w:rPr>
        <w:t>partner</w:t>
      </w:r>
      <w:r w:rsidR="00D832C9" w:rsidRPr="00464BF2">
        <w:rPr>
          <w:lang w:val="en-GB" w:eastAsia="fr-FR"/>
        </w:rPr>
        <w:t>s</w:t>
      </w:r>
      <w:r w:rsidR="00E459CE" w:rsidRPr="00464BF2">
        <w:rPr>
          <w:lang w:val="en-GB" w:eastAsia="fr-FR"/>
        </w:rPr>
        <w:t xml:space="preserve"> of the </w:t>
      </w:r>
      <w:r w:rsidRPr="00464BF2">
        <w:rPr>
          <w:lang w:val="en-GB" w:eastAsia="fr-FR"/>
        </w:rPr>
        <w:t>project Cluster for Cloud to Coast Climate Change Adaptation (C5</w:t>
      </w:r>
      <w:r w:rsidR="007966AC" w:rsidRPr="00464BF2">
        <w:rPr>
          <w:lang w:val="en-GB" w:eastAsia="fr-FR"/>
        </w:rPr>
        <w:t>a</w:t>
      </w:r>
      <w:r w:rsidRPr="00464BF2">
        <w:rPr>
          <w:lang w:val="en-GB" w:eastAsia="fr-FR"/>
        </w:rPr>
        <w:t>)</w:t>
      </w:r>
      <w:r w:rsidR="00E459CE" w:rsidRPr="00464BF2">
        <w:rPr>
          <w:lang w:val="en-GB" w:eastAsia="fr-FR"/>
        </w:rPr>
        <w:t>,</w:t>
      </w:r>
      <w:r w:rsidRPr="00464BF2">
        <w:rPr>
          <w:lang w:val="en-GB" w:eastAsia="fr-FR"/>
        </w:rPr>
        <w:t xml:space="preserve"> seek to </w:t>
      </w:r>
      <w:r w:rsidR="00E459CE" w:rsidRPr="00464BF2">
        <w:rPr>
          <w:lang w:val="en-GB" w:eastAsia="fr-FR"/>
        </w:rPr>
        <w:t>co-create</w:t>
      </w:r>
      <w:r w:rsidRPr="00464BF2">
        <w:rPr>
          <w:lang w:val="en-GB" w:eastAsia="fr-FR"/>
        </w:rPr>
        <w:t xml:space="preserve"> a new ‘Cloud</w:t>
      </w:r>
      <w:r w:rsidR="00B35AE3" w:rsidRPr="00464BF2">
        <w:rPr>
          <w:lang w:val="en-GB" w:eastAsia="fr-FR"/>
        </w:rPr>
        <w:t xml:space="preserve"> </w:t>
      </w:r>
      <w:r w:rsidRPr="00464BF2">
        <w:rPr>
          <w:lang w:val="en-GB" w:eastAsia="fr-FR"/>
        </w:rPr>
        <w:t>to</w:t>
      </w:r>
      <w:r w:rsidR="00B35AE3" w:rsidRPr="00464BF2">
        <w:rPr>
          <w:lang w:val="en-GB" w:eastAsia="fr-FR"/>
        </w:rPr>
        <w:t xml:space="preserve"> </w:t>
      </w:r>
      <w:r w:rsidRPr="00464BF2">
        <w:rPr>
          <w:lang w:val="en-GB" w:eastAsia="fr-FR"/>
        </w:rPr>
        <w:t xml:space="preserve">Coast’ (C2C) approach. </w:t>
      </w:r>
    </w:p>
    <w:p w14:paraId="192669DE" w14:textId="7A3BF4A4" w:rsidR="0005420F" w:rsidRPr="00464BF2" w:rsidRDefault="006523E0" w:rsidP="0005420F">
      <w:pPr>
        <w:spacing w:after="200" w:line="276" w:lineRule="auto"/>
        <w:jc w:val="left"/>
        <w:rPr>
          <w:lang w:val="en-GB" w:eastAsia="fr-FR"/>
        </w:rPr>
      </w:pPr>
      <w:r w:rsidRPr="00464BF2">
        <w:rPr>
          <w:lang w:val="en-GB" w:eastAsia="fr-FR"/>
        </w:rPr>
        <w:t>In doing so</w:t>
      </w:r>
      <w:r w:rsidR="00D832C9" w:rsidRPr="00464BF2">
        <w:rPr>
          <w:lang w:val="en-GB" w:eastAsia="fr-FR"/>
        </w:rPr>
        <w:t>,</w:t>
      </w:r>
      <w:r w:rsidRPr="00464BF2">
        <w:rPr>
          <w:lang w:val="en-GB" w:eastAsia="fr-FR"/>
        </w:rPr>
        <w:t xml:space="preserve"> we are building upon the outcomes of seven ongoing Interreg NSR projects </w:t>
      </w:r>
      <w:r w:rsidR="0005420F" w:rsidRPr="00464BF2">
        <w:rPr>
          <w:lang w:val="en-GB" w:eastAsia="fr-FR"/>
        </w:rPr>
        <w:t xml:space="preserve">and other national and international partnerships </w:t>
      </w:r>
      <w:r w:rsidRPr="00464BF2">
        <w:rPr>
          <w:lang w:val="en-GB" w:eastAsia="fr-FR"/>
        </w:rPr>
        <w:t xml:space="preserve">to </w:t>
      </w:r>
      <w:r w:rsidR="0005420F" w:rsidRPr="00464BF2">
        <w:rPr>
          <w:lang w:val="en-GB" w:eastAsia="fr-FR"/>
        </w:rPr>
        <w:t xml:space="preserve">help </w:t>
      </w:r>
      <w:r w:rsidRPr="00464BF2">
        <w:rPr>
          <w:lang w:val="en-GB" w:eastAsia="fr-FR"/>
        </w:rPr>
        <w:t>co-create the C2C</w:t>
      </w:r>
      <w:r w:rsidR="0005420F" w:rsidRPr="00464BF2">
        <w:rPr>
          <w:lang w:val="en-GB" w:eastAsia="fr-FR"/>
        </w:rPr>
        <w:t xml:space="preserve"> </w:t>
      </w:r>
      <w:r w:rsidRPr="00464BF2">
        <w:rPr>
          <w:lang w:val="en-GB" w:eastAsia="fr-FR"/>
        </w:rPr>
        <w:t xml:space="preserve">approach. </w:t>
      </w:r>
      <w:r w:rsidR="0005420F" w:rsidRPr="00464BF2">
        <w:rPr>
          <w:lang w:val="en-GB" w:eastAsia="fr-FR"/>
        </w:rPr>
        <w:t>As a first step in this process</w:t>
      </w:r>
      <w:r w:rsidR="00A71467">
        <w:rPr>
          <w:lang w:val="en-GB" w:eastAsia="fr-FR"/>
        </w:rPr>
        <w:t>,</w:t>
      </w:r>
      <w:r w:rsidR="0005420F" w:rsidRPr="00464BF2">
        <w:rPr>
          <w:lang w:val="en-GB" w:eastAsia="fr-FR"/>
        </w:rPr>
        <w:t xml:space="preserve"> this questionnaire seeks to explore our current understanding of issues of resilience and adaptation to </w:t>
      </w:r>
      <w:r w:rsidR="00E459CE" w:rsidRPr="00464BF2">
        <w:rPr>
          <w:lang w:val="en-GB" w:eastAsia="fr-FR"/>
        </w:rPr>
        <w:t>climate change</w:t>
      </w:r>
      <w:r w:rsidR="00464BF2" w:rsidRPr="00464BF2">
        <w:rPr>
          <w:lang w:val="en-GB" w:eastAsia="fr-FR"/>
        </w:rPr>
        <w:t>, with a focus on floods</w:t>
      </w:r>
      <w:r w:rsidR="0005420F" w:rsidRPr="00464BF2">
        <w:rPr>
          <w:lang w:val="en-GB" w:eastAsia="fr-FR"/>
        </w:rPr>
        <w:t>.</w:t>
      </w:r>
    </w:p>
    <w:p w14:paraId="71B82284" w14:textId="74B6679E" w:rsidR="004B1F88" w:rsidRPr="00464BF2" w:rsidRDefault="000A397C" w:rsidP="006523E0">
      <w:pPr>
        <w:spacing w:after="200" w:line="276" w:lineRule="auto"/>
        <w:jc w:val="left"/>
        <w:rPr>
          <w:lang w:val="en-GB" w:eastAsia="fr-FR"/>
        </w:rPr>
      </w:pPr>
      <w:r w:rsidRPr="00464BF2">
        <w:rPr>
          <w:lang w:val="en-GB" w:eastAsia="fr-FR"/>
        </w:rPr>
        <w:t xml:space="preserve">This </w:t>
      </w:r>
      <w:r w:rsidR="0005420F" w:rsidRPr="00464BF2">
        <w:rPr>
          <w:lang w:val="en-GB" w:eastAsia="fr-FR"/>
        </w:rPr>
        <w:t xml:space="preserve">document </w:t>
      </w:r>
      <w:r w:rsidRPr="00464BF2">
        <w:rPr>
          <w:lang w:val="en-GB" w:eastAsia="fr-FR"/>
        </w:rPr>
        <w:t xml:space="preserve">is provided under </w:t>
      </w:r>
      <w:r w:rsidR="008C7E4C" w:rsidRPr="00464BF2">
        <w:rPr>
          <w:lang w:val="en-GB" w:eastAsia="fr-FR"/>
        </w:rPr>
        <w:t>w</w:t>
      </w:r>
      <w:r w:rsidRPr="00464BF2">
        <w:rPr>
          <w:lang w:val="en-GB" w:eastAsia="fr-FR"/>
        </w:rPr>
        <w:t xml:space="preserve">ork </w:t>
      </w:r>
      <w:r w:rsidR="008C7E4C" w:rsidRPr="00464BF2">
        <w:rPr>
          <w:lang w:val="en-GB" w:eastAsia="fr-FR"/>
        </w:rPr>
        <w:t>p</w:t>
      </w:r>
      <w:r w:rsidRPr="00464BF2">
        <w:rPr>
          <w:lang w:val="en-GB" w:eastAsia="fr-FR"/>
        </w:rPr>
        <w:t>ackage</w:t>
      </w:r>
      <w:r w:rsidR="008C7E4C" w:rsidRPr="00464BF2">
        <w:rPr>
          <w:lang w:val="en-GB" w:eastAsia="fr-FR"/>
        </w:rPr>
        <w:t>s (WP)</w:t>
      </w:r>
      <w:r w:rsidRPr="00464BF2">
        <w:rPr>
          <w:lang w:val="en-GB" w:eastAsia="fr-FR"/>
        </w:rPr>
        <w:t xml:space="preserve"> 3 </w:t>
      </w:r>
      <w:r w:rsidR="007966AC" w:rsidRPr="00464BF2">
        <w:rPr>
          <w:lang w:val="en-GB" w:eastAsia="fr-FR"/>
        </w:rPr>
        <w:t xml:space="preserve">and 4 </w:t>
      </w:r>
      <w:r w:rsidRPr="00464BF2">
        <w:rPr>
          <w:lang w:val="en-GB" w:eastAsia="fr-FR"/>
        </w:rPr>
        <w:t xml:space="preserve">and sets out a questionnaire to be completed by the </w:t>
      </w:r>
      <w:r w:rsidR="0005420F" w:rsidRPr="00464BF2">
        <w:rPr>
          <w:lang w:val="en-GB" w:eastAsia="fr-FR"/>
        </w:rPr>
        <w:t>C5</w:t>
      </w:r>
      <w:r w:rsidR="007966AC" w:rsidRPr="00464BF2">
        <w:rPr>
          <w:lang w:val="en-GB" w:eastAsia="fr-FR"/>
        </w:rPr>
        <w:t>a</w:t>
      </w:r>
      <w:r w:rsidR="0005420F" w:rsidRPr="00464BF2">
        <w:rPr>
          <w:lang w:val="en-GB" w:eastAsia="fr-FR"/>
        </w:rPr>
        <w:t xml:space="preserve"> project </w:t>
      </w:r>
      <w:r w:rsidRPr="00464BF2">
        <w:rPr>
          <w:lang w:val="en-GB" w:eastAsia="fr-FR"/>
        </w:rPr>
        <w:t xml:space="preserve">partners </w:t>
      </w:r>
      <w:r w:rsidR="0005420F" w:rsidRPr="00464BF2">
        <w:rPr>
          <w:lang w:val="en-GB" w:eastAsia="fr-FR"/>
        </w:rPr>
        <w:t xml:space="preserve">with an interest in contributing to the development of </w:t>
      </w:r>
      <w:r w:rsidR="008C7E4C" w:rsidRPr="00464BF2">
        <w:rPr>
          <w:lang w:val="en-GB" w:eastAsia="fr-FR"/>
        </w:rPr>
        <w:t xml:space="preserve">the C2C </w:t>
      </w:r>
      <w:r w:rsidR="0005420F" w:rsidRPr="00464BF2">
        <w:rPr>
          <w:lang w:val="en-GB" w:eastAsia="fr-FR"/>
        </w:rPr>
        <w:t xml:space="preserve">approach. </w:t>
      </w:r>
      <w:r w:rsidRPr="00464BF2">
        <w:rPr>
          <w:lang w:val="en-GB" w:eastAsia="fr-FR"/>
        </w:rPr>
        <w:t xml:space="preserve">The </w:t>
      </w:r>
      <w:r w:rsidR="0005420F" w:rsidRPr="00464BF2">
        <w:rPr>
          <w:lang w:val="en-GB" w:eastAsia="fr-FR"/>
        </w:rPr>
        <w:t>WP3</w:t>
      </w:r>
      <w:r w:rsidR="00B35AE3" w:rsidRPr="00464BF2">
        <w:rPr>
          <w:lang w:val="en-GB" w:eastAsia="fr-FR"/>
        </w:rPr>
        <w:t xml:space="preserve"> and WP4</w:t>
      </w:r>
      <w:r w:rsidR="0005420F" w:rsidRPr="00464BF2">
        <w:rPr>
          <w:lang w:val="en-GB" w:eastAsia="fr-FR"/>
        </w:rPr>
        <w:t xml:space="preserve"> team</w:t>
      </w:r>
      <w:r w:rsidR="00B35AE3" w:rsidRPr="00464BF2">
        <w:rPr>
          <w:lang w:val="en-GB" w:eastAsia="fr-FR"/>
        </w:rPr>
        <w:t>s</w:t>
      </w:r>
      <w:r w:rsidRPr="00464BF2">
        <w:rPr>
          <w:lang w:val="en-GB" w:eastAsia="fr-FR"/>
        </w:rPr>
        <w:t xml:space="preserve"> will then summarise the findings and incorporate elements</w:t>
      </w:r>
      <w:r w:rsidR="007F4852" w:rsidRPr="00464BF2">
        <w:rPr>
          <w:lang w:val="en-GB" w:eastAsia="fr-FR"/>
        </w:rPr>
        <w:t xml:space="preserve"> in</w:t>
      </w:r>
      <w:r w:rsidR="0005420F" w:rsidRPr="00464BF2">
        <w:rPr>
          <w:lang w:val="en-GB" w:eastAsia="fr-FR"/>
        </w:rPr>
        <w:t>to subsequent development of the C2C</w:t>
      </w:r>
      <w:r w:rsidR="008C7E4C" w:rsidRPr="00464BF2">
        <w:rPr>
          <w:lang w:val="en-GB" w:eastAsia="fr-FR"/>
        </w:rPr>
        <w:t xml:space="preserve"> </w:t>
      </w:r>
      <w:r w:rsidR="00D832C9" w:rsidRPr="00464BF2">
        <w:rPr>
          <w:lang w:val="en-GB" w:eastAsia="fr-FR"/>
        </w:rPr>
        <w:t>approach</w:t>
      </w:r>
      <w:r w:rsidR="0005420F" w:rsidRPr="00464BF2">
        <w:rPr>
          <w:lang w:val="en-GB" w:eastAsia="fr-FR"/>
        </w:rPr>
        <w:t xml:space="preserve">. </w:t>
      </w:r>
    </w:p>
    <w:p w14:paraId="6D58C080" w14:textId="0FF41883" w:rsidR="000A397C" w:rsidRPr="00464BF2" w:rsidRDefault="000A397C" w:rsidP="00F93DAD">
      <w:pPr>
        <w:spacing w:after="200" w:line="276" w:lineRule="auto"/>
        <w:jc w:val="left"/>
        <w:rPr>
          <w:lang w:val="en-GB" w:eastAsia="fr-FR"/>
        </w:rPr>
      </w:pPr>
      <w:r w:rsidRPr="00464BF2">
        <w:rPr>
          <w:lang w:val="en-GB" w:eastAsia="fr-FR"/>
        </w:rPr>
        <w:br w:type="page"/>
      </w:r>
    </w:p>
    <w:p w14:paraId="00DDD9F4" w14:textId="77777777" w:rsidR="00453332" w:rsidRPr="00464BF2" w:rsidRDefault="00C23770" w:rsidP="00C23770">
      <w:pPr>
        <w:pStyle w:val="Kop1"/>
        <w:rPr>
          <w:lang w:val="en-GB" w:eastAsia="fr-FR"/>
        </w:rPr>
      </w:pPr>
      <w:bookmarkStart w:id="5" w:name="_Toc8118240"/>
      <w:bookmarkStart w:id="6" w:name="_Toc19013905"/>
      <w:r w:rsidRPr="00464BF2">
        <w:rPr>
          <w:lang w:val="en-GB" w:eastAsia="fr-FR"/>
        </w:rPr>
        <w:lastRenderedPageBreak/>
        <w:t>Contents</w:t>
      </w:r>
      <w:bookmarkEnd w:id="5"/>
      <w:bookmarkEnd w:id="6"/>
    </w:p>
    <w:p w14:paraId="59FF0509" w14:textId="77777777" w:rsidR="002034D2" w:rsidRPr="00464BF2" w:rsidRDefault="002034D2" w:rsidP="002034D2">
      <w:pPr>
        <w:tabs>
          <w:tab w:val="left" w:pos="7815"/>
        </w:tabs>
        <w:rPr>
          <w:lang w:val="en-GB" w:eastAsia="fr-FR"/>
        </w:rPr>
      </w:pPr>
      <w:r w:rsidRPr="00464BF2">
        <w:rPr>
          <w:lang w:val="en-GB" w:eastAsia="fr-FR"/>
        </w:rPr>
        <w:tab/>
      </w:r>
    </w:p>
    <w:p w14:paraId="360D4725" w14:textId="7ECFF17E" w:rsidR="001E634C" w:rsidRDefault="00A16151">
      <w:pPr>
        <w:pStyle w:val="Inhopg1"/>
        <w:tabs>
          <w:tab w:val="right" w:leader="dot" w:pos="9016"/>
        </w:tabs>
        <w:rPr>
          <w:noProof/>
          <w:lang w:val="nl-NL" w:eastAsia="nl-NL"/>
        </w:rPr>
      </w:pPr>
      <w:r w:rsidRPr="00464BF2">
        <w:rPr>
          <w:lang w:val="en-GB" w:eastAsia="fr-FR"/>
        </w:rPr>
        <w:fldChar w:fldCharType="begin"/>
      </w:r>
      <w:r w:rsidR="00847C5A" w:rsidRPr="00464BF2">
        <w:rPr>
          <w:lang w:val="en-GB" w:eastAsia="fr-FR"/>
        </w:rPr>
        <w:instrText xml:space="preserve"> TOC \o "1-3" \h \z \u </w:instrText>
      </w:r>
      <w:r w:rsidRPr="00464BF2">
        <w:rPr>
          <w:lang w:val="en-GB" w:eastAsia="fr-FR"/>
        </w:rPr>
        <w:fldChar w:fldCharType="separate"/>
      </w:r>
      <w:hyperlink w:anchor="_Toc19013903" w:history="1">
        <w:r w:rsidR="001E634C" w:rsidRPr="00D15D3F">
          <w:rPr>
            <w:rStyle w:val="Hyperlink"/>
            <w:noProof/>
            <w:lang w:val="en-GB"/>
          </w:rPr>
          <w:t>Report Information</w:t>
        </w:r>
        <w:r w:rsidR="001E634C">
          <w:rPr>
            <w:noProof/>
            <w:webHidden/>
          </w:rPr>
          <w:tab/>
        </w:r>
        <w:r w:rsidR="001E634C">
          <w:rPr>
            <w:noProof/>
            <w:webHidden/>
          </w:rPr>
          <w:fldChar w:fldCharType="begin"/>
        </w:r>
        <w:r w:rsidR="001E634C">
          <w:rPr>
            <w:noProof/>
            <w:webHidden/>
          </w:rPr>
          <w:instrText xml:space="preserve"> PAGEREF _Toc19013903 \h </w:instrText>
        </w:r>
        <w:r w:rsidR="001E634C">
          <w:rPr>
            <w:noProof/>
            <w:webHidden/>
          </w:rPr>
        </w:r>
        <w:r w:rsidR="001E634C">
          <w:rPr>
            <w:noProof/>
            <w:webHidden/>
          </w:rPr>
          <w:fldChar w:fldCharType="separate"/>
        </w:r>
        <w:r w:rsidR="001E634C">
          <w:rPr>
            <w:noProof/>
            <w:webHidden/>
          </w:rPr>
          <w:t>1</w:t>
        </w:r>
        <w:r w:rsidR="001E634C">
          <w:rPr>
            <w:noProof/>
            <w:webHidden/>
          </w:rPr>
          <w:fldChar w:fldCharType="end"/>
        </w:r>
      </w:hyperlink>
    </w:p>
    <w:p w14:paraId="366F1801" w14:textId="3E9BD0F2" w:rsidR="001E634C" w:rsidRDefault="001E634C">
      <w:pPr>
        <w:pStyle w:val="Inhopg1"/>
        <w:tabs>
          <w:tab w:val="right" w:leader="dot" w:pos="9016"/>
        </w:tabs>
        <w:rPr>
          <w:noProof/>
          <w:lang w:val="nl-NL" w:eastAsia="nl-NL"/>
        </w:rPr>
      </w:pPr>
      <w:hyperlink w:anchor="_Toc19013904" w:history="1">
        <w:r w:rsidRPr="00D15D3F">
          <w:rPr>
            <w:rStyle w:val="Hyperlink"/>
            <w:noProof/>
            <w:lang w:val="en-GB"/>
          </w:rPr>
          <w:t>Summary</w:t>
        </w:r>
        <w:r>
          <w:rPr>
            <w:noProof/>
            <w:webHidden/>
          </w:rPr>
          <w:tab/>
        </w:r>
        <w:r>
          <w:rPr>
            <w:noProof/>
            <w:webHidden/>
          </w:rPr>
          <w:fldChar w:fldCharType="begin"/>
        </w:r>
        <w:r>
          <w:rPr>
            <w:noProof/>
            <w:webHidden/>
          </w:rPr>
          <w:instrText xml:space="preserve"> PAGEREF _Toc19013904 \h </w:instrText>
        </w:r>
        <w:r>
          <w:rPr>
            <w:noProof/>
            <w:webHidden/>
          </w:rPr>
        </w:r>
        <w:r>
          <w:rPr>
            <w:noProof/>
            <w:webHidden/>
          </w:rPr>
          <w:fldChar w:fldCharType="separate"/>
        </w:r>
        <w:r>
          <w:rPr>
            <w:noProof/>
            <w:webHidden/>
          </w:rPr>
          <w:t>2</w:t>
        </w:r>
        <w:r>
          <w:rPr>
            <w:noProof/>
            <w:webHidden/>
          </w:rPr>
          <w:fldChar w:fldCharType="end"/>
        </w:r>
      </w:hyperlink>
    </w:p>
    <w:p w14:paraId="5EF8B5BA" w14:textId="1277B83E" w:rsidR="001E634C" w:rsidRDefault="001E634C">
      <w:pPr>
        <w:pStyle w:val="Inhopg1"/>
        <w:tabs>
          <w:tab w:val="right" w:leader="dot" w:pos="9016"/>
        </w:tabs>
        <w:rPr>
          <w:noProof/>
          <w:lang w:val="nl-NL" w:eastAsia="nl-NL"/>
        </w:rPr>
      </w:pPr>
      <w:hyperlink w:anchor="_Toc19013905" w:history="1">
        <w:r w:rsidRPr="00D15D3F">
          <w:rPr>
            <w:rStyle w:val="Hyperlink"/>
            <w:noProof/>
            <w:lang w:val="en-GB" w:eastAsia="fr-FR"/>
          </w:rPr>
          <w:t>Contents</w:t>
        </w:r>
        <w:r>
          <w:rPr>
            <w:noProof/>
            <w:webHidden/>
          </w:rPr>
          <w:tab/>
        </w:r>
        <w:r>
          <w:rPr>
            <w:noProof/>
            <w:webHidden/>
          </w:rPr>
          <w:fldChar w:fldCharType="begin"/>
        </w:r>
        <w:r>
          <w:rPr>
            <w:noProof/>
            <w:webHidden/>
          </w:rPr>
          <w:instrText xml:space="preserve"> PAGEREF _Toc19013905 \h </w:instrText>
        </w:r>
        <w:r>
          <w:rPr>
            <w:noProof/>
            <w:webHidden/>
          </w:rPr>
        </w:r>
        <w:r>
          <w:rPr>
            <w:noProof/>
            <w:webHidden/>
          </w:rPr>
          <w:fldChar w:fldCharType="separate"/>
        </w:r>
        <w:r>
          <w:rPr>
            <w:noProof/>
            <w:webHidden/>
          </w:rPr>
          <w:t>3</w:t>
        </w:r>
        <w:r>
          <w:rPr>
            <w:noProof/>
            <w:webHidden/>
          </w:rPr>
          <w:fldChar w:fldCharType="end"/>
        </w:r>
      </w:hyperlink>
    </w:p>
    <w:p w14:paraId="066098D6" w14:textId="5ECD8E8C" w:rsidR="001E634C" w:rsidRDefault="001E634C">
      <w:pPr>
        <w:pStyle w:val="Inhopg1"/>
        <w:tabs>
          <w:tab w:val="right" w:leader="dot" w:pos="9016"/>
        </w:tabs>
        <w:rPr>
          <w:noProof/>
          <w:lang w:val="nl-NL" w:eastAsia="nl-NL"/>
        </w:rPr>
      </w:pPr>
      <w:hyperlink w:anchor="_Toc19013906" w:history="1">
        <w:r w:rsidRPr="00D15D3F">
          <w:rPr>
            <w:rStyle w:val="Hyperlink"/>
            <w:noProof/>
            <w:lang w:val="en-GB"/>
          </w:rPr>
          <w:t>1. Guidelines to Fill in the Questionnaire</w:t>
        </w:r>
        <w:r>
          <w:rPr>
            <w:noProof/>
            <w:webHidden/>
          </w:rPr>
          <w:tab/>
        </w:r>
        <w:r>
          <w:rPr>
            <w:noProof/>
            <w:webHidden/>
          </w:rPr>
          <w:fldChar w:fldCharType="begin"/>
        </w:r>
        <w:r>
          <w:rPr>
            <w:noProof/>
            <w:webHidden/>
          </w:rPr>
          <w:instrText xml:space="preserve"> PAGEREF _Toc19013906 \h </w:instrText>
        </w:r>
        <w:r>
          <w:rPr>
            <w:noProof/>
            <w:webHidden/>
          </w:rPr>
        </w:r>
        <w:r>
          <w:rPr>
            <w:noProof/>
            <w:webHidden/>
          </w:rPr>
          <w:fldChar w:fldCharType="separate"/>
        </w:r>
        <w:r>
          <w:rPr>
            <w:noProof/>
            <w:webHidden/>
          </w:rPr>
          <w:t>5</w:t>
        </w:r>
        <w:r>
          <w:rPr>
            <w:noProof/>
            <w:webHidden/>
          </w:rPr>
          <w:fldChar w:fldCharType="end"/>
        </w:r>
      </w:hyperlink>
    </w:p>
    <w:p w14:paraId="42D3EB4F" w14:textId="4699B91E" w:rsidR="001E634C" w:rsidRDefault="001E634C">
      <w:pPr>
        <w:pStyle w:val="Inhopg1"/>
        <w:tabs>
          <w:tab w:val="right" w:leader="dot" w:pos="9016"/>
        </w:tabs>
        <w:rPr>
          <w:noProof/>
          <w:lang w:val="nl-NL" w:eastAsia="nl-NL"/>
        </w:rPr>
      </w:pPr>
      <w:hyperlink w:anchor="_Toc19013907" w:history="1">
        <w:r w:rsidRPr="00D15D3F">
          <w:rPr>
            <w:rStyle w:val="Hyperlink"/>
            <w:noProof/>
            <w:lang w:val="en-GB" w:eastAsia="fr-FR"/>
          </w:rPr>
          <w:t>2. Part A - Case Study: Local Context and Understanding of C2C</w:t>
        </w:r>
        <w:r>
          <w:rPr>
            <w:noProof/>
            <w:webHidden/>
          </w:rPr>
          <w:tab/>
        </w:r>
        <w:r>
          <w:rPr>
            <w:noProof/>
            <w:webHidden/>
          </w:rPr>
          <w:fldChar w:fldCharType="begin"/>
        </w:r>
        <w:r>
          <w:rPr>
            <w:noProof/>
            <w:webHidden/>
          </w:rPr>
          <w:instrText xml:space="preserve"> PAGEREF _Toc19013907 \h </w:instrText>
        </w:r>
        <w:r>
          <w:rPr>
            <w:noProof/>
            <w:webHidden/>
          </w:rPr>
        </w:r>
        <w:r>
          <w:rPr>
            <w:noProof/>
            <w:webHidden/>
          </w:rPr>
          <w:fldChar w:fldCharType="separate"/>
        </w:r>
        <w:r>
          <w:rPr>
            <w:noProof/>
            <w:webHidden/>
          </w:rPr>
          <w:t>6</w:t>
        </w:r>
        <w:r>
          <w:rPr>
            <w:noProof/>
            <w:webHidden/>
          </w:rPr>
          <w:fldChar w:fldCharType="end"/>
        </w:r>
      </w:hyperlink>
    </w:p>
    <w:p w14:paraId="56F71DEC" w14:textId="63E07731" w:rsidR="001E634C" w:rsidRDefault="001E634C">
      <w:pPr>
        <w:pStyle w:val="Inhopg2"/>
        <w:tabs>
          <w:tab w:val="right" w:leader="dot" w:pos="9016"/>
        </w:tabs>
        <w:rPr>
          <w:noProof/>
          <w:lang w:val="nl-NL" w:eastAsia="nl-NL"/>
        </w:rPr>
      </w:pPr>
      <w:hyperlink w:anchor="_Toc19013908" w:history="1">
        <w:r w:rsidRPr="00D15D3F">
          <w:rPr>
            <w:rStyle w:val="Hyperlink"/>
            <w:noProof/>
            <w:lang w:val="en-GB"/>
          </w:rPr>
          <w:t>Question A1: Setting the scene of your case study</w:t>
        </w:r>
        <w:r>
          <w:rPr>
            <w:noProof/>
            <w:webHidden/>
          </w:rPr>
          <w:tab/>
        </w:r>
        <w:r>
          <w:rPr>
            <w:noProof/>
            <w:webHidden/>
          </w:rPr>
          <w:fldChar w:fldCharType="begin"/>
        </w:r>
        <w:r>
          <w:rPr>
            <w:noProof/>
            <w:webHidden/>
          </w:rPr>
          <w:instrText xml:space="preserve"> PAGEREF _Toc19013908 \h </w:instrText>
        </w:r>
        <w:r>
          <w:rPr>
            <w:noProof/>
            <w:webHidden/>
          </w:rPr>
        </w:r>
        <w:r>
          <w:rPr>
            <w:noProof/>
            <w:webHidden/>
          </w:rPr>
          <w:fldChar w:fldCharType="separate"/>
        </w:r>
        <w:r>
          <w:rPr>
            <w:noProof/>
            <w:webHidden/>
          </w:rPr>
          <w:t>6</w:t>
        </w:r>
        <w:r>
          <w:rPr>
            <w:noProof/>
            <w:webHidden/>
          </w:rPr>
          <w:fldChar w:fldCharType="end"/>
        </w:r>
      </w:hyperlink>
    </w:p>
    <w:p w14:paraId="6143D9F9" w14:textId="12E28FCD" w:rsidR="001E634C" w:rsidRDefault="001E634C">
      <w:pPr>
        <w:pStyle w:val="Inhopg3"/>
        <w:tabs>
          <w:tab w:val="right" w:leader="dot" w:pos="9016"/>
        </w:tabs>
        <w:rPr>
          <w:noProof/>
          <w:lang w:val="nl-NL" w:eastAsia="nl-NL"/>
        </w:rPr>
      </w:pPr>
      <w:hyperlink w:anchor="_Toc19013909" w:history="1">
        <w:r w:rsidRPr="00D15D3F">
          <w:rPr>
            <w:rStyle w:val="Hyperlink"/>
            <w:noProof/>
            <w:lang w:val="en-GB" w:eastAsia="fr-FR"/>
          </w:rPr>
          <w:t>A1.1 Name and location of the case study</w:t>
        </w:r>
        <w:r>
          <w:rPr>
            <w:noProof/>
            <w:webHidden/>
          </w:rPr>
          <w:tab/>
        </w:r>
        <w:r>
          <w:rPr>
            <w:noProof/>
            <w:webHidden/>
          </w:rPr>
          <w:fldChar w:fldCharType="begin"/>
        </w:r>
        <w:r>
          <w:rPr>
            <w:noProof/>
            <w:webHidden/>
          </w:rPr>
          <w:instrText xml:space="preserve"> PAGEREF _Toc19013909 \h </w:instrText>
        </w:r>
        <w:r>
          <w:rPr>
            <w:noProof/>
            <w:webHidden/>
          </w:rPr>
        </w:r>
        <w:r>
          <w:rPr>
            <w:noProof/>
            <w:webHidden/>
          </w:rPr>
          <w:fldChar w:fldCharType="separate"/>
        </w:r>
        <w:r>
          <w:rPr>
            <w:noProof/>
            <w:webHidden/>
          </w:rPr>
          <w:t>6</w:t>
        </w:r>
        <w:r>
          <w:rPr>
            <w:noProof/>
            <w:webHidden/>
          </w:rPr>
          <w:fldChar w:fldCharType="end"/>
        </w:r>
      </w:hyperlink>
    </w:p>
    <w:p w14:paraId="030E0D3D" w14:textId="42526CB3" w:rsidR="001E634C" w:rsidRDefault="001E634C">
      <w:pPr>
        <w:pStyle w:val="Inhopg3"/>
        <w:tabs>
          <w:tab w:val="right" w:leader="dot" w:pos="9016"/>
        </w:tabs>
        <w:rPr>
          <w:noProof/>
          <w:lang w:val="nl-NL" w:eastAsia="nl-NL"/>
        </w:rPr>
      </w:pPr>
      <w:hyperlink w:anchor="_Toc19013910" w:history="1">
        <w:r w:rsidRPr="00D15D3F">
          <w:rPr>
            <w:rStyle w:val="Hyperlink"/>
            <w:noProof/>
            <w:lang w:val="en-GB"/>
          </w:rPr>
          <w:t>A1.2 Focus of the case study</w:t>
        </w:r>
        <w:r>
          <w:rPr>
            <w:noProof/>
            <w:webHidden/>
          </w:rPr>
          <w:tab/>
        </w:r>
        <w:r>
          <w:rPr>
            <w:noProof/>
            <w:webHidden/>
          </w:rPr>
          <w:fldChar w:fldCharType="begin"/>
        </w:r>
        <w:r>
          <w:rPr>
            <w:noProof/>
            <w:webHidden/>
          </w:rPr>
          <w:instrText xml:space="preserve"> PAGEREF _Toc19013910 \h </w:instrText>
        </w:r>
        <w:r>
          <w:rPr>
            <w:noProof/>
            <w:webHidden/>
          </w:rPr>
        </w:r>
        <w:r>
          <w:rPr>
            <w:noProof/>
            <w:webHidden/>
          </w:rPr>
          <w:fldChar w:fldCharType="separate"/>
        </w:r>
        <w:r>
          <w:rPr>
            <w:noProof/>
            <w:webHidden/>
          </w:rPr>
          <w:t>6</w:t>
        </w:r>
        <w:r>
          <w:rPr>
            <w:noProof/>
            <w:webHidden/>
          </w:rPr>
          <w:fldChar w:fldCharType="end"/>
        </w:r>
      </w:hyperlink>
    </w:p>
    <w:p w14:paraId="4D1E803A" w14:textId="7A340F1B" w:rsidR="001E634C" w:rsidRDefault="001E634C">
      <w:pPr>
        <w:pStyle w:val="Inhopg3"/>
        <w:tabs>
          <w:tab w:val="right" w:leader="dot" w:pos="9016"/>
        </w:tabs>
        <w:rPr>
          <w:noProof/>
          <w:lang w:val="nl-NL" w:eastAsia="nl-NL"/>
        </w:rPr>
      </w:pPr>
      <w:hyperlink w:anchor="_Toc19013911" w:history="1">
        <w:r w:rsidRPr="00D15D3F">
          <w:rPr>
            <w:rStyle w:val="Hyperlink"/>
            <w:noProof/>
            <w:lang w:val="en-GB"/>
          </w:rPr>
          <w:t>A1.3 Objectives of the case study</w:t>
        </w:r>
        <w:r>
          <w:rPr>
            <w:noProof/>
            <w:webHidden/>
          </w:rPr>
          <w:tab/>
        </w:r>
        <w:r>
          <w:rPr>
            <w:noProof/>
            <w:webHidden/>
          </w:rPr>
          <w:fldChar w:fldCharType="begin"/>
        </w:r>
        <w:r>
          <w:rPr>
            <w:noProof/>
            <w:webHidden/>
          </w:rPr>
          <w:instrText xml:space="preserve"> PAGEREF _Toc19013911 \h </w:instrText>
        </w:r>
        <w:r>
          <w:rPr>
            <w:noProof/>
            <w:webHidden/>
          </w:rPr>
        </w:r>
        <w:r>
          <w:rPr>
            <w:noProof/>
            <w:webHidden/>
          </w:rPr>
          <w:fldChar w:fldCharType="separate"/>
        </w:r>
        <w:r>
          <w:rPr>
            <w:noProof/>
            <w:webHidden/>
          </w:rPr>
          <w:t>6</w:t>
        </w:r>
        <w:r>
          <w:rPr>
            <w:noProof/>
            <w:webHidden/>
          </w:rPr>
          <w:fldChar w:fldCharType="end"/>
        </w:r>
      </w:hyperlink>
    </w:p>
    <w:p w14:paraId="262A0B37" w14:textId="6C8AFC8F" w:rsidR="001E634C" w:rsidRDefault="001E634C">
      <w:pPr>
        <w:pStyle w:val="Inhopg3"/>
        <w:tabs>
          <w:tab w:val="right" w:leader="dot" w:pos="9016"/>
        </w:tabs>
        <w:rPr>
          <w:noProof/>
          <w:lang w:val="nl-NL" w:eastAsia="nl-NL"/>
        </w:rPr>
      </w:pPr>
      <w:hyperlink w:anchor="_Toc19013912" w:history="1">
        <w:r w:rsidRPr="00D15D3F">
          <w:rPr>
            <w:rStyle w:val="Hyperlink"/>
            <w:noProof/>
            <w:lang w:val="en-GB"/>
          </w:rPr>
          <w:t>A1.4 The physical setting</w:t>
        </w:r>
        <w:r>
          <w:rPr>
            <w:noProof/>
            <w:webHidden/>
          </w:rPr>
          <w:tab/>
        </w:r>
        <w:r>
          <w:rPr>
            <w:noProof/>
            <w:webHidden/>
          </w:rPr>
          <w:fldChar w:fldCharType="begin"/>
        </w:r>
        <w:r>
          <w:rPr>
            <w:noProof/>
            <w:webHidden/>
          </w:rPr>
          <w:instrText xml:space="preserve"> PAGEREF _Toc19013912 \h </w:instrText>
        </w:r>
        <w:r>
          <w:rPr>
            <w:noProof/>
            <w:webHidden/>
          </w:rPr>
        </w:r>
        <w:r>
          <w:rPr>
            <w:noProof/>
            <w:webHidden/>
          </w:rPr>
          <w:fldChar w:fldCharType="separate"/>
        </w:r>
        <w:r>
          <w:rPr>
            <w:noProof/>
            <w:webHidden/>
          </w:rPr>
          <w:t>6</w:t>
        </w:r>
        <w:r>
          <w:rPr>
            <w:noProof/>
            <w:webHidden/>
          </w:rPr>
          <w:fldChar w:fldCharType="end"/>
        </w:r>
      </w:hyperlink>
    </w:p>
    <w:p w14:paraId="35FCF4CE" w14:textId="73F3F1F2" w:rsidR="001E634C" w:rsidRDefault="001E634C">
      <w:pPr>
        <w:pStyle w:val="Inhopg3"/>
        <w:tabs>
          <w:tab w:val="right" w:leader="dot" w:pos="9016"/>
        </w:tabs>
        <w:rPr>
          <w:noProof/>
          <w:lang w:val="nl-NL" w:eastAsia="nl-NL"/>
        </w:rPr>
      </w:pPr>
      <w:hyperlink w:anchor="_Toc19013913" w:history="1">
        <w:r w:rsidRPr="00D15D3F">
          <w:rPr>
            <w:rStyle w:val="Hyperlink"/>
            <w:noProof/>
            <w:lang w:val="en-GB"/>
          </w:rPr>
          <w:t>A1.5 The socio-economic setting and issues to be addressed</w:t>
        </w:r>
        <w:r>
          <w:rPr>
            <w:noProof/>
            <w:webHidden/>
          </w:rPr>
          <w:tab/>
        </w:r>
        <w:r>
          <w:rPr>
            <w:noProof/>
            <w:webHidden/>
          </w:rPr>
          <w:fldChar w:fldCharType="begin"/>
        </w:r>
        <w:r>
          <w:rPr>
            <w:noProof/>
            <w:webHidden/>
          </w:rPr>
          <w:instrText xml:space="preserve"> PAGEREF _Toc19013913 \h </w:instrText>
        </w:r>
        <w:r>
          <w:rPr>
            <w:noProof/>
            <w:webHidden/>
          </w:rPr>
        </w:r>
        <w:r>
          <w:rPr>
            <w:noProof/>
            <w:webHidden/>
          </w:rPr>
          <w:fldChar w:fldCharType="separate"/>
        </w:r>
        <w:r>
          <w:rPr>
            <w:noProof/>
            <w:webHidden/>
          </w:rPr>
          <w:t>6</w:t>
        </w:r>
        <w:r>
          <w:rPr>
            <w:noProof/>
            <w:webHidden/>
          </w:rPr>
          <w:fldChar w:fldCharType="end"/>
        </w:r>
      </w:hyperlink>
    </w:p>
    <w:p w14:paraId="444842AD" w14:textId="777152A8" w:rsidR="001E634C" w:rsidRDefault="001E634C">
      <w:pPr>
        <w:pStyle w:val="Inhopg3"/>
        <w:tabs>
          <w:tab w:val="right" w:leader="dot" w:pos="9016"/>
        </w:tabs>
        <w:rPr>
          <w:noProof/>
          <w:lang w:val="nl-NL" w:eastAsia="nl-NL"/>
        </w:rPr>
      </w:pPr>
      <w:hyperlink w:anchor="_Toc19013914" w:history="1">
        <w:r w:rsidRPr="00D15D3F">
          <w:rPr>
            <w:rStyle w:val="Hyperlink"/>
            <w:noProof/>
            <w:lang w:val="en-GB" w:eastAsia="fr-FR"/>
          </w:rPr>
          <w:t>A1.6 The environment setting</w:t>
        </w:r>
        <w:r w:rsidRPr="00D15D3F">
          <w:rPr>
            <w:rStyle w:val="Hyperlink"/>
            <w:noProof/>
            <w:lang w:val="en-GB"/>
          </w:rPr>
          <w:t xml:space="preserve"> and issues to be addressed</w:t>
        </w:r>
        <w:r>
          <w:rPr>
            <w:noProof/>
            <w:webHidden/>
          </w:rPr>
          <w:tab/>
        </w:r>
        <w:r>
          <w:rPr>
            <w:noProof/>
            <w:webHidden/>
          </w:rPr>
          <w:fldChar w:fldCharType="begin"/>
        </w:r>
        <w:r>
          <w:rPr>
            <w:noProof/>
            <w:webHidden/>
          </w:rPr>
          <w:instrText xml:space="preserve"> PAGEREF _Toc19013914 \h </w:instrText>
        </w:r>
        <w:r>
          <w:rPr>
            <w:noProof/>
            <w:webHidden/>
          </w:rPr>
        </w:r>
        <w:r>
          <w:rPr>
            <w:noProof/>
            <w:webHidden/>
          </w:rPr>
          <w:fldChar w:fldCharType="separate"/>
        </w:r>
        <w:r>
          <w:rPr>
            <w:noProof/>
            <w:webHidden/>
          </w:rPr>
          <w:t>6</w:t>
        </w:r>
        <w:r>
          <w:rPr>
            <w:noProof/>
            <w:webHidden/>
          </w:rPr>
          <w:fldChar w:fldCharType="end"/>
        </w:r>
      </w:hyperlink>
    </w:p>
    <w:p w14:paraId="2332B766" w14:textId="10F0E491" w:rsidR="001E634C" w:rsidRDefault="001E634C">
      <w:pPr>
        <w:pStyle w:val="Inhopg2"/>
        <w:tabs>
          <w:tab w:val="right" w:leader="dot" w:pos="9016"/>
        </w:tabs>
        <w:rPr>
          <w:noProof/>
          <w:lang w:val="nl-NL" w:eastAsia="nl-NL"/>
        </w:rPr>
      </w:pPr>
      <w:hyperlink w:anchor="_Toc19013915" w:history="1">
        <w:r w:rsidRPr="00D15D3F">
          <w:rPr>
            <w:rStyle w:val="Hyperlink"/>
            <w:noProof/>
            <w:lang w:val="en-GB"/>
          </w:rPr>
          <w:t>Question A2: Specific challenges of your case study</w:t>
        </w:r>
        <w:r>
          <w:rPr>
            <w:noProof/>
            <w:webHidden/>
          </w:rPr>
          <w:tab/>
        </w:r>
        <w:r>
          <w:rPr>
            <w:noProof/>
            <w:webHidden/>
          </w:rPr>
          <w:fldChar w:fldCharType="begin"/>
        </w:r>
        <w:r>
          <w:rPr>
            <w:noProof/>
            <w:webHidden/>
          </w:rPr>
          <w:instrText xml:space="preserve"> PAGEREF _Toc19013915 \h </w:instrText>
        </w:r>
        <w:r>
          <w:rPr>
            <w:noProof/>
            <w:webHidden/>
          </w:rPr>
        </w:r>
        <w:r>
          <w:rPr>
            <w:noProof/>
            <w:webHidden/>
          </w:rPr>
          <w:fldChar w:fldCharType="separate"/>
        </w:r>
        <w:r>
          <w:rPr>
            <w:noProof/>
            <w:webHidden/>
          </w:rPr>
          <w:t>7</w:t>
        </w:r>
        <w:r>
          <w:rPr>
            <w:noProof/>
            <w:webHidden/>
          </w:rPr>
          <w:fldChar w:fldCharType="end"/>
        </w:r>
      </w:hyperlink>
    </w:p>
    <w:p w14:paraId="6BB281A5" w14:textId="25D42231" w:rsidR="001E634C" w:rsidRDefault="001E634C">
      <w:pPr>
        <w:pStyle w:val="Inhopg3"/>
        <w:tabs>
          <w:tab w:val="right" w:leader="dot" w:pos="9016"/>
        </w:tabs>
        <w:rPr>
          <w:noProof/>
          <w:lang w:val="nl-NL" w:eastAsia="nl-NL"/>
        </w:rPr>
      </w:pPr>
      <w:hyperlink w:anchor="_Toc19013916" w:history="1">
        <w:r w:rsidRPr="00D15D3F">
          <w:rPr>
            <w:rStyle w:val="Hyperlink"/>
            <w:noProof/>
            <w:lang w:val="en-GB" w:eastAsia="fr-FR"/>
          </w:rPr>
          <w:t>A2.1 Key challenges addressed in the case study</w:t>
        </w:r>
        <w:r>
          <w:rPr>
            <w:noProof/>
            <w:webHidden/>
          </w:rPr>
          <w:tab/>
        </w:r>
        <w:r>
          <w:rPr>
            <w:noProof/>
            <w:webHidden/>
          </w:rPr>
          <w:fldChar w:fldCharType="begin"/>
        </w:r>
        <w:r>
          <w:rPr>
            <w:noProof/>
            <w:webHidden/>
          </w:rPr>
          <w:instrText xml:space="preserve"> PAGEREF _Toc19013916 \h </w:instrText>
        </w:r>
        <w:r>
          <w:rPr>
            <w:noProof/>
            <w:webHidden/>
          </w:rPr>
        </w:r>
        <w:r>
          <w:rPr>
            <w:noProof/>
            <w:webHidden/>
          </w:rPr>
          <w:fldChar w:fldCharType="separate"/>
        </w:r>
        <w:r>
          <w:rPr>
            <w:noProof/>
            <w:webHidden/>
          </w:rPr>
          <w:t>7</w:t>
        </w:r>
        <w:r>
          <w:rPr>
            <w:noProof/>
            <w:webHidden/>
          </w:rPr>
          <w:fldChar w:fldCharType="end"/>
        </w:r>
      </w:hyperlink>
    </w:p>
    <w:p w14:paraId="3A247C9F" w14:textId="11405750" w:rsidR="001E634C" w:rsidRDefault="001E634C">
      <w:pPr>
        <w:pStyle w:val="Inhopg3"/>
        <w:tabs>
          <w:tab w:val="right" w:leader="dot" w:pos="9016"/>
        </w:tabs>
        <w:rPr>
          <w:noProof/>
          <w:lang w:val="nl-NL" w:eastAsia="nl-NL"/>
        </w:rPr>
      </w:pPr>
      <w:hyperlink w:anchor="_Toc19013917" w:history="1">
        <w:r w:rsidRPr="00D15D3F">
          <w:rPr>
            <w:rStyle w:val="Hyperlink"/>
            <w:noProof/>
            <w:lang w:val="en-GB" w:eastAsia="fr-FR"/>
          </w:rPr>
          <w:t>A2.2 The ‘whole system’ of the case study</w:t>
        </w:r>
        <w:r>
          <w:rPr>
            <w:noProof/>
            <w:webHidden/>
          </w:rPr>
          <w:tab/>
        </w:r>
        <w:r>
          <w:rPr>
            <w:noProof/>
            <w:webHidden/>
          </w:rPr>
          <w:fldChar w:fldCharType="begin"/>
        </w:r>
        <w:r>
          <w:rPr>
            <w:noProof/>
            <w:webHidden/>
          </w:rPr>
          <w:instrText xml:space="preserve"> PAGEREF _Toc19013917 \h </w:instrText>
        </w:r>
        <w:r>
          <w:rPr>
            <w:noProof/>
            <w:webHidden/>
          </w:rPr>
        </w:r>
        <w:r>
          <w:rPr>
            <w:noProof/>
            <w:webHidden/>
          </w:rPr>
          <w:fldChar w:fldCharType="separate"/>
        </w:r>
        <w:r>
          <w:rPr>
            <w:noProof/>
            <w:webHidden/>
          </w:rPr>
          <w:t>7</w:t>
        </w:r>
        <w:r>
          <w:rPr>
            <w:noProof/>
            <w:webHidden/>
          </w:rPr>
          <w:fldChar w:fldCharType="end"/>
        </w:r>
      </w:hyperlink>
    </w:p>
    <w:p w14:paraId="24CDA5F9" w14:textId="75067498" w:rsidR="001E634C" w:rsidRDefault="001E634C">
      <w:pPr>
        <w:pStyle w:val="Inhopg3"/>
        <w:tabs>
          <w:tab w:val="right" w:leader="dot" w:pos="9016"/>
        </w:tabs>
        <w:rPr>
          <w:noProof/>
          <w:lang w:val="nl-NL" w:eastAsia="nl-NL"/>
        </w:rPr>
      </w:pPr>
      <w:hyperlink w:anchor="_Toc19013918" w:history="1">
        <w:r w:rsidRPr="00D15D3F">
          <w:rPr>
            <w:rStyle w:val="Hyperlink"/>
            <w:noProof/>
            <w:lang w:val="en-GB"/>
          </w:rPr>
          <w:t>A2.3 Aspects of future</w:t>
        </w:r>
        <w:r w:rsidRPr="00D15D3F">
          <w:rPr>
            <w:rStyle w:val="Hyperlink"/>
            <w:noProof/>
            <w:lang w:val="en-GB" w:eastAsia="fr-FR"/>
          </w:rPr>
          <w:t xml:space="preserve"> change considered in plans</w:t>
        </w:r>
        <w:r>
          <w:rPr>
            <w:noProof/>
            <w:webHidden/>
          </w:rPr>
          <w:tab/>
        </w:r>
        <w:r>
          <w:rPr>
            <w:noProof/>
            <w:webHidden/>
          </w:rPr>
          <w:fldChar w:fldCharType="begin"/>
        </w:r>
        <w:r>
          <w:rPr>
            <w:noProof/>
            <w:webHidden/>
          </w:rPr>
          <w:instrText xml:space="preserve"> PAGEREF _Toc19013918 \h </w:instrText>
        </w:r>
        <w:r>
          <w:rPr>
            <w:noProof/>
            <w:webHidden/>
          </w:rPr>
        </w:r>
        <w:r>
          <w:rPr>
            <w:noProof/>
            <w:webHidden/>
          </w:rPr>
          <w:fldChar w:fldCharType="separate"/>
        </w:r>
        <w:r>
          <w:rPr>
            <w:noProof/>
            <w:webHidden/>
          </w:rPr>
          <w:t>8</w:t>
        </w:r>
        <w:r>
          <w:rPr>
            <w:noProof/>
            <w:webHidden/>
          </w:rPr>
          <w:fldChar w:fldCharType="end"/>
        </w:r>
      </w:hyperlink>
    </w:p>
    <w:p w14:paraId="0064FC81" w14:textId="7E6DBE79" w:rsidR="001E634C" w:rsidRDefault="001E634C">
      <w:pPr>
        <w:pStyle w:val="Inhopg3"/>
        <w:tabs>
          <w:tab w:val="right" w:leader="dot" w:pos="9016"/>
        </w:tabs>
        <w:rPr>
          <w:noProof/>
          <w:lang w:val="nl-NL" w:eastAsia="nl-NL"/>
        </w:rPr>
      </w:pPr>
      <w:hyperlink w:anchor="_Toc19013919" w:history="1">
        <w:r w:rsidRPr="00D15D3F">
          <w:rPr>
            <w:rStyle w:val="Hyperlink"/>
            <w:noProof/>
            <w:lang w:val="en-GB" w:eastAsia="fr-FR"/>
          </w:rPr>
          <w:t>A2.4 Current strategy to adapt to future change</w:t>
        </w:r>
        <w:r>
          <w:rPr>
            <w:noProof/>
            <w:webHidden/>
          </w:rPr>
          <w:tab/>
        </w:r>
        <w:r>
          <w:rPr>
            <w:noProof/>
            <w:webHidden/>
          </w:rPr>
          <w:fldChar w:fldCharType="begin"/>
        </w:r>
        <w:r>
          <w:rPr>
            <w:noProof/>
            <w:webHidden/>
          </w:rPr>
          <w:instrText xml:space="preserve"> PAGEREF _Toc19013919 \h </w:instrText>
        </w:r>
        <w:r>
          <w:rPr>
            <w:noProof/>
            <w:webHidden/>
          </w:rPr>
        </w:r>
        <w:r>
          <w:rPr>
            <w:noProof/>
            <w:webHidden/>
          </w:rPr>
          <w:fldChar w:fldCharType="separate"/>
        </w:r>
        <w:r>
          <w:rPr>
            <w:noProof/>
            <w:webHidden/>
          </w:rPr>
          <w:t>9</w:t>
        </w:r>
        <w:r>
          <w:rPr>
            <w:noProof/>
            <w:webHidden/>
          </w:rPr>
          <w:fldChar w:fldCharType="end"/>
        </w:r>
      </w:hyperlink>
    </w:p>
    <w:p w14:paraId="3D37996F" w14:textId="3C4B5D99" w:rsidR="001E634C" w:rsidRDefault="001E634C">
      <w:pPr>
        <w:pStyle w:val="Inhopg3"/>
        <w:tabs>
          <w:tab w:val="right" w:leader="dot" w:pos="9016"/>
        </w:tabs>
        <w:rPr>
          <w:noProof/>
          <w:lang w:val="nl-NL" w:eastAsia="nl-NL"/>
        </w:rPr>
      </w:pPr>
      <w:hyperlink w:anchor="_Toc19013920" w:history="1">
        <w:r w:rsidRPr="00D15D3F">
          <w:rPr>
            <w:rStyle w:val="Hyperlink"/>
            <w:noProof/>
            <w:lang w:val="en-GB" w:eastAsia="fr-FR"/>
          </w:rPr>
          <w:t>A2.5 Likelihood of the current strategy to become ineffective</w:t>
        </w:r>
        <w:r>
          <w:rPr>
            <w:noProof/>
            <w:webHidden/>
          </w:rPr>
          <w:tab/>
        </w:r>
        <w:r>
          <w:rPr>
            <w:noProof/>
            <w:webHidden/>
          </w:rPr>
          <w:fldChar w:fldCharType="begin"/>
        </w:r>
        <w:r>
          <w:rPr>
            <w:noProof/>
            <w:webHidden/>
          </w:rPr>
          <w:instrText xml:space="preserve"> PAGEREF _Toc19013920 \h </w:instrText>
        </w:r>
        <w:r>
          <w:rPr>
            <w:noProof/>
            <w:webHidden/>
          </w:rPr>
        </w:r>
        <w:r>
          <w:rPr>
            <w:noProof/>
            <w:webHidden/>
          </w:rPr>
          <w:fldChar w:fldCharType="separate"/>
        </w:r>
        <w:r>
          <w:rPr>
            <w:noProof/>
            <w:webHidden/>
          </w:rPr>
          <w:t>9</w:t>
        </w:r>
        <w:r>
          <w:rPr>
            <w:noProof/>
            <w:webHidden/>
          </w:rPr>
          <w:fldChar w:fldCharType="end"/>
        </w:r>
      </w:hyperlink>
    </w:p>
    <w:p w14:paraId="1906167D" w14:textId="7339817F" w:rsidR="001E634C" w:rsidRDefault="001E634C">
      <w:pPr>
        <w:pStyle w:val="Inhopg3"/>
        <w:tabs>
          <w:tab w:val="right" w:leader="dot" w:pos="9016"/>
        </w:tabs>
        <w:rPr>
          <w:noProof/>
          <w:lang w:val="nl-NL" w:eastAsia="nl-NL"/>
        </w:rPr>
      </w:pPr>
      <w:hyperlink w:anchor="_Toc19013921" w:history="1">
        <w:r w:rsidRPr="00D15D3F">
          <w:rPr>
            <w:rStyle w:val="Hyperlink"/>
            <w:noProof/>
            <w:lang w:val="en-GB" w:eastAsia="fr-FR"/>
          </w:rPr>
          <w:t>A2.6 The possibilities to adapt your strategy into the future</w:t>
        </w:r>
        <w:r>
          <w:rPr>
            <w:noProof/>
            <w:webHidden/>
          </w:rPr>
          <w:tab/>
        </w:r>
        <w:r>
          <w:rPr>
            <w:noProof/>
            <w:webHidden/>
          </w:rPr>
          <w:fldChar w:fldCharType="begin"/>
        </w:r>
        <w:r>
          <w:rPr>
            <w:noProof/>
            <w:webHidden/>
          </w:rPr>
          <w:instrText xml:space="preserve"> PAGEREF _Toc19013921 \h </w:instrText>
        </w:r>
        <w:r>
          <w:rPr>
            <w:noProof/>
            <w:webHidden/>
          </w:rPr>
        </w:r>
        <w:r>
          <w:rPr>
            <w:noProof/>
            <w:webHidden/>
          </w:rPr>
          <w:fldChar w:fldCharType="separate"/>
        </w:r>
        <w:r>
          <w:rPr>
            <w:noProof/>
            <w:webHidden/>
          </w:rPr>
          <w:t>9</w:t>
        </w:r>
        <w:r>
          <w:rPr>
            <w:noProof/>
            <w:webHidden/>
          </w:rPr>
          <w:fldChar w:fldCharType="end"/>
        </w:r>
      </w:hyperlink>
    </w:p>
    <w:p w14:paraId="19996F23" w14:textId="0E7DDEC7" w:rsidR="001E634C" w:rsidRDefault="001E634C">
      <w:pPr>
        <w:pStyle w:val="Inhopg3"/>
        <w:tabs>
          <w:tab w:val="right" w:leader="dot" w:pos="9016"/>
        </w:tabs>
        <w:rPr>
          <w:noProof/>
          <w:lang w:val="nl-NL" w:eastAsia="nl-NL"/>
        </w:rPr>
      </w:pPr>
      <w:hyperlink w:anchor="_Toc19013922" w:history="1">
        <w:r w:rsidRPr="00D15D3F">
          <w:rPr>
            <w:rStyle w:val="Hyperlink"/>
            <w:noProof/>
            <w:lang w:val="en-GB" w:eastAsia="fr-FR"/>
          </w:rPr>
          <w:t>A2.7 Effect of future change on the functions/services</w:t>
        </w:r>
        <w:r>
          <w:rPr>
            <w:noProof/>
            <w:webHidden/>
          </w:rPr>
          <w:tab/>
        </w:r>
        <w:r>
          <w:rPr>
            <w:noProof/>
            <w:webHidden/>
          </w:rPr>
          <w:fldChar w:fldCharType="begin"/>
        </w:r>
        <w:r>
          <w:rPr>
            <w:noProof/>
            <w:webHidden/>
          </w:rPr>
          <w:instrText xml:space="preserve"> PAGEREF _Toc19013922 \h </w:instrText>
        </w:r>
        <w:r>
          <w:rPr>
            <w:noProof/>
            <w:webHidden/>
          </w:rPr>
        </w:r>
        <w:r>
          <w:rPr>
            <w:noProof/>
            <w:webHidden/>
          </w:rPr>
          <w:fldChar w:fldCharType="separate"/>
        </w:r>
        <w:r>
          <w:rPr>
            <w:noProof/>
            <w:webHidden/>
          </w:rPr>
          <w:t>9</w:t>
        </w:r>
        <w:r>
          <w:rPr>
            <w:noProof/>
            <w:webHidden/>
          </w:rPr>
          <w:fldChar w:fldCharType="end"/>
        </w:r>
      </w:hyperlink>
    </w:p>
    <w:p w14:paraId="2E494E42" w14:textId="51606E6E" w:rsidR="001E634C" w:rsidRDefault="001E634C">
      <w:pPr>
        <w:pStyle w:val="Inhopg3"/>
        <w:tabs>
          <w:tab w:val="right" w:leader="dot" w:pos="9016"/>
        </w:tabs>
        <w:rPr>
          <w:noProof/>
          <w:lang w:val="nl-NL" w:eastAsia="nl-NL"/>
        </w:rPr>
      </w:pPr>
      <w:hyperlink w:anchor="_Toc19013923" w:history="1">
        <w:r w:rsidRPr="00D15D3F">
          <w:rPr>
            <w:rStyle w:val="Hyperlink"/>
            <w:noProof/>
            <w:lang w:val="en-GB" w:eastAsia="fr-FR"/>
          </w:rPr>
          <w:t>A2.8 Consequences to the socio-economic system</w:t>
        </w:r>
        <w:r>
          <w:rPr>
            <w:noProof/>
            <w:webHidden/>
          </w:rPr>
          <w:tab/>
        </w:r>
        <w:r>
          <w:rPr>
            <w:noProof/>
            <w:webHidden/>
          </w:rPr>
          <w:fldChar w:fldCharType="begin"/>
        </w:r>
        <w:r>
          <w:rPr>
            <w:noProof/>
            <w:webHidden/>
          </w:rPr>
          <w:instrText xml:space="preserve"> PAGEREF _Toc19013923 \h </w:instrText>
        </w:r>
        <w:r>
          <w:rPr>
            <w:noProof/>
            <w:webHidden/>
          </w:rPr>
        </w:r>
        <w:r>
          <w:rPr>
            <w:noProof/>
            <w:webHidden/>
          </w:rPr>
          <w:fldChar w:fldCharType="separate"/>
        </w:r>
        <w:r>
          <w:rPr>
            <w:noProof/>
            <w:webHidden/>
          </w:rPr>
          <w:t>9</w:t>
        </w:r>
        <w:r>
          <w:rPr>
            <w:noProof/>
            <w:webHidden/>
          </w:rPr>
          <w:fldChar w:fldCharType="end"/>
        </w:r>
      </w:hyperlink>
    </w:p>
    <w:p w14:paraId="4D4C0AD3" w14:textId="4D04D53E" w:rsidR="001E634C" w:rsidRDefault="001E634C">
      <w:pPr>
        <w:pStyle w:val="Inhopg3"/>
        <w:tabs>
          <w:tab w:val="right" w:leader="dot" w:pos="9016"/>
        </w:tabs>
        <w:rPr>
          <w:noProof/>
          <w:lang w:val="nl-NL" w:eastAsia="nl-NL"/>
        </w:rPr>
      </w:pPr>
      <w:hyperlink w:anchor="_Toc19013924" w:history="1">
        <w:r w:rsidRPr="00D15D3F">
          <w:rPr>
            <w:rStyle w:val="Hyperlink"/>
            <w:noProof/>
            <w:lang w:val="en-GB" w:eastAsia="fr-FR"/>
          </w:rPr>
          <w:t>A2.9 Effects on the socioeconomic system</w:t>
        </w:r>
        <w:r>
          <w:rPr>
            <w:noProof/>
            <w:webHidden/>
          </w:rPr>
          <w:tab/>
        </w:r>
        <w:r>
          <w:rPr>
            <w:noProof/>
            <w:webHidden/>
          </w:rPr>
          <w:fldChar w:fldCharType="begin"/>
        </w:r>
        <w:r>
          <w:rPr>
            <w:noProof/>
            <w:webHidden/>
          </w:rPr>
          <w:instrText xml:space="preserve"> PAGEREF _Toc19013924 \h </w:instrText>
        </w:r>
        <w:r>
          <w:rPr>
            <w:noProof/>
            <w:webHidden/>
          </w:rPr>
        </w:r>
        <w:r>
          <w:rPr>
            <w:noProof/>
            <w:webHidden/>
          </w:rPr>
          <w:fldChar w:fldCharType="separate"/>
        </w:r>
        <w:r>
          <w:rPr>
            <w:noProof/>
            <w:webHidden/>
          </w:rPr>
          <w:t>9</w:t>
        </w:r>
        <w:r>
          <w:rPr>
            <w:noProof/>
            <w:webHidden/>
          </w:rPr>
          <w:fldChar w:fldCharType="end"/>
        </w:r>
      </w:hyperlink>
    </w:p>
    <w:p w14:paraId="79481A1D" w14:textId="1DAF322B" w:rsidR="001E634C" w:rsidRDefault="001E634C">
      <w:pPr>
        <w:pStyle w:val="Inhopg2"/>
        <w:tabs>
          <w:tab w:val="right" w:leader="dot" w:pos="9016"/>
        </w:tabs>
        <w:rPr>
          <w:noProof/>
          <w:lang w:val="nl-NL" w:eastAsia="nl-NL"/>
        </w:rPr>
      </w:pPr>
      <w:hyperlink w:anchor="_Toc19013925" w:history="1">
        <w:r w:rsidRPr="00D15D3F">
          <w:rPr>
            <w:rStyle w:val="Hyperlink"/>
            <w:noProof/>
            <w:lang w:val="en-GB"/>
          </w:rPr>
          <w:t>Question A3: Success, barriers and opportunities</w:t>
        </w:r>
        <w:r w:rsidRPr="00D15D3F">
          <w:rPr>
            <w:rStyle w:val="Hyperlink"/>
            <w:noProof/>
          </w:rPr>
          <w:t xml:space="preserve"> </w:t>
        </w:r>
        <w:r w:rsidRPr="00D15D3F">
          <w:rPr>
            <w:rStyle w:val="Hyperlink"/>
            <w:noProof/>
            <w:lang w:val="en-GB"/>
          </w:rPr>
          <w:t>for your case study</w:t>
        </w:r>
        <w:r>
          <w:rPr>
            <w:noProof/>
            <w:webHidden/>
          </w:rPr>
          <w:tab/>
        </w:r>
        <w:r>
          <w:rPr>
            <w:noProof/>
            <w:webHidden/>
          </w:rPr>
          <w:fldChar w:fldCharType="begin"/>
        </w:r>
        <w:r>
          <w:rPr>
            <w:noProof/>
            <w:webHidden/>
          </w:rPr>
          <w:instrText xml:space="preserve"> PAGEREF _Toc19013925 \h </w:instrText>
        </w:r>
        <w:r>
          <w:rPr>
            <w:noProof/>
            <w:webHidden/>
          </w:rPr>
        </w:r>
        <w:r>
          <w:rPr>
            <w:noProof/>
            <w:webHidden/>
          </w:rPr>
          <w:fldChar w:fldCharType="separate"/>
        </w:r>
        <w:r>
          <w:rPr>
            <w:noProof/>
            <w:webHidden/>
          </w:rPr>
          <w:t>10</w:t>
        </w:r>
        <w:r>
          <w:rPr>
            <w:noProof/>
            <w:webHidden/>
          </w:rPr>
          <w:fldChar w:fldCharType="end"/>
        </w:r>
      </w:hyperlink>
    </w:p>
    <w:p w14:paraId="5E1EC617" w14:textId="764D4815" w:rsidR="001E634C" w:rsidRDefault="001E634C">
      <w:pPr>
        <w:pStyle w:val="Inhopg3"/>
        <w:tabs>
          <w:tab w:val="right" w:leader="dot" w:pos="9016"/>
        </w:tabs>
        <w:rPr>
          <w:noProof/>
          <w:lang w:val="nl-NL" w:eastAsia="nl-NL"/>
        </w:rPr>
      </w:pPr>
      <w:hyperlink w:anchor="_Toc19013926" w:history="1">
        <w:r w:rsidRPr="00D15D3F">
          <w:rPr>
            <w:rStyle w:val="Hyperlink"/>
            <w:noProof/>
            <w:lang w:val="en-GB" w:eastAsia="fr-FR"/>
          </w:rPr>
          <w:t>A3.1 Success of current adaptation efforts</w:t>
        </w:r>
        <w:r>
          <w:rPr>
            <w:noProof/>
            <w:webHidden/>
          </w:rPr>
          <w:tab/>
        </w:r>
        <w:r>
          <w:rPr>
            <w:noProof/>
            <w:webHidden/>
          </w:rPr>
          <w:fldChar w:fldCharType="begin"/>
        </w:r>
        <w:r>
          <w:rPr>
            <w:noProof/>
            <w:webHidden/>
          </w:rPr>
          <w:instrText xml:space="preserve"> PAGEREF _Toc19013926 \h </w:instrText>
        </w:r>
        <w:r>
          <w:rPr>
            <w:noProof/>
            <w:webHidden/>
          </w:rPr>
        </w:r>
        <w:r>
          <w:rPr>
            <w:noProof/>
            <w:webHidden/>
          </w:rPr>
          <w:fldChar w:fldCharType="separate"/>
        </w:r>
        <w:r>
          <w:rPr>
            <w:noProof/>
            <w:webHidden/>
          </w:rPr>
          <w:t>10</w:t>
        </w:r>
        <w:r>
          <w:rPr>
            <w:noProof/>
            <w:webHidden/>
          </w:rPr>
          <w:fldChar w:fldCharType="end"/>
        </w:r>
      </w:hyperlink>
    </w:p>
    <w:p w14:paraId="5DA24E6C" w14:textId="48312AF1" w:rsidR="001E634C" w:rsidRDefault="001E634C">
      <w:pPr>
        <w:pStyle w:val="Inhopg3"/>
        <w:tabs>
          <w:tab w:val="right" w:leader="dot" w:pos="9016"/>
        </w:tabs>
        <w:rPr>
          <w:noProof/>
          <w:lang w:val="nl-NL" w:eastAsia="nl-NL"/>
        </w:rPr>
      </w:pPr>
      <w:hyperlink w:anchor="_Toc19013927" w:history="1">
        <w:r w:rsidRPr="00D15D3F">
          <w:rPr>
            <w:rStyle w:val="Hyperlink"/>
            <w:noProof/>
            <w:lang w:val="en-GB"/>
          </w:rPr>
          <w:t xml:space="preserve">A3.2 Barriers and </w:t>
        </w:r>
        <w:r w:rsidRPr="00D15D3F">
          <w:rPr>
            <w:rStyle w:val="Hyperlink"/>
            <w:noProof/>
            <w:lang w:val="en-GB" w:eastAsia="fr-FR"/>
          </w:rPr>
          <w:t>opportunities in adopting a whole system approach</w:t>
        </w:r>
        <w:r>
          <w:rPr>
            <w:noProof/>
            <w:webHidden/>
          </w:rPr>
          <w:tab/>
        </w:r>
        <w:r>
          <w:rPr>
            <w:noProof/>
            <w:webHidden/>
          </w:rPr>
          <w:fldChar w:fldCharType="begin"/>
        </w:r>
        <w:r>
          <w:rPr>
            <w:noProof/>
            <w:webHidden/>
          </w:rPr>
          <w:instrText xml:space="preserve"> PAGEREF _Toc19013927 \h </w:instrText>
        </w:r>
        <w:r>
          <w:rPr>
            <w:noProof/>
            <w:webHidden/>
          </w:rPr>
        </w:r>
        <w:r>
          <w:rPr>
            <w:noProof/>
            <w:webHidden/>
          </w:rPr>
          <w:fldChar w:fldCharType="separate"/>
        </w:r>
        <w:r>
          <w:rPr>
            <w:noProof/>
            <w:webHidden/>
          </w:rPr>
          <w:t>10</w:t>
        </w:r>
        <w:r>
          <w:rPr>
            <w:noProof/>
            <w:webHidden/>
          </w:rPr>
          <w:fldChar w:fldCharType="end"/>
        </w:r>
      </w:hyperlink>
    </w:p>
    <w:p w14:paraId="36A77EEB" w14:textId="4C5FD414" w:rsidR="001E634C" w:rsidRDefault="001E634C">
      <w:pPr>
        <w:pStyle w:val="Inhopg3"/>
        <w:tabs>
          <w:tab w:val="right" w:leader="dot" w:pos="9016"/>
        </w:tabs>
        <w:rPr>
          <w:noProof/>
          <w:lang w:val="nl-NL" w:eastAsia="nl-NL"/>
        </w:rPr>
      </w:pPr>
      <w:hyperlink w:anchor="_Toc19013928" w:history="1">
        <w:r w:rsidRPr="00D15D3F">
          <w:rPr>
            <w:rStyle w:val="Hyperlink"/>
            <w:noProof/>
            <w:lang w:val="en-GB"/>
          </w:rPr>
          <w:t>A3.3 Funding barriers</w:t>
        </w:r>
        <w:r>
          <w:rPr>
            <w:noProof/>
            <w:webHidden/>
          </w:rPr>
          <w:tab/>
        </w:r>
        <w:r>
          <w:rPr>
            <w:noProof/>
            <w:webHidden/>
          </w:rPr>
          <w:fldChar w:fldCharType="begin"/>
        </w:r>
        <w:r>
          <w:rPr>
            <w:noProof/>
            <w:webHidden/>
          </w:rPr>
          <w:instrText xml:space="preserve"> PAGEREF _Toc19013928 \h </w:instrText>
        </w:r>
        <w:r>
          <w:rPr>
            <w:noProof/>
            <w:webHidden/>
          </w:rPr>
        </w:r>
        <w:r>
          <w:rPr>
            <w:noProof/>
            <w:webHidden/>
          </w:rPr>
          <w:fldChar w:fldCharType="separate"/>
        </w:r>
        <w:r>
          <w:rPr>
            <w:noProof/>
            <w:webHidden/>
          </w:rPr>
          <w:t>10</w:t>
        </w:r>
        <w:r>
          <w:rPr>
            <w:noProof/>
            <w:webHidden/>
          </w:rPr>
          <w:fldChar w:fldCharType="end"/>
        </w:r>
      </w:hyperlink>
    </w:p>
    <w:p w14:paraId="52BCD69C" w14:textId="014814F0" w:rsidR="001E634C" w:rsidRDefault="001E634C">
      <w:pPr>
        <w:pStyle w:val="Inhopg3"/>
        <w:tabs>
          <w:tab w:val="right" w:leader="dot" w:pos="9016"/>
        </w:tabs>
        <w:rPr>
          <w:noProof/>
          <w:lang w:val="nl-NL" w:eastAsia="nl-NL"/>
        </w:rPr>
      </w:pPr>
      <w:hyperlink w:anchor="_Toc19013929" w:history="1">
        <w:r w:rsidRPr="00D15D3F">
          <w:rPr>
            <w:rStyle w:val="Hyperlink"/>
            <w:noProof/>
            <w:lang w:val="en-GB"/>
          </w:rPr>
          <w:t>A3.4 Existing outcomes of benefits and cost ratios</w:t>
        </w:r>
        <w:r>
          <w:rPr>
            <w:noProof/>
            <w:webHidden/>
          </w:rPr>
          <w:tab/>
        </w:r>
        <w:r>
          <w:rPr>
            <w:noProof/>
            <w:webHidden/>
          </w:rPr>
          <w:fldChar w:fldCharType="begin"/>
        </w:r>
        <w:r>
          <w:rPr>
            <w:noProof/>
            <w:webHidden/>
          </w:rPr>
          <w:instrText xml:space="preserve"> PAGEREF _Toc19013929 \h </w:instrText>
        </w:r>
        <w:r>
          <w:rPr>
            <w:noProof/>
            <w:webHidden/>
          </w:rPr>
        </w:r>
        <w:r>
          <w:rPr>
            <w:noProof/>
            <w:webHidden/>
          </w:rPr>
          <w:fldChar w:fldCharType="separate"/>
        </w:r>
        <w:r>
          <w:rPr>
            <w:noProof/>
            <w:webHidden/>
          </w:rPr>
          <w:t>10</w:t>
        </w:r>
        <w:r>
          <w:rPr>
            <w:noProof/>
            <w:webHidden/>
          </w:rPr>
          <w:fldChar w:fldCharType="end"/>
        </w:r>
      </w:hyperlink>
    </w:p>
    <w:p w14:paraId="31820553" w14:textId="40E069D2" w:rsidR="001E634C" w:rsidRDefault="001E634C">
      <w:pPr>
        <w:pStyle w:val="Inhopg2"/>
        <w:tabs>
          <w:tab w:val="right" w:leader="dot" w:pos="9016"/>
        </w:tabs>
        <w:rPr>
          <w:noProof/>
          <w:lang w:val="nl-NL" w:eastAsia="nl-NL"/>
        </w:rPr>
      </w:pPr>
      <w:hyperlink w:anchor="_Toc19013930" w:history="1">
        <w:r w:rsidRPr="00D15D3F">
          <w:rPr>
            <w:rStyle w:val="Hyperlink"/>
            <w:noProof/>
            <w:lang w:val="en-GB"/>
          </w:rPr>
          <w:t>Question A4: Thoughts on flood resilience and adaptation for your case</w:t>
        </w:r>
        <w:r>
          <w:rPr>
            <w:noProof/>
            <w:webHidden/>
          </w:rPr>
          <w:tab/>
        </w:r>
        <w:r>
          <w:rPr>
            <w:noProof/>
            <w:webHidden/>
          </w:rPr>
          <w:fldChar w:fldCharType="begin"/>
        </w:r>
        <w:r>
          <w:rPr>
            <w:noProof/>
            <w:webHidden/>
          </w:rPr>
          <w:instrText xml:space="preserve"> PAGEREF _Toc19013930 \h </w:instrText>
        </w:r>
        <w:r>
          <w:rPr>
            <w:noProof/>
            <w:webHidden/>
          </w:rPr>
        </w:r>
        <w:r>
          <w:rPr>
            <w:noProof/>
            <w:webHidden/>
          </w:rPr>
          <w:fldChar w:fldCharType="separate"/>
        </w:r>
        <w:r>
          <w:rPr>
            <w:noProof/>
            <w:webHidden/>
          </w:rPr>
          <w:t>11</w:t>
        </w:r>
        <w:r>
          <w:rPr>
            <w:noProof/>
            <w:webHidden/>
          </w:rPr>
          <w:fldChar w:fldCharType="end"/>
        </w:r>
      </w:hyperlink>
    </w:p>
    <w:p w14:paraId="64131525" w14:textId="72EF640D" w:rsidR="001E634C" w:rsidRDefault="001E634C">
      <w:pPr>
        <w:pStyle w:val="Inhopg3"/>
        <w:tabs>
          <w:tab w:val="right" w:leader="dot" w:pos="9016"/>
        </w:tabs>
        <w:rPr>
          <w:noProof/>
          <w:lang w:val="nl-NL" w:eastAsia="nl-NL"/>
        </w:rPr>
      </w:pPr>
      <w:hyperlink w:anchor="_Toc19013931" w:history="1">
        <w:r w:rsidRPr="00D15D3F">
          <w:rPr>
            <w:rStyle w:val="Hyperlink"/>
            <w:noProof/>
            <w:lang w:val="en-GB"/>
          </w:rPr>
          <w:t>A4.1 Your definition of concepts</w:t>
        </w:r>
        <w:r>
          <w:rPr>
            <w:noProof/>
            <w:webHidden/>
          </w:rPr>
          <w:tab/>
        </w:r>
        <w:r>
          <w:rPr>
            <w:noProof/>
            <w:webHidden/>
          </w:rPr>
          <w:fldChar w:fldCharType="begin"/>
        </w:r>
        <w:r>
          <w:rPr>
            <w:noProof/>
            <w:webHidden/>
          </w:rPr>
          <w:instrText xml:space="preserve"> PAGEREF _Toc19013931 \h </w:instrText>
        </w:r>
        <w:r>
          <w:rPr>
            <w:noProof/>
            <w:webHidden/>
          </w:rPr>
        </w:r>
        <w:r>
          <w:rPr>
            <w:noProof/>
            <w:webHidden/>
          </w:rPr>
          <w:fldChar w:fldCharType="separate"/>
        </w:r>
        <w:r>
          <w:rPr>
            <w:noProof/>
            <w:webHidden/>
          </w:rPr>
          <w:t>11</w:t>
        </w:r>
        <w:r>
          <w:rPr>
            <w:noProof/>
            <w:webHidden/>
          </w:rPr>
          <w:fldChar w:fldCharType="end"/>
        </w:r>
      </w:hyperlink>
    </w:p>
    <w:p w14:paraId="4B1F1E08" w14:textId="21E3C80D" w:rsidR="001E634C" w:rsidRDefault="001E634C">
      <w:pPr>
        <w:pStyle w:val="Inhopg3"/>
        <w:tabs>
          <w:tab w:val="right" w:leader="dot" w:pos="9016"/>
        </w:tabs>
        <w:rPr>
          <w:noProof/>
          <w:lang w:val="nl-NL" w:eastAsia="nl-NL"/>
        </w:rPr>
      </w:pPr>
      <w:hyperlink w:anchor="_Toc19013932" w:history="1">
        <w:r w:rsidRPr="00D15D3F">
          <w:rPr>
            <w:rStyle w:val="Hyperlink"/>
            <w:noProof/>
            <w:lang w:val="en-GB"/>
          </w:rPr>
          <w:t>A4.2 Desired characteristics of a resilient system</w:t>
        </w:r>
        <w:r>
          <w:rPr>
            <w:noProof/>
            <w:webHidden/>
          </w:rPr>
          <w:tab/>
        </w:r>
        <w:r>
          <w:rPr>
            <w:noProof/>
            <w:webHidden/>
          </w:rPr>
          <w:fldChar w:fldCharType="begin"/>
        </w:r>
        <w:r>
          <w:rPr>
            <w:noProof/>
            <w:webHidden/>
          </w:rPr>
          <w:instrText xml:space="preserve"> PAGEREF _Toc19013932 \h </w:instrText>
        </w:r>
        <w:r>
          <w:rPr>
            <w:noProof/>
            <w:webHidden/>
          </w:rPr>
        </w:r>
        <w:r>
          <w:rPr>
            <w:noProof/>
            <w:webHidden/>
          </w:rPr>
          <w:fldChar w:fldCharType="separate"/>
        </w:r>
        <w:r>
          <w:rPr>
            <w:noProof/>
            <w:webHidden/>
          </w:rPr>
          <w:t>11</w:t>
        </w:r>
        <w:r>
          <w:rPr>
            <w:noProof/>
            <w:webHidden/>
          </w:rPr>
          <w:fldChar w:fldCharType="end"/>
        </w:r>
      </w:hyperlink>
    </w:p>
    <w:p w14:paraId="03D000D6" w14:textId="51CAF998" w:rsidR="001E634C" w:rsidRDefault="001E634C">
      <w:pPr>
        <w:pStyle w:val="Inhopg3"/>
        <w:tabs>
          <w:tab w:val="right" w:leader="dot" w:pos="9016"/>
        </w:tabs>
        <w:rPr>
          <w:noProof/>
          <w:lang w:val="nl-NL" w:eastAsia="nl-NL"/>
        </w:rPr>
      </w:pPr>
      <w:hyperlink w:anchor="_Toc19013933" w:history="1">
        <w:r w:rsidRPr="00D15D3F">
          <w:rPr>
            <w:rStyle w:val="Hyperlink"/>
            <w:noProof/>
            <w:lang w:val="en-GB"/>
          </w:rPr>
          <w:t>A4.2 Measurement of resilience</w:t>
        </w:r>
        <w:r>
          <w:rPr>
            <w:noProof/>
            <w:webHidden/>
          </w:rPr>
          <w:tab/>
        </w:r>
        <w:r>
          <w:rPr>
            <w:noProof/>
            <w:webHidden/>
          </w:rPr>
          <w:fldChar w:fldCharType="begin"/>
        </w:r>
        <w:r>
          <w:rPr>
            <w:noProof/>
            <w:webHidden/>
          </w:rPr>
          <w:instrText xml:space="preserve"> PAGEREF _Toc19013933 \h </w:instrText>
        </w:r>
        <w:r>
          <w:rPr>
            <w:noProof/>
            <w:webHidden/>
          </w:rPr>
        </w:r>
        <w:r>
          <w:rPr>
            <w:noProof/>
            <w:webHidden/>
          </w:rPr>
          <w:fldChar w:fldCharType="separate"/>
        </w:r>
        <w:r>
          <w:rPr>
            <w:noProof/>
            <w:webHidden/>
          </w:rPr>
          <w:t>12</w:t>
        </w:r>
        <w:r>
          <w:rPr>
            <w:noProof/>
            <w:webHidden/>
          </w:rPr>
          <w:fldChar w:fldCharType="end"/>
        </w:r>
      </w:hyperlink>
    </w:p>
    <w:p w14:paraId="5DBCC2BE" w14:textId="242C7B3F" w:rsidR="001E634C" w:rsidRDefault="001E634C">
      <w:pPr>
        <w:pStyle w:val="Inhopg3"/>
        <w:tabs>
          <w:tab w:val="right" w:leader="dot" w:pos="9016"/>
        </w:tabs>
        <w:rPr>
          <w:noProof/>
          <w:lang w:val="nl-NL" w:eastAsia="nl-NL"/>
        </w:rPr>
      </w:pPr>
      <w:hyperlink w:anchor="_Toc19013934" w:history="1">
        <w:r w:rsidRPr="00D15D3F">
          <w:rPr>
            <w:rStyle w:val="Hyperlink"/>
            <w:noProof/>
            <w:lang w:val="en-GB"/>
          </w:rPr>
          <w:t>A4.3 Approaches to understand resilience and adaptive capacity</w:t>
        </w:r>
        <w:r>
          <w:rPr>
            <w:noProof/>
            <w:webHidden/>
          </w:rPr>
          <w:tab/>
        </w:r>
        <w:r>
          <w:rPr>
            <w:noProof/>
            <w:webHidden/>
          </w:rPr>
          <w:fldChar w:fldCharType="begin"/>
        </w:r>
        <w:r>
          <w:rPr>
            <w:noProof/>
            <w:webHidden/>
          </w:rPr>
          <w:instrText xml:space="preserve"> PAGEREF _Toc19013934 \h </w:instrText>
        </w:r>
        <w:r>
          <w:rPr>
            <w:noProof/>
            <w:webHidden/>
          </w:rPr>
        </w:r>
        <w:r>
          <w:rPr>
            <w:noProof/>
            <w:webHidden/>
          </w:rPr>
          <w:fldChar w:fldCharType="separate"/>
        </w:r>
        <w:r>
          <w:rPr>
            <w:noProof/>
            <w:webHidden/>
          </w:rPr>
          <w:t>12</w:t>
        </w:r>
        <w:r>
          <w:rPr>
            <w:noProof/>
            <w:webHidden/>
          </w:rPr>
          <w:fldChar w:fldCharType="end"/>
        </w:r>
      </w:hyperlink>
    </w:p>
    <w:p w14:paraId="2D87EB49" w14:textId="7D7441E0" w:rsidR="001E634C" w:rsidRDefault="001E634C">
      <w:pPr>
        <w:pStyle w:val="Inhopg3"/>
        <w:tabs>
          <w:tab w:val="right" w:leader="dot" w:pos="9016"/>
        </w:tabs>
        <w:rPr>
          <w:noProof/>
          <w:lang w:val="nl-NL" w:eastAsia="nl-NL"/>
        </w:rPr>
      </w:pPr>
      <w:hyperlink w:anchor="_Toc19013935" w:history="1">
        <w:r w:rsidRPr="00D15D3F">
          <w:rPr>
            <w:rStyle w:val="Hyperlink"/>
            <w:noProof/>
            <w:lang w:val="en-GB"/>
          </w:rPr>
          <w:t>A4.4 Monitoring and evaluation of resilience and adaptive management</w:t>
        </w:r>
        <w:r>
          <w:rPr>
            <w:noProof/>
            <w:webHidden/>
          </w:rPr>
          <w:tab/>
        </w:r>
        <w:r>
          <w:rPr>
            <w:noProof/>
            <w:webHidden/>
          </w:rPr>
          <w:fldChar w:fldCharType="begin"/>
        </w:r>
        <w:r>
          <w:rPr>
            <w:noProof/>
            <w:webHidden/>
          </w:rPr>
          <w:instrText xml:space="preserve"> PAGEREF _Toc19013935 \h </w:instrText>
        </w:r>
        <w:r>
          <w:rPr>
            <w:noProof/>
            <w:webHidden/>
          </w:rPr>
        </w:r>
        <w:r>
          <w:rPr>
            <w:noProof/>
            <w:webHidden/>
          </w:rPr>
          <w:fldChar w:fldCharType="separate"/>
        </w:r>
        <w:r>
          <w:rPr>
            <w:noProof/>
            <w:webHidden/>
          </w:rPr>
          <w:t>13</w:t>
        </w:r>
        <w:r>
          <w:rPr>
            <w:noProof/>
            <w:webHidden/>
          </w:rPr>
          <w:fldChar w:fldCharType="end"/>
        </w:r>
      </w:hyperlink>
    </w:p>
    <w:p w14:paraId="525A1773" w14:textId="12EB6F01" w:rsidR="001E634C" w:rsidRDefault="001E634C">
      <w:pPr>
        <w:pStyle w:val="Inhopg2"/>
        <w:tabs>
          <w:tab w:val="right" w:leader="dot" w:pos="9016"/>
        </w:tabs>
        <w:rPr>
          <w:noProof/>
          <w:lang w:val="nl-NL" w:eastAsia="nl-NL"/>
        </w:rPr>
      </w:pPr>
      <w:hyperlink w:anchor="_Toc19013936" w:history="1">
        <w:r w:rsidRPr="00D15D3F">
          <w:rPr>
            <w:rStyle w:val="Hyperlink"/>
            <w:rFonts w:eastAsiaTheme="minorHAnsi"/>
            <w:noProof/>
            <w:lang w:val="en-GB"/>
          </w:rPr>
          <w:t>Question A5: Practical matters to take into account for your case study</w:t>
        </w:r>
        <w:r>
          <w:rPr>
            <w:noProof/>
            <w:webHidden/>
          </w:rPr>
          <w:tab/>
        </w:r>
        <w:r>
          <w:rPr>
            <w:noProof/>
            <w:webHidden/>
          </w:rPr>
          <w:fldChar w:fldCharType="begin"/>
        </w:r>
        <w:r>
          <w:rPr>
            <w:noProof/>
            <w:webHidden/>
          </w:rPr>
          <w:instrText xml:space="preserve"> PAGEREF _Toc19013936 \h </w:instrText>
        </w:r>
        <w:r>
          <w:rPr>
            <w:noProof/>
            <w:webHidden/>
          </w:rPr>
        </w:r>
        <w:r>
          <w:rPr>
            <w:noProof/>
            <w:webHidden/>
          </w:rPr>
          <w:fldChar w:fldCharType="separate"/>
        </w:r>
        <w:r>
          <w:rPr>
            <w:noProof/>
            <w:webHidden/>
          </w:rPr>
          <w:t>13</w:t>
        </w:r>
        <w:r>
          <w:rPr>
            <w:noProof/>
            <w:webHidden/>
          </w:rPr>
          <w:fldChar w:fldCharType="end"/>
        </w:r>
      </w:hyperlink>
    </w:p>
    <w:p w14:paraId="65427F00" w14:textId="03E7E911" w:rsidR="001E634C" w:rsidRDefault="001E634C">
      <w:pPr>
        <w:pStyle w:val="Inhopg3"/>
        <w:tabs>
          <w:tab w:val="right" w:leader="dot" w:pos="9016"/>
        </w:tabs>
        <w:rPr>
          <w:noProof/>
          <w:lang w:val="nl-NL" w:eastAsia="nl-NL"/>
        </w:rPr>
      </w:pPr>
      <w:hyperlink w:anchor="_Toc19013937" w:history="1">
        <w:r w:rsidRPr="00D15D3F">
          <w:rPr>
            <w:rStyle w:val="Hyperlink"/>
            <w:noProof/>
            <w:lang w:val="en-GB"/>
          </w:rPr>
          <w:t>A5.1 Tools and data available and/or to be used</w:t>
        </w:r>
        <w:r>
          <w:rPr>
            <w:noProof/>
            <w:webHidden/>
          </w:rPr>
          <w:tab/>
        </w:r>
        <w:r>
          <w:rPr>
            <w:noProof/>
            <w:webHidden/>
          </w:rPr>
          <w:fldChar w:fldCharType="begin"/>
        </w:r>
        <w:r>
          <w:rPr>
            <w:noProof/>
            <w:webHidden/>
          </w:rPr>
          <w:instrText xml:space="preserve"> PAGEREF _Toc19013937 \h </w:instrText>
        </w:r>
        <w:r>
          <w:rPr>
            <w:noProof/>
            <w:webHidden/>
          </w:rPr>
        </w:r>
        <w:r>
          <w:rPr>
            <w:noProof/>
            <w:webHidden/>
          </w:rPr>
          <w:fldChar w:fldCharType="separate"/>
        </w:r>
        <w:r>
          <w:rPr>
            <w:noProof/>
            <w:webHidden/>
          </w:rPr>
          <w:t>13</w:t>
        </w:r>
        <w:r>
          <w:rPr>
            <w:noProof/>
            <w:webHidden/>
          </w:rPr>
          <w:fldChar w:fldCharType="end"/>
        </w:r>
      </w:hyperlink>
    </w:p>
    <w:p w14:paraId="430F163D" w14:textId="30EC1775" w:rsidR="001E634C" w:rsidRDefault="001E634C">
      <w:pPr>
        <w:pStyle w:val="Inhopg3"/>
        <w:tabs>
          <w:tab w:val="right" w:leader="dot" w:pos="9016"/>
        </w:tabs>
        <w:rPr>
          <w:noProof/>
          <w:lang w:val="nl-NL" w:eastAsia="nl-NL"/>
        </w:rPr>
      </w:pPr>
      <w:hyperlink w:anchor="_Toc19013938" w:history="1">
        <w:r w:rsidRPr="00D15D3F">
          <w:rPr>
            <w:rStyle w:val="Hyperlink"/>
            <w:noProof/>
            <w:lang w:val="en-GB"/>
          </w:rPr>
          <w:t>A5.2 Overview of the local planning process</w:t>
        </w:r>
        <w:r>
          <w:rPr>
            <w:noProof/>
            <w:webHidden/>
          </w:rPr>
          <w:tab/>
        </w:r>
        <w:r>
          <w:rPr>
            <w:noProof/>
            <w:webHidden/>
          </w:rPr>
          <w:fldChar w:fldCharType="begin"/>
        </w:r>
        <w:r>
          <w:rPr>
            <w:noProof/>
            <w:webHidden/>
          </w:rPr>
          <w:instrText xml:space="preserve"> PAGEREF _Toc19013938 \h </w:instrText>
        </w:r>
        <w:r>
          <w:rPr>
            <w:noProof/>
            <w:webHidden/>
          </w:rPr>
        </w:r>
        <w:r>
          <w:rPr>
            <w:noProof/>
            <w:webHidden/>
          </w:rPr>
          <w:fldChar w:fldCharType="separate"/>
        </w:r>
        <w:r>
          <w:rPr>
            <w:noProof/>
            <w:webHidden/>
          </w:rPr>
          <w:t>13</w:t>
        </w:r>
        <w:r>
          <w:rPr>
            <w:noProof/>
            <w:webHidden/>
          </w:rPr>
          <w:fldChar w:fldCharType="end"/>
        </w:r>
      </w:hyperlink>
    </w:p>
    <w:p w14:paraId="34D509F0" w14:textId="14D25B74" w:rsidR="001E634C" w:rsidRDefault="001E634C">
      <w:pPr>
        <w:pStyle w:val="Inhopg3"/>
        <w:tabs>
          <w:tab w:val="right" w:leader="dot" w:pos="9016"/>
        </w:tabs>
        <w:rPr>
          <w:noProof/>
          <w:lang w:val="nl-NL" w:eastAsia="nl-NL"/>
        </w:rPr>
      </w:pPr>
      <w:hyperlink w:anchor="_Toc19013939" w:history="1">
        <w:r w:rsidRPr="00D15D3F">
          <w:rPr>
            <w:rStyle w:val="Hyperlink"/>
            <w:noProof/>
            <w:lang w:val="en-GB"/>
          </w:rPr>
          <w:t>A5.3 Overview of the local funding process</w:t>
        </w:r>
        <w:r>
          <w:rPr>
            <w:noProof/>
            <w:webHidden/>
          </w:rPr>
          <w:tab/>
        </w:r>
        <w:r>
          <w:rPr>
            <w:noProof/>
            <w:webHidden/>
          </w:rPr>
          <w:fldChar w:fldCharType="begin"/>
        </w:r>
        <w:r>
          <w:rPr>
            <w:noProof/>
            <w:webHidden/>
          </w:rPr>
          <w:instrText xml:space="preserve"> PAGEREF _Toc19013939 \h </w:instrText>
        </w:r>
        <w:r>
          <w:rPr>
            <w:noProof/>
            <w:webHidden/>
          </w:rPr>
        </w:r>
        <w:r>
          <w:rPr>
            <w:noProof/>
            <w:webHidden/>
          </w:rPr>
          <w:fldChar w:fldCharType="separate"/>
        </w:r>
        <w:r>
          <w:rPr>
            <w:noProof/>
            <w:webHidden/>
          </w:rPr>
          <w:t>13</w:t>
        </w:r>
        <w:r>
          <w:rPr>
            <w:noProof/>
            <w:webHidden/>
          </w:rPr>
          <w:fldChar w:fldCharType="end"/>
        </w:r>
      </w:hyperlink>
    </w:p>
    <w:p w14:paraId="6BEB059D" w14:textId="48ECB2BB" w:rsidR="001E634C" w:rsidRDefault="001E634C">
      <w:pPr>
        <w:pStyle w:val="Inhopg1"/>
        <w:tabs>
          <w:tab w:val="right" w:leader="dot" w:pos="9016"/>
        </w:tabs>
        <w:rPr>
          <w:noProof/>
          <w:lang w:val="nl-NL" w:eastAsia="nl-NL"/>
        </w:rPr>
      </w:pPr>
      <w:hyperlink w:anchor="_Toc19013940" w:history="1">
        <w:r w:rsidRPr="00D15D3F">
          <w:rPr>
            <w:rStyle w:val="Hyperlink"/>
            <w:noProof/>
            <w:lang w:val="en-GB"/>
          </w:rPr>
          <w:t>3. Part B - Regional Context</w:t>
        </w:r>
        <w:r>
          <w:rPr>
            <w:noProof/>
            <w:webHidden/>
          </w:rPr>
          <w:tab/>
        </w:r>
        <w:r>
          <w:rPr>
            <w:noProof/>
            <w:webHidden/>
          </w:rPr>
          <w:fldChar w:fldCharType="begin"/>
        </w:r>
        <w:r>
          <w:rPr>
            <w:noProof/>
            <w:webHidden/>
          </w:rPr>
          <w:instrText xml:space="preserve"> PAGEREF _Toc19013940 \h </w:instrText>
        </w:r>
        <w:r>
          <w:rPr>
            <w:noProof/>
            <w:webHidden/>
          </w:rPr>
        </w:r>
        <w:r>
          <w:rPr>
            <w:noProof/>
            <w:webHidden/>
          </w:rPr>
          <w:fldChar w:fldCharType="separate"/>
        </w:r>
        <w:r>
          <w:rPr>
            <w:noProof/>
            <w:webHidden/>
          </w:rPr>
          <w:t>14</w:t>
        </w:r>
        <w:r>
          <w:rPr>
            <w:noProof/>
            <w:webHidden/>
          </w:rPr>
          <w:fldChar w:fldCharType="end"/>
        </w:r>
      </w:hyperlink>
    </w:p>
    <w:p w14:paraId="3243588A" w14:textId="74852EF0" w:rsidR="001E634C" w:rsidRDefault="001E634C">
      <w:pPr>
        <w:pStyle w:val="Inhopg2"/>
        <w:tabs>
          <w:tab w:val="right" w:leader="dot" w:pos="9016"/>
        </w:tabs>
        <w:rPr>
          <w:noProof/>
          <w:lang w:val="nl-NL" w:eastAsia="nl-NL"/>
        </w:rPr>
      </w:pPr>
      <w:hyperlink w:anchor="_Toc19013941" w:history="1">
        <w:r w:rsidRPr="00D15D3F">
          <w:rPr>
            <w:rStyle w:val="Hyperlink"/>
            <w:noProof/>
            <w:lang w:val="en-GB"/>
          </w:rPr>
          <w:t>Question B1: The broader context of climate change adaptation</w:t>
        </w:r>
        <w:r>
          <w:rPr>
            <w:noProof/>
            <w:webHidden/>
          </w:rPr>
          <w:tab/>
        </w:r>
        <w:r>
          <w:rPr>
            <w:noProof/>
            <w:webHidden/>
          </w:rPr>
          <w:fldChar w:fldCharType="begin"/>
        </w:r>
        <w:r>
          <w:rPr>
            <w:noProof/>
            <w:webHidden/>
          </w:rPr>
          <w:instrText xml:space="preserve"> PAGEREF _Toc19013941 \h </w:instrText>
        </w:r>
        <w:r>
          <w:rPr>
            <w:noProof/>
            <w:webHidden/>
          </w:rPr>
        </w:r>
        <w:r>
          <w:rPr>
            <w:noProof/>
            <w:webHidden/>
          </w:rPr>
          <w:fldChar w:fldCharType="separate"/>
        </w:r>
        <w:r>
          <w:rPr>
            <w:noProof/>
            <w:webHidden/>
          </w:rPr>
          <w:t>14</w:t>
        </w:r>
        <w:r>
          <w:rPr>
            <w:noProof/>
            <w:webHidden/>
          </w:rPr>
          <w:fldChar w:fldCharType="end"/>
        </w:r>
      </w:hyperlink>
    </w:p>
    <w:p w14:paraId="5CA86D63" w14:textId="60705847" w:rsidR="001E634C" w:rsidRDefault="001E634C">
      <w:pPr>
        <w:pStyle w:val="Inhopg3"/>
        <w:tabs>
          <w:tab w:val="right" w:leader="dot" w:pos="9016"/>
        </w:tabs>
        <w:rPr>
          <w:noProof/>
          <w:lang w:val="nl-NL" w:eastAsia="nl-NL"/>
        </w:rPr>
      </w:pPr>
      <w:hyperlink w:anchor="_Toc19013942" w:history="1">
        <w:r w:rsidRPr="00D15D3F">
          <w:rPr>
            <w:rStyle w:val="Hyperlink"/>
            <w:noProof/>
            <w:lang w:val="en-GB" w:eastAsia="fr-FR"/>
          </w:rPr>
          <w:t>B1.1 Relevant policies and codes of practice</w:t>
        </w:r>
        <w:r>
          <w:rPr>
            <w:noProof/>
            <w:webHidden/>
          </w:rPr>
          <w:tab/>
        </w:r>
        <w:r>
          <w:rPr>
            <w:noProof/>
            <w:webHidden/>
          </w:rPr>
          <w:fldChar w:fldCharType="begin"/>
        </w:r>
        <w:r>
          <w:rPr>
            <w:noProof/>
            <w:webHidden/>
          </w:rPr>
          <w:instrText xml:space="preserve"> PAGEREF _Toc19013942 \h </w:instrText>
        </w:r>
        <w:r>
          <w:rPr>
            <w:noProof/>
            <w:webHidden/>
          </w:rPr>
        </w:r>
        <w:r>
          <w:rPr>
            <w:noProof/>
            <w:webHidden/>
          </w:rPr>
          <w:fldChar w:fldCharType="separate"/>
        </w:r>
        <w:r>
          <w:rPr>
            <w:noProof/>
            <w:webHidden/>
          </w:rPr>
          <w:t>14</w:t>
        </w:r>
        <w:r>
          <w:rPr>
            <w:noProof/>
            <w:webHidden/>
          </w:rPr>
          <w:fldChar w:fldCharType="end"/>
        </w:r>
      </w:hyperlink>
    </w:p>
    <w:p w14:paraId="44796534" w14:textId="481B253B" w:rsidR="001E634C" w:rsidRDefault="001E634C">
      <w:pPr>
        <w:pStyle w:val="Inhopg3"/>
        <w:tabs>
          <w:tab w:val="right" w:leader="dot" w:pos="9016"/>
        </w:tabs>
        <w:rPr>
          <w:noProof/>
          <w:lang w:val="nl-NL" w:eastAsia="nl-NL"/>
        </w:rPr>
      </w:pPr>
      <w:hyperlink w:anchor="_Toc19013943" w:history="1">
        <w:r w:rsidRPr="00D15D3F">
          <w:rPr>
            <w:rStyle w:val="Hyperlink"/>
            <w:noProof/>
            <w:lang w:val="en-GB" w:eastAsia="fr-FR"/>
          </w:rPr>
          <w:t>B1.2 Stakeholders</w:t>
        </w:r>
        <w:r>
          <w:rPr>
            <w:noProof/>
            <w:webHidden/>
          </w:rPr>
          <w:tab/>
        </w:r>
        <w:r>
          <w:rPr>
            <w:noProof/>
            <w:webHidden/>
          </w:rPr>
          <w:fldChar w:fldCharType="begin"/>
        </w:r>
        <w:r>
          <w:rPr>
            <w:noProof/>
            <w:webHidden/>
          </w:rPr>
          <w:instrText xml:space="preserve"> PAGEREF _Toc19013943 \h </w:instrText>
        </w:r>
        <w:r>
          <w:rPr>
            <w:noProof/>
            <w:webHidden/>
          </w:rPr>
        </w:r>
        <w:r>
          <w:rPr>
            <w:noProof/>
            <w:webHidden/>
          </w:rPr>
          <w:fldChar w:fldCharType="separate"/>
        </w:r>
        <w:r>
          <w:rPr>
            <w:noProof/>
            <w:webHidden/>
          </w:rPr>
          <w:t>14</w:t>
        </w:r>
        <w:r>
          <w:rPr>
            <w:noProof/>
            <w:webHidden/>
          </w:rPr>
          <w:fldChar w:fldCharType="end"/>
        </w:r>
      </w:hyperlink>
    </w:p>
    <w:p w14:paraId="002C477F" w14:textId="180B9D01" w:rsidR="001E634C" w:rsidRDefault="001E634C">
      <w:pPr>
        <w:pStyle w:val="Inhopg3"/>
        <w:tabs>
          <w:tab w:val="right" w:leader="dot" w:pos="9016"/>
        </w:tabs>
        <w:rPr>
          <w:noProof/>
          <w:lang w:val="nl-NL" w:eastAsia="nl-NL"/>
        </w:rPr>
      </w:pPr>
      <w:hyperlink w:anchor="_Toc19013944" w:history="1">
        <w:r w:rsidRPr="00D15D3F">
          <w:rPr>
            <w:rStyle w:val="Hyperlink"/>
            <w:noProof/>
            <w:lang w:val="en-GB" w:eastAsia="fr-FR"/>
          </w:rPr>
          <w:t>B1.3 Planning timescales of interest</w:t>
        </w:r>
        <w:r>
          <w:rPr>
            <w:noProof/>
            <w:webHidden/>
          </w:rPr>
          <w:tab/>
        </w:r>
        <w:r>
          <w:rPr>
            <w:noProof/>
            <w:webHidden/>
          </w:rPr>
          <w:fldChar w:fldCharType="begin"/>
        </w:r>
        <w:r>
          <w:rPr>
            <w:noProof/>
            <w:webHidden/>
          </w:rPr>
          <w:instrText xml:space="preserve"> PAGEREF _Toc19013944 \h </w:instrText>
        </w:r>
        <w:r>
          <w:rPr>
            <w:noProof/>
            <w:webHidden/>
          </w:rPr>
        </w:r>
        <w:r>
          <w:rPr>
            <w:noProof/>
            <w:webHidden/>
          </w:rPr>
          <w:fldChar w:fldCharType="separate"/>
        </w:r>
        <w:r>
          <w:rPr>
            <w:noProof/>
            <w:webHidden/>
          </w:rPr>
          <w:t>15</w:t>
        </w:r>
        <w:r>
          <w:rPr>
            <w:noProof/>
            <w:webHidden/>
          </w:rPr>
          <w:fldChar w:fldCharType="end"/>
        </w:r>
      </w:hyperlink>
    </w:p>
    <w:p w14:paraId="3DBF912E" w14:textId="46BB01FF" w:rsidR="001E634C" w:rsidRDefault="001E634C">
      <w:pPr>
        <w:pStyle w:val="Inhopg3"/>
        <w:tabs>
          <w:tab w:val="right" w:leader="dot" w:pos="9016"/>
        </w:tabs>
        <w:rPr>
          <w:noProof/>
          <w:lang w:val="nl-NL" w:eastAsia="nl-NL"/>
        </w:rPr>
      </w:pPr>
      <w:hyperlink w:anchor="_Toc19013945" w:history="1">
        <w:r w:rsidRPr="00D15D3F">
          <w:rPr>
            <w:rStyle w:val="Hyperlink"/>
            <w:noProof/>
            <w:lang w:val="en-GB"/>
          </w:rPr>
          <w:t>B1.4 Priority recommendations</w:t>
        </w:r>
        <w:r>
          <w:rPr>
            <w:noProof/>
            <w:webHidden/>
          </w:rPr>
          <w:tab/>
        </w:r>
        <w:r>
          <w:rPr>
            <w:noProof/>
            <w:webHidden/>
          </w:rPr>
          <w:fldChar w:fldCharType="begin"/>
        </w:r>
        <w:r>
          <w:rPr>
            <w:noProof/>
            <w:webHidden/>
          </w:rPr>
          <w:instrText xml:space="preserve"> PAGEREF _Toc19013945 \h </w:instrText>
        </w:r>
        <w:r>
          <w:rPr>
            <w:noProof/>
            <w:webHidden/>
          </w:rPr>
        </w:r>
        <w:r>
          <w:rPr>
            <w:noProof/>
            <w:webHidden/>
          </w:rPr>
          <w:fldChar w:fldCharType="separate"/>
        </w:r>
        <w:r>
          <w:rPr>
            <w:noProof/>
            <w:webHidden/>
          </w:rPr>
          <w:t>15</w:t>
        </w:r>
        <w:r>
          <w:rPr>
            <w:noProof/>
            <w:webHidden/>
          </w:rPr>
          <w:fldChar w:fldCharType="end"/>
        </w:r>
      </w:hyperlink>
    </w:p>
    <w:p w14:paraId="79315478" w14:textId="38F45F5A" w:rsidR="001E634C" w:rsidRDefault="001E634C">
      <w:pPr>
        <w:pStyle w:val="Inhopg2"/>
        <w:tabs>
          <w:tab w:val="right" w:leader="dot" w:pos="9016"/>
        </w:tabs>
        <w:rPr>
          <w:noProof/>
          <w:lang w:val="nl-NL" w:eastAsia="nl-NL"/>
        </w:rPr>
      </w:pPr>
      <w:hyperlink w:anchor="_Toc19013946" w:history="1">
        <w:r w:rsidRPr="00D15D3F">
          <w:rPr>
            <w:rStyle w:val="Hyperlink"/>
            <w:noProof/>
            <w:lang w:val="en-GB"/>
          </w:rPr>
          <w:t>Question B2: General requirements for resilience</w:t>
        </w:r>
        <w:r>
          <w:rPr>
            <w:noProof/>
            <w:webHidden/>
          </w:rPr>
          <w:tab/>
        </w:r>
        <w:r>
          <w:rPr>
            <w:noProof/>
            <w:webHidden/>
          </w:rPr>
          <w:fldChar w:fldCharType="begin"/>
        </w:r>
        <w:r>
          <w:rPr>
            <w:noProof/>
            <w:webHidden/>
          </w:rPr>
          <w:instrText xml:space="preserve"> PAGEREF _Toc19013946 \h </w:instrText>
        </w:r>
        <w:r>
          <w:rPr>
            <w:noProof/>
            <w:webHidden/>
          </w:rPr>
        </w:r>
        <w:r>
          <w:rPr>
            <w:noProof/>
            <w:webHidden/>
          </w:rPr>
          <w:fldChar w:fldCharType="separate"/>
        </w:r>
        <w:r>
          <w:rPr>
            <w:noProof/>
            <w:webHidden/>
          </w:rPr>
          <w:t>16</w:t>
        </w:r>
        <w:r>
          <w:rPr>
            <w:noProof/>
            <w:webHidden/>
          </w:rPr>
          <w:fldChar w:fldCharType="end"/>
        </w:r>
      </w:hyperlink>
    </w:p>
    <w:p w14:paraId="7482881C" w14:textId="42DD94E1" w:rsidR="001E634C" w:rsidRDefault="001E634C">
      <w:pPr>
        <w:pStyle w:val="Inhopg3"/>
        <w:tabs>
          <w:tab w:val="right" w:leader="dot" w:pos="9016"/>
        </w:tabs>
        <w:rPr>
          <w:noProof/>
          <w:lang w:val="nl-NL" w:eastAsia="nl-NL"/>
        </w:rPr>
      </w:pPr>
      <w:hyperlink w:anchor="_Toc19013947" w:history="1">
        <w:r w:rsidRPr="00D15D3F">
          <w:rPr>
            <w:rStyle w:val="Hyperlink"/>
            <w:noProof/>
          </w:rPr>
          <w:t>B2.2 Other aspects: funding, investment and prioritization</w:t>
        </w:r>
        <w:r>
          <w:rPr>
            <w:noProof/>
            <w:webHidden/>
          </w:rPr>
          <w:tab/>
        </w:r>
        <w:r>
          <w:rPr>
            <w:noProof/>
            <w:webHidden/>
          </w:rPr>
          <w:fldChar w:fldCharType="begin"/>
        </w:r>
        <w:r>
          <w:rPr>
            <w:noProof/>
            <w:webHidden/>
          </w:rPr>
          <w:instrText xml:space="preserve"> PAGEREF _Toc19013947 \h </w:instrText>
        </w:r>
        <w:r>
          <w:rPr>
            <w:noProof/>
            <w:webHidden/>
          </w:rPr>
        </w:r>
        <w:r>
          <w:rPr>
            <w:noProof/>
            <w:webHidden/>
          </w:rPr>
          <w:fldChar w:fldCharType="separate"/>
        </w:r>
        <w:r>
          <w:rPr>
            <w:noProof/>
            <w:webHidden/>
          </w:rPr>
          <w:t>16</w:t>
        </w:r>
        <w:r>
          <w:rPr>
            <w:noProof/>
            <w:webHidden/>
          </w:rPr>
          <w:fldChar w:fldCharType="end"/>
        </w:r>
      </w:hyperlink>
    </w:p>
    <w:p w14:paraId="4EAC9893" w14:textId="537141E2" w:rsidR="001E634C" w:rsidRDefault="001E634C">
      <w:pPr>
        <w:pStyle w:val="Inhopg3"/>
        <w:tabs>
          <w:tab w:val="right" w:leader="dot" w:pos="9016"/>
        </w:tabs>
        <w:rPr>
          <w:noProof/>
          <w:lang w:val="nl-NL" w:eastAsia="nl-NL"/>
        </w:rPr>
      </w:pPr>
      <w:hyperlink w:anchor="_Toc19013948" w:history="1">
        <w:r w:rsidRPr="00D15D3F">
          <w:rPr>
            <w:rStyle w:val="Hyperlink"/>
            <w:noProof/>
            <w:lang w:val="en-GB" w:eastAsia="fr-FR"/>
          </w:rPr>
          <w:t>B2.3 Social justice</w:t>
        </w:r>
        <w:r>
          <w:rPr>
            <w:noProof/>
            <w:webHidden/>
          </w:rPr>
          <w:tab/>
        </w:r>
        <w:r>
          <w:rPr>
            <w:noProof/>
            <w:webHidden/>
          </w:rPr>
          <w:fldChar w:fldCharType="begin"/>
        </w:r>
        <w:r>
          <w:rPr>
            <w:noProof/>
            <w:webHidden/>
          </w:rPr>
          <w:instrText xml:space="preserve"> PAGEREF _Toc19013948 \h </w:instrText>
        </w:r>
        <w:r>
          <w:rPr>
            <w:noProof/>
            <w:webHidden/>
          </w:rPr>
        </w:r>
        <w:r>
          <w:rPr>
            <w:noProof/>
            <w:webHidden/>
          </w:rPr>
          <w:fldChar w:fldCharType="separate"/>
        </w:r>
        <w:r>
          <w:rPr>
            <w:noProof/>
            <w:webHidden/>
          </w:rPr>
          <w:t>17</w:t>
        </w:r>
        <w:r>
          <w:rPr>
            <w:noProof/>
            <w:webHidden/>
          </w:rPr>
          <w:fldChar w:fldCharType="end"/>
        </w:r>
      </w:hyperlink>
    </w:p>
    <w:p w14:paraId="0DBC8E72" w14:textId="758B329E" w:rsidR="000703C2" w:rsidRPr="00464BF2" w:rsidRDefault="00A16151" w:rsidP="002A21EA">
      <w:pPr>
        <w:pStyle w:val="Kop1"/>
        <w:rPr>
          <w:lang w:val="en-GB" w:eastAsia="fr-FR"/>
        </w:rPr>
      </w:pPr>
      <w:r w:rsidRPr="00464BF2">
        <w:rPr>
          <w:lang w:val="en-GB" w:eastAsia="fr-FR"/>
        </w:rPr>
        <w:fldChar w:fldCharType="end"/>
      </w:r>
    </w:p>
    <w:p w14:paraId="51D13425" w14:textId="77777777" w:rsidR="000703C2" w:rsidRPr="00464BF2" w:rsidRDefault="000703C2">
      <w:pPr>
        <w:spacing w:after="200" w:line="276" w:lineRule="auto"/>
        <w:jc w:val="left"/>
        <w:rPr>
          <w:rFonts w:asciiTheme="majorHAnsi" w:eastAsiaTheme="majorEastAsia" w:hAnsiTheme="majorHAnsi" w:cstheme="majorBidi"/>
          <w:b/>
          <w:bCs/>
          <w:color w:val="365F91" w:themeColor="accent1" w:themeShade="BF"/>
          <w:sz w:val="28"/>
          <w:szCs w:val="28"/>
          <w:lang w:val="en-GB" w:eastAsia="fr-FR"/>
        </w:rPr>
      </w:pPr>
      <w:r w:rsidRPr="00464BF2">
        <w:rPr>
          <w:lang w:val="en-GB" w:eastAsia="fr-FR"/>
        </w:rPr>
        <w:br w:type="page"/>
      </w:r>
    </w:p>
    <w:p w14:paraId="1F6BC256" w14:textId="36C1FBEB" w:rsidR="00E57E80" w:rsidRPr="00464BF2" w:rsidRDefault="00453332" w:rsidP="002A21EA">
      <w:pPr>
        <w:pStyle w:val="Kop1"/>
        <w:rPr>
          <w:lang w:val="en-GB"/>
        </w:rPr>
      </w:pPr>
      <w:bookmarkStart w:id="7" w:name="_Toc19013906"/>
      <w:r w:rsidRPr="00464BF2">
        <w:rPr>
          <w:lang w:val="en-GB"/>
        </w:rPr>
        <w:lastRenderedPageBreak/>
        <w:t>1</w:t>
      </w:r>
      <w:r w:rsidR="001370FD">
        <w:rPr>
          <w:lang w:val="en-GB"/>
        </w:rPr>
        <w:t>.</w:t>
      </w:r>
      <w:r w:rsidRPr="00464BF2">
        <w:rPr>
          <w:lang w:val="en-GB"/>
        </w:rPr>
        <w:t xml:space="preserve"> </w:t>
      </w:r>
      <w:r w:rsidR="003E6CED" w:rsidRPr="00464BF2">
        <w:rPr>
          <w:lang w:val="en-GB"/>
        </w:rPr>
        <w:t xml:space="preserve">Guidelines to </w:t>
      </w:r>
      <w:r w:rsidR="00DC330A">
        <w:rPr>
          <w:lang w:val="en-GB"/>
        </w:rPr>
        <w:t>F</w:t>
      </w:r>
      <w:r w:rsidR="003E6CED" w:rsidRPr="00464BF2">
        <w:rPr>
          <w:lang w:val="en-GB"/>
        </w:rPr>
        <w:t xml:space="preserve">ill in the </w:t>
      </w:r>
      <w:r w:rsidR="00DC330A">
        <w:rPr>
          <w:lang w:val="en-GB"/>
        </w:rPr>
        <w:t>Q</w:t>
      </w:r>
      <w:r w:rsidR="003E6CED" w:rsidRPr="00464BF2">
        <w:rPr>
          <w:lang w:val="en-GB"/>
        </w:rPr>
        <w:t>uestionnaire</w:t>
      </w:r>
      <w:bookmarkEnd w:id="7"/>
    </w:p>
    <w:p w14:paraId="040B24CD" w14:textId="77777777" w:rsidR="001C7C67" w:rsidRPr="00464BF2" w:rsidRDefault="001C7C67" w:rsidP="00AD2E03">
      <w:pPr>
        <w:rPr>
          <w:lang w:val="en-GB" w:eastAsia="fr-FR"/>
        </w:rPr>
      </w:pPr>
    </w:p>
    <w:p w14:paraId="3A8F91DB" w14:textId="37B9E0FB" w:rsidR="000A397C" w:rsidRPr="00464BF2" w:rsidRDefault="000A397C" w:rsidP="00AD2E03">
      <w:pPr>
        <w:rPr>
          <w:lang w:val="en-GB" w:eastAsia="fr-FR"/>
        </w:rPr>
      </w:pPr>
      <w:r w:rsidRPr="00464BF2">
        <w:rPr>
          <w:lang w:val="en-GB" w:eastAsia="fr-FR"/>
        </w:rPr>
        <w:t xml:space="preserve">This template </w:t>
      </w:r>
      <w:r w:rsidR="008C7E4C" w:rsidRPr="00464BF2">
        <w:rPr>
          <w:lang w:val="en-GB" w:eastAsia="fr-FR"/>
        </w:rPr>
        <w:t xml:space="preserve">includes </w:t>
      </w:r>
      <w:r w:rsidR="001A0FF3" w:rsidRPr="00464BF2">
        <w:rPr>
          <w:lang w:val="en-GB" w:eastAsia="fr-FR"/>
        </w:rPr>
        <w:t xml:space="preserve">the </w:t>
      </w:r>
      <w:r w:rsidRPr="00464BF2">
        <w:rPr>
          <w:lang w:val="en-GB" w:eastAsia="fr-FR"/>
        </w:rPr>
        <w:t>question</w:t>
      </w:r>
      <w:r w:rsidR="001A0FF3" w:rsidRPr="00464BF2">
        <w:rPr>
          <w:lang w:val="en-GB" w:eastAsia="fr-FR"/>
        </w:rPr>
        <w:t>s</w:t>
      </w:r>
      <w:r w:rsidRPr="00464BF2">
        <w:rPr>
          <w:lang w:val="en-GB" w:eastAsia="fr-FR"/>
        </w:rPr>
        <w:t xml:space="preserve"> to be completed </w:t>
      </w:r>
      <w:r w:rsidR="001F4400">
        <w:rPr>
          <w:lang w:val="en-GB" w:eastAsia="fr-FR"/>
        </w:rPr>
        <w:t xml:space="preserve">(and reviewed before) </w:t>
      </w:r>
      <w:r w:rsidRPr="00464BF2">
        <w:rPr>
          <w:lang w:val="en-GB" w:eastAsia="fr-FR"/>
        </w:rPr>
        <w:t xml:space="preserve">by </w:t>
      </w:r>
      <w:r w:rsidR="00E2501B" w:rsidRPr="00464BF2">
        <w:rPr>
          <w:lang w:val="en-GB" w:eastAsia="fr-FR"/>
        </w:rPr>
        <w:t>all C5</w:t>
      </w:r>
      <w:r w:rsidR="007966AC" w:rsidRPr="00464BF2">
        <w:rPr>
          <w:lang w:val="en-GB" w:eastAsia="fr-FR"/>
        </w:rPr>
        <w:t>a</w:t>
      </w:r>
      <w:r w:rsidR="00E2501B" w:rsidRPr="00464BF2">
        <w:rPr>
          <w:lang w:val="en-GB" w:eastAsia="fr-FR"/>
        </w:rPr>
        <w:t xml:space="preserve"> partners.</w:t>
      </w:r>
      <w:r w:rsidR="001A0FF3" w:rsidRPr="00464BF2">
        <w:rPr>
          <w:lang w:val="en-GB" w:eastAsia="fr-FR"/>
        </w:rPr>
        <w:t xml:space="preserve"> The responses will form the basis of a comparison of </w:t>
      </w:r>
      <w:r w:rsidR="00E2501B" w:rsidRPr="00464BF2">
        <w:rPr>
          <w:lang w:val="en-GB" w:eastAsia="fr-FR"/>
        </w:rPr>
        <w:t xml:space="preserve">understanding </w:t>
      </w:r>
      <w:r w:rsidR="00F543FA" w:rsidRPr="00464BF2">
        <w:rPr>
          <w:lang w:val="en-GB" w:eastAsia="fr-FR"/>
        </w:rPr>
        <w:t>of</w:t>
      </w:r>
      <w:r w:rsidR="001A0FF3" w:rsidRPr="00464BF2">
        <w:rPr>
          <w:lang w:val="en-GB" w:eastAsia="fr-FR"/>
        </w:rPr>
        <w:t>,</w:t>
      </w:r>
      <w:r w:rsidR="00F543FA" w:rsidRPr="00464BF2">
        <w:rPr>
          <w:lang w:val="en-GB" w:eastAsia="fr-FR"/>
        </w:rPr>
        <w:t xml:space="preserve"> and</w:t>
      </w:r>
      <w:r w:rsidR="001A0FF3" w:rsidRPr="00464BF2">
        <w:rPr>
          <w:lang w:val="en-GB" w:eastAsia="fr-FR"/>
        </w:rPr>
        <w:t xml:space="preserve"> importantly, common </w:t>
      </w:r>
      <w:r w:rsidR="00F543FA" w:rsidRPr="00464BF2">
        <w:rPr>
          <w:lang w:val="en-GB" w:eastAsia="fr-FR"/>
        </w:rPr>
        <w:t xml:space="preserve">perceived </w:t>
      </w:r>
      <w:r w:rsidR="001A0FF3" w:rsidRPr="00464BF2">
        <w:rPr>
          <w:lang w:val="en-GB" w:eastAsia="fr-FR"/>
        </w:rPr>
        <w:t xml:space="preserve">challenges </w:t>
      </w:r>
      <w:r w:rsidR="00C96C9F" w:rsidRPr="00464BF2">
        <w:rPr>
          <w:lang w:val="en-GB" w:eastAsia="fr-FR"/>
        </w:rPr>
        <w:t xml:space="preserve">and opportunities </w:t>
      </w:r>
      <w:r w:rsidR="00E2501B" w:rsidRPr="00464BF2">
        <w:rPr>
          <w:lang w:val="en-GB" w:eastAsia="fr-FR"/>
        </w:rPr>
        <w:t xml:space="preserve">in developing </w:t>
      </w:r>
      <w:r w:rsidR="008C7E4C" w:rsidRPr="00464BF2">
        <w:rPr>
          <w:lang w:val="en-GB" w:eastAsia="fr-FR"/>
        </w:rPr>
        <w:t>the C2C approach</w:t>
      </w:r>
      <w:r w:rsidR="001A0FF3" w:rsidRPr="00464BF2">
        <w:rPr>
          <w:lang w:val="en-GB" w:eastAsia="fr-FR"/>
        </w:rPr>
        <w:t>. The results from the questionnaire will be taken forward in WP3</w:t>
      </w:r>
      <w:r w:rsidR="00E2501B" w:rsidRPr="00464BF2">
        <w:rPr>
          <w:lang w:val="en-GB" w:eastAsia="fr-FR"/>
        </w:rPr>
        <w:t xml:space="preserve">, </w:t>
      </w:r>
      <w:r w:rsidR="00F00FBB" w:rsidRPr="00464BF2">
        <w:rPr>
          <w:lang w:val="en-GB" w:eastAsia="fr-FR"/>
        </w:rPr>
        <w:t>WP</w:t>
      </w:r>
      <w:r w:rsidR="00E2501B" w:rsidRPr="00464BF2">
        <w:rPr>
          <w:lang w:val="en-GB" w:eastAsia="fr-FR"/>
        </w:rPr>
        <w:t>4</w:t>
      </w:r>
      <w:r w:rsidR="001A0FF3" w:rsidRPr="00464BF2">
        <w:rPr>
          <w:lang w:val="en-GB" w:eastAsia="fr-FR"/>
        </w:rPr>
        <w:t xml:space="preserve"> and WP5.</w:t>
      </w:r>
    </w:p>
    <w:p w14:paraId="7C8FDE84" w14:textId="77777777" w:rsidR="0082001E" w:rsidRPr="00464BF2" w:rsidRDefault="0082001E" w:rsidP="00AD2E03">
      <w:pPr>
        <w:rPr>
          <w:lang w:val="en-GB" w:eastAsia="fr-FR"/>
        </w:rPr>
      </w:pPr>
    </w:p>
    <w:p w14:paraId="71E34172" w14:textId="2654E587" w:rsidR="003E6CED" w:rsidRPr="00464BF2" w:rsidRDefault="0082001E" w:rsidP="00AD2E03">
      <w:pPr>
        <w:rPr>
          <w:lang w:val="en-GB" w:eastAsia="fr-FR"/>
        </w:rPr>
      </w:pPr>
      <w:r w:rsidRPr="00464BF2">
        <w:rPr>
          <w:lang w:val="en-GB" w:eastAsia="fr-FR"/>
        </w:rPr>
        <w:t xml:space="preserve">The </w:t>
      </w:r>
      <w:r w:rsidR="008C7E4C" w:rsidRPr="00464BF2">
        <w:rPr>
          <w:lang w:val="en-GB" w:eastAsia="fr-FR"/>
        </w:rPr>
        <w:t>questionnaire consists of</w:t>
      </w:r>
      <w:r w:rsidRPr="00464BF2">
        <w:rPr>
          <w:lang w:val="en-GB" w:eastAsia="fr-FR"/>
        </w:rPr>
        <w:t xml:space="preserve"> </w:t>
      </w:r>
      <w:r w:rsidR="001A0FF3" w:rsidRPr="00464BF2">
        <w:rPr>
          <w:lang w:val="en-GB" w:eastAsia="fr-FR"/>
        </w:rPr>
        <w:t>two main parts</w:t>
      </w:r>
      <w:r w:rsidR="008C7E4C" w:rsidRPr="00464BF2">
        <w:rPr>
          <w:lang w:val="en-GB" w:eastAsia="fr-FR"/>
        </w:rPr>
        <w:t>:</w:t>
      </w:r>
      <w:r w:rsidR="001A0FF3" w:rsidRPr="00464BF2">
        <w:rPr>
          <w:lang w:val="en-GB" w:eastAsia="fr-FR"/>
        </w:rPr>
        <w:t xml:space="preserve"> </w:t>
      </w:r>
    </w:p>
    <w:p w14:paraId="12B8FE47" w14:textId="77777777" w:rsidR="0082001E" w:rsidRPr="00464BF2" w:rsidRDefault="0082001E" w:rsidP="00AD2E03">
      <w:pPr>
        <w:rPr>
          <w:lang w:val="en-GB" w:eastAsia="fr-FR"/>
        </w:rPr>
      </w:pPr>
    </w:p>
    <w:p w14:paraId="5465CF01" w14:textId="6CC875EE" w:rsidR="00D747B0" w:rsidRPr="00464BF2" w:rsidRDefault="000F5AF5" w:rsidP="002047D2">
      <w:pPr>
        <w:pStyle w:val="Lijstalinea"/>
        <w:numPr>
          <w:ilvl w:val="0"/>
          <w:numId w:val="29"/>
        </w:numPr>
        <w:spacing w:after="120"/>
        <w:ind w:left="714" w:hanging="357"/>
        <w:contextualSpacing w:val="0"/>
        <w:rPr>
          <w:lang w:val="en-GB" w:eastAsia="fr-FR"/>
        </w:rPr>
      </w:pPr>
      <w:r w:rsidRPr="00464BF2">
        <w:rPr>
          <w:lang w:val="en-GB" w:eastAsia="fr-FR"/>
        </w:rPr>
        <w:t>This first part explores</w:t>
      </w:r>
      <w:r w:rsidR="00D747B0" w:rsidRPr="00464BF2">
        <w:rPr>
          <w:lang w:val="en-GB" w:eastAsia="fr-FR"/>
        </w:rPr>
        <w:t xml:space="preserve"> the case studies and the specific challenges and approaches that relate to the development of </w:t>
      </w:r>
      <w:r w:rsidR="008C7E4C" w:rsidRPr="00464BF2">
        <w:rPr>
          <w:lang w:val="en-GB" w:eastAsia="fr-FR"/>
        </w:rPr>
        <w:t>the C2C</w:t>
      </w:r>
      <w:r w:rsidR="00D747B0" w:rsidRPr="00464BF2">
        <w:rPr>
          <w:lang w:val="en-GB" w:eastAsia="fr-FR"/>
        </w:rPr>
        <w:t xml:space="preserve"> approach</w:t>
      </w:r>
      <w:r w:rsidR="009B16BF" w:rsidRPr="00464BF2">
        <w:rPr>
          <w:lang w:val="en-GB" w:eastAsia="fr-FR"/>
        </w:rPr>
        <w:t xml:space="preserve">. The aim is to develop an understanding of what </w:t>
      </w:r>
      <w:r w:rsidR="008C7E4C" w:rsidRPr="00464BF2">
        <w:rPr>
          <w:lang w:val="en-GB" w:eastAsia="fr-FR"/>
        </w:rPr>
        <w:t>'</w:t>
      </w:r>
      <w:r w:rsidR="009B16BF" w:rsidRPr="00464BF2">
        <w:rPr>
          <w:lang w:val="en-GB" w:eastAsia="fr-FR"/>
        </w:rPr>
        <w:t>constituent systems</w:t>
      </w:r>
      <w:r w:rsidR="008C7E4C" w:rsidRPr="00464BF2">
        <w:rPr>
          <w:lang w:val="en-GB" w:eastAsia="fr-FR"/>
        </w:rPr>
        <w:t>’</w:t>
      </w:r>
      <w:r w:rsidR="009B16BF" w:rsidRPr="00464BF2">
        <w:rPr>
          <w:lang w:val="en-GB" w:eastAsia="fr-FR"/>
        </w:rPr>
        <w:t xml:space="preserve">, </w:t>
      </w:r>
      <w:r w:rsidR="008C7E4C" w:rsidRPr="00464BF2">
        <w:rPr>
          <w:lang w:val="en-GB" w:eastAsia="fr-FR"/>
        </w:rPr>
        <w:t>‘</w:t>
      </w:r>
      <w:r w:rsidR="009B16BF" w:rsidRPr="00464BF2">
        <w:rPr>
          <w:lang w:val="en-GB" w:eastAsia="fr-FR"/>
        </w:rPr>
        <w:t>climate change resilience</w:t>
      </w:r>
      <w:r w:rsidR="008C7E4C" w:rsidRPr="00464BF2">
        <w:rPr>
          <w:lang w:val="en-GB" w:eastAsia="fr-FR"/>
        </w:rPr>
        <w:t>’</w:t>
      </w:r>
      <w:r w:rsidR="009B16BF" w:rsidRPr="00464BF2">
        <w:rPr>
          <w:lang w:val="en-GB" w:eastAsia="fr-FR"/>
        </w:rPr>
        <w:t xml:space="preserve"> and </w:t>
      </w:r>
      <w:r w:rsidR="008C7E4C" w:rsidRPr="00464BF2">
        <w:rPr>
          <w:lang w:val="en-GB" w:eastAsia="fr-FR"/>
        </w:rPr>
        <w:t>‘</w:t>
      </w:r>
      <w:r w:rsidR="009B16BF" w:rsidRPr="00464BF2">
        <w:rPr>
          <w:lang w:val="en-GB" w:eastAsia="fr-FR"/>
        </w:rPr>
        <w:t>adaptation</w:t>
      </w:r>
      <w:r w:rsidR="008C7E4C" w:rsidRPr="00464BF2">
        <w:rPr>
          <w:lang w:val="en-GB" w:eastAsia="fr-FR"/>
        </w:rPr>
        <w:t>’</w:t>
      </w:r>
      <w:r w:rsidR="009B16BF" w:rsidRPr="00464BF2">
        <w:rPr>
          <w:lang w:val="en-GB" w:eastAsia="fr-FR"/>
        </w:rPr>
        <w:t xml:space="preserve"> mean in the local context. </w:t>
      </w:r>
      <w:r w:rsidR="001F4400">
        <w:rPr>
          <w:lang w:val="en-GB"/>
        </w:rPr>
        <w:t xml:space="preserve">It also aims to </w:t>
      </w:r>
      <w:r w:rsidR="001F4400" w:rsidRPr="00464BF2">
        <w:rPr>
          <w:lang w:val="en-GB" w:eastAsia="fr-FR"/>
        </w:rPr>
        <w:t>inventory the existing approaches in each partner country that forms the background to the current management paradigm and the seven C5a case studies.</w:t>
      </w:r>
    </w:p>
    <w:p w14:paraId="08539FA3" w14:textId="6856449C" w:rsidR="003056B4" w:rsidRPr="00464BF2" w:rsidRDefault="00D747B0" w:rsidP="002047D2">
      <w:pPr>
        <w:pStyle w:val="Lijstalinea"/>
        <w:numPr>
          <w:ilvl w:val="0"/>
          <w:numId w:val="29"/>
        </w:numPr>
        <w:spacing w:after="120"/>
        <w:ind w:left="714" w:hanging="357"/>
        <w:contextualSpacing w:val="0"/>
        <w:rPr>
          <w:lang w:val="en-GB" w:eastAsia="fr-FR"/>
        </w:rPr>
      </w:pPr>
      <w:r w:rsidRPr="00464BF2">
        <w:rPr>
          <w:lang w:val="en-GB" w:eastAsia="fr-FR"/>
        </w:rPr>
        <w:t xml:space="preserve">The second part focuses on </w:t>
      </w:r>
      <w:r w:rsidR="000F5AF5" w:rsidRPr="00464BF2">
        <w:rPr>
          <w:lang w:val="en-GB" w:eastAsia="fr-FR"/>
        </w:rPr>
        <w:t>the</w:t>
      </w:r>
      <w:r w:rsidR="00296C65" w:rsidRPr="00464BF2">
        <w:rPr>
          <w:lang w:val="en-GB" w:eastAsia="fr-FR"/>
        </w:rPr>
        <w:t xml:space="preserve"> regional (e.g. European, </w:t>
      </w:r>
      <w:r w:rsidR="00F00FBB" w:rsidRPr="00464BF2">
        <w:rPr>
          <w:lang w:val="en-GB" w:eastAsia="fr-FR"/>
        </w:rPr>
        <w:t>national</w:t>
      </w:r>
      <w:r w:rsidR="00296C65" w:rsidRPr="00464BF2">
        <w:rPr>
          <w:lang w:val="en-GB" w:eastAsia="fr-FR"/>
        </w:rPr>
        <w:t xml:space="preserve"> or federal)</w:t>
      </w:r>
      <w:r w:rsidR="00F00FBB" w:rsidRPr="00464BF2">
        <w:rPr>
          <w:lang w:val="en-GB" w:eastAsia="fr-FR"/>
        </w:rPr>
        <w:t xml:space="preserve"> </w:t>
      </w:r>
      <w:r w:rsidR="000F5AF5" w:rsidRPr="00464BF2">
        <w:rPr>
          <w:lang w:val="en-GB" w:eastAsia="fr-FR"/>
        </w:rPr>
        <w:t>context within which</w:t>
      </w:r>
      <w:r w:rsidR="00415E99" w:rsidRPr="00464BF2">
        <w:rPr>
          <w:lang w:val="en-GB" w:eastAsia="fr-FR"/>
        </w:rPr>
        <w:t xml:space="preserve"> adaptation </w:t>
      </w:r>
      <w:r w:rsidR="000F5AF5" w:rsidRPr="00464BF2">
        <w:rPr>
          <w:lang w:val="en-GB" w:eastAsia="fr-FR"/>
        </w:rPr>
        <w:t xml:space="preserve">policy is made, strategies </w:t>
      </w:r>
      <w:r w:rsidR="001370FD" w:rsidRPr="00464BF2">
        <w:rPr>
          <w:lang w:val="en-GB" w:eastAsia="fr-FR"/>
        </w:rPr>
        <w:t>developed,</w:t>
      </w:r>
      <w:r w:rsidR="00F00FBB" w:rsidRPr="00464BF2">
        <w:rPr>
          <w:lang w:val="en-GB" w:eastAsia="fr-FR"/>
        </w:rPr>
        <w:t xml:space="preserve"> </w:t>
      </w:r>
      <w:r w:rsidR="000F5AF5" w:rsidRPr="00464BF2">
        <w:rPr>
          <w:lang w:val="en-GB" w:eastAsia="fr-FR"/>
        </w:rPr>
        <w:t xml:space="preserve">and plans delivered. The aim is to provide a </w:t>
      </w:r>
      <w:r w:rsidR="00704434">
        <w:rPr>
          <w:lang w:val="en-GB" w:eastAsia="fr-FR"/>
        </w:rPr>
        <w:t>comprehensive</w:t>
      </w:r>
      <w:r w:rsidR="000F5AF5" w:rsidRPr="00464BF2">
        <w:rPr>
          <w:lang w:val="en-GB" w:eastAsia="fr-FR"/>
        </w:rPr>
        <w:t xml:space="preserve"> </w:t>
      </w:r>
      <w:r w:rsidR="00984C4E" w:rsidRPr="00464BF2">
        <w:rPr>
          <w:lang w:val="en-GB" w:eastAsia="fr-FR"/>
        </w:rPr>
        <w:t xml:space="preserve">overview </w:t>
      </w:r>
      <w:r w:rsidR="00415E99" w:rsidRPr="00464BF2">
        <w:rPr>
          <w:lang w:val="en-GB" w:eastAsia="fr-FR"/>
        </w:rPr>
        <w:t xml:space="preserve">of the </w:t>
      </w:r>
      <w:r w:rsidR="00415E99" w:rsidRPr="00464BF2">
        <w:rPr>
          <w:lang w:val="en-GB"/>
        </w:rPr>
        <w:t>major policy sectors that are related to climate change adaptation</w:t>
      </w:r>
      <w:r w:rsidR="00704434">
        <w:rPr>
          <w:lang w:val="en-GB"/>
        </w:rPr>
        <w:t xml:space="preserve">, </w:t>
      </w:r>
      <w:r w:rsidR="00415E99" w:rsidRPr="00464BF2">
        <w:rPr>
          <w:lang w:val="en-GB"/>
        </w:rPr>
        <w:t>such as water, urban planning, land use, agriculture</w:t>
      </w:r>
      <w:r w:rsidR="00704434">
        <w:rPr>
          <w:lang w:val="en-GB"/>
        </w:rPr>
        <w:t>,</w:t>
      </w:r>
      <w:r w:rsidR="00415E99" w:rsidRPr="00464BF2">
        <w:rPr>
          <w:lang w:val="en-GB"/>
        </w:rPr>
        <w:t xml:space="preserve"> and associated extremes, </w:t>
      </w:r>
      <w:r w:rsidR="00704434">
        <w:rPr>
          <w:lang w:val="en-GB"/>
        </w:rPr>
        <w:t xml:space="preserve">including </w:t>
      </w:r>
      <w:r w:rsidR="00415E99" w:rsidRPr="00464BF2">
        <w:rPr>
          <w:lang w:val="en-GB"/>
        </w:rPr>
        <w:t xml:space="preserve">floods, </w:t>
      </w:r>
      <w:r w:rsidR="00704434" w:rsidRPr="00464BF2">
        <w:rPr>
          <w:lang w:val="en-GB"/>
        </w:rPr>
        <w:t>droughts,</w:t>
      </w:r>
      <w:r w:rsidR="00704434">
        <w:rPr>
          <w:lang w:val="en-GB"/>
        </w:rPr>
        <w:t xml:space="preserve"> and heatwaves, </w:t>
      </w:r>
      <w:r w:rsidR="00415E99" w:rsidRPr="00464BF2">
        <w:rPr>
          <w:lang w:val="en-GB"/>
        </w:rPr>
        <w:t>but with a focus on floods</w:t>
      </w:r>
      <w:r w:rsidR="001F4400">
        <w:rPr>
          <w:lang w:val="en-GB"/>
        </w:rPr>
        <w:t>.</w:t>
      </w:r>
      <w:r w:rsidR="001F4400" w:rsidRPr="00464BF2">
        <w:rPr>
          <w:lang w:val="en-GB"/>
        </w:rPr>
        <w:t xml:space="preserve"> </w:t>
      </w:r>
    </w:p>
    <w:p w14:paraId="5292048A" w14:textId="77777777" w:rsidR="003056B4" w:rsidRPr="00464BF2" w:rsidRDefault="003056B4" w:rsidP="003056B4">
      <w:pPr>
        <w:rPr>
          <w:lang w:val="en-GB" w:eastAsia="fr-FR"/>
        </w:rPr>
      </w:pPr>
    </w:p>
    <w:p w14:paraId="6B004588" w14:textId="1068573C" w:rsidR="001A0FF3" w:rsidRPr="00464BF2" w:rsidRDefault="001A0FF3" w:rsidP="003056B4">
      <w:pPr>
        <w:rPr>
          <w:lang w:val="en-GB" w:eastAsia="fr-FR"/>
        </w:rPr>
      </w:pPr>
      <w:r w:rsidRPr="00464BF2">
        <w:rPr>
          <w:lang w:val="en-GB" w:eastAsia="fr-FR"/>
        </w:rPr>
        <w:t>By including these two strands</w:t>
      </w:r>
      <w:r w:rsidR="00984C4E" w:rsidRPr="00464BF2">
        <w:rPr>
          <w:lang w:val="en-GB" w:eastAsia="fr-FR"/>
        </w:rPr>
        <w:t>,</w:t>
      </w:r>
      <w:r w:rsidRPr="00464BF2">
        <w:rPr>
          <w:lang w:val="en-GB" w:eastAsia="fr-FR"/>
        </w:rPr>
        <w:t xml:space="preserve"> an in-depth understanding </w:t>
      </w:r>
      <w:r w:rsidR="00E5700F" w:rsidRPr="00464BF2">
        <w:rPr>
          <w:lang w:val="en-GB" w:eastAsia="fr-FR"/>
        </w:rPr>
        <w:t xml:space="preserve">is obtained </w:t>
      </w:r>
      <w:r w:rsidRPr="00464BF2">
        <w:rPr>
          <w:lang w:val="en-GB" w:eastAsia="fr-FR"/>
        </w:rPr>
        <w:t xml:space="preserve">of </w:t>
      </w:r>
      <w:r w:rsidR="009B16BF" w:rsidRPr="00464BF2">
        <w:rPr>
          <w:lang w:val="en-GB" w:eastAsia="fr-FR"/>
        </w:rPr>
        <w:t xml:space="preserve">the different perspectives on climate change resilience and adaptation. </w:t>
      </w:r>
      <w:r w:rsidR="00654F3C" w:rsidRPr="00464BF2">
        <w:rPr>
          <w:lang w:val="en-GB" w:eastAsia="fr-FR"/>
        </w:rPr>
        <w:t xml:space="preserve">These form the basis for the development of a common language and therewith co-creation of the </w:t>
      </w:r>
      <w:r w:rsidR="001370FD">
        <w:rPr>
          <w:lang w:val="en-GB" w:eastAsia="fr-FR"/>
        </w:rPr>
        <w:t>C2C</w:t>
      </w:r>
      <w:r w:rsidR="00654F3C" w:rsidRPr="00464BF2">
        <w:rPr>
          <w:lang w:val="en-GB" w:eastAsia="fr-FR"/>
        </w:rPr>
        <w:t xml:space="preserve"> approach. </w:t>
      </w:r>
    </w:p>
    <w:p w14:paraId="047873D0" w14:textId="77777777" w:rsidR="00F731D8" w:rsidRPr="00464BF2" w:rsidRDefault="00F731D8" w:rsidP="00AD2E03">
      <w:pPr>
        <w:rPr>
          <w:lang w:val="en-GB" w:eastAsia="fr-FR"/>
        </w:rPr>
      </w:pPr>
    </w:p>
    <w:p w14:paraId="4B771A0E" w14:textId="7A443596" w:rsidR="0082001E" w:rsidRPr="00464BF2" w:rsidRDefault="000F5AF5" w:rsidP="00AD2E03">
      <w:pPr>
        <w:rPr>
          <w:i/>
          <w:color w:val="FF0000"/>
          <w:lang w:val="en-GB" w:eastAsia="fr-FR"/>
        </w:rPr>
      </w:pPr>
      <w:r w:rsidRPr="00464BF2">
        <w:rPr>
          <w:b/>
          <w:i/>
          <w:color w:val="FF0000"/>
          <w:lang w:val="en-GB" w:eastAsia="fr-FR"/>
        </w:rPr>
        <w:t>Note</w:t>
      </w:r>
      <w:r w:rsidR="0082001E" w:rsidRPr="00464BF2">
        <w:rPr>
          <w:b/>
          <w:i/>
          <w:color w:val="FF0000"/>
          <w:lang w:val="en-GB" w:eastAsia="fr-FR"/>
        </w:rPr>
        <w:t>s</w:t>
      </w:r>
      <w:r w:rsidRPr="00464BF2">
        <w:rPr>
          <w:b/>
          <w:i/>
          <w:color w:val="FF0000"/>
          <w:lang w:val="en-GB" w:eastAsia="fr-FR"/>
        </w:rPr>
        <w:t>:</w:t>
      </w:r>
      <w:r w:rsidRPr="00464BF2">
        <w:rPr>
          <w:i/>
          <w:color w:val="FF0000"/>
          <w:lang w:val="en-GB" w:eastAsia="fr-FR"/>
        </w:rPr>
        <w:t xml:space="preserve"> </w:t>
      </w:r>
    </w:p>
    <w:p w14:paraId="3B4B54C3" w14:textId="77777777" w:rsidR="0082001E" w:rsidRPr="00464BF2" w:rsidRDefault="0082001E" w:rsidP="00AD2E03">
      <w:pPr>
        <w:rPr>
          <w:i/>
          <w:color w:val="FF0000"/>
          <w:lang w:val="en-GB" w:eastAsia="fr-FR"/>
        </w:rPr>
      </w:pPr>
    </w:p>
    <w:p w14:paraId="1BFF9A5A" w14:textId="06058C54" w:rsidR="00AD2E03" w:rsidRPr="00464BF2" w:rsidRDefault="00AD2E03" w:rsidP="001370FD">
      <w:pPr>
        <w:pStyle w:val="Lijstalinea"/>
        <w:numPr>
          <w:ilvl w:val="0"/>
          <w:numId w:val="30"/>
        </w:numPr>
        <w:ind w:left="340" w:hanging="340"/>
        <w:rPr>
          <w:i/>
          <w:color w:val="FF0000"/>
          <w:lang w:val="en-GB" w:eastAsia="fr-FR"/>
        </w:rPr>
      </w:pPr>
      <w:r w:rsidRPr="00464BF2">
        <w:rPr>
          <w:i/>
          <w:color w:val="FF0000"/>
          <w:lang w:val="en-GB" w:eastAsia="fr-FR"/>
        </w:rPr>
        <w:t xml:space="preserve">The responses to the questionnaire should be provided </w:t>
      </w:r>
      <w:r w:rsidR="00E2501B" w:rsidRPr="00464BF2">
        <w:rPr>
          <w:i/>
          <w:color w:val="FF0000"/>
          <w:lang w:val="en-GB" w:eastAsia="fr-FR"/>
        </w:rPr>
        <w:t xml:space="preserve">within this template </w:t>
      </w:r>
      <w:r w:rsidR="0096741A" w:rsidRPr="00464BF2">
        <w:rPr>
          <w:i/>
          <w:color w:val="FF0000"/>
          <w:lang w:val="en-GB" w:eastAsia="fr-FR"/>
        </w:rPr>
        <w:t>according to</w:t>
      </w:r>
      <w:r w:rsidR="00E2501B" w:rsidRPr="00464BF2">
        <w:rPr>
          <w:i/>
          <w:color w:val="FF0000"/>
          <w:lang w:val="en-GB" w:eastAsia="fr-FR"/>
        </w:rPr>
        <w:t xml:space="preserve"> </w:t>
      </w:r>
      <w:r w:rsidR="000F5AF5" w:rsidRPr="00464BF2">
        <w:rPr>
          <w:i/>
          <w:color w:val="FF0000"/>
          <w:lang w:val="en-GB" w:eastAsia="fr-FR"/>
        </w:rPr>
        <w:t xml:space="preserve">question headings </w:t>
      </w:r>
      <w:r w:rsidR="008E257F" w:rsidRPr="00464BF2">
        <w:rPr>
          <w:i/>
          <w:color w:val="FF0000"/>
          <w:lang w:val="en-GB" w:eastAsia="fr-FR"/>
        </w:rPr>
        <w:t xml:space="preserve">and table formats </w:t>
      </w:r>
      <w:r w:rsidR="000F5AF5" w:rsidRPr="00464BF2">
        <w:rPr>
          <w:i/>
          <w:color w:val="FF0000"/>
          <w:lang w:val="en-GB" w:eastAsia="fr-FR"/>
        </w:rPr>
        <w:t>given here.</w:t>
      </w:r>
      <w:r w:rsidR="00415E99" w:rsidRPr="00464BF2">
        <w:rPr>
          <w:i/>
          <w:color w:val="FF0000"/>
          <w:lang w:val="en-GB" w:eastAsia="fr-FR"/>
        </w:rPr>
        <w:t xml:space="preserve"> The questionnaire is a ‘deep dive’ questionnaire and will require significant effort to complete fully. We recognize </w:t>
      </w:r>
      <w:r w:rsidR="001F4400">
        <w:rPr>
          <w:i/>
          <w:color w:val="FF0000"/>
          <w:lang w:val="en-GB" w:eastAsia="fr-FR"/>
        </w:rPr>
        <w:t xml:space="preserve">and encourage </w:t>
      </w:r>
      <w:r w:rsidR="00415E99" w:rsidRPr="00464BF2">
        <w:rPr>
          <w:i/>
          <w:color w:val="FF0000"/>
          <w:lang w:val="en-GB" w:eastAsia="fr-FR"/>
        </w:rPr>
        <w:t>that you may need to ask colleagues to help ensure a full response.</w:t>
      </w:r>
    </w:p>
    <w:p w14:paraId="328449B2" w14:textId="616D9B3C" w:rsidR="0082001E" w:rsidRPr="00464BF2" w:rsidRDefault="0082001E" w:rsidP="001370FD">
      <w:pPr>
        <w:pStyle w:val="Lijstalinea"/>
        <w:numPr>
          <w:ilvl w:val="0"/>
          <w:numId w:val="30"/>
        </w:numPr>
        <w:ind w:left="340" w:hanging="340"/>
        <w:rPr>
          <w:i/>
          <w:color w:val="FF0000"/>
          <w:lang w:val="en-GB" w:eastAsia="fr-FR"/>
        </w:rPr>
      </w:pPr>
      <w:r w:rsidRPr="00464BF2">
        <w:rPr>
          <w:i/>
          <w:color w:val="FF0000"/>
          <w:lang w:val="en-GB" w:eastAsia="fr-FR"/>
        </w:rPr>
        <w:t>If you are unable to response to a particular question</w:t>
      </w:r>
      <w:r w:rsidR="0096741A" w:rsidRPr="00464BF2">
        <w:rPr>
          <w:i/>
          <w:color w:val="FF0000"/>
          <w:lang w:val="en-GB" w:eastAsia="fr-FR"/>
        </w:rPr>
        <w:t>,</w:t>
      </w:r>
      <w:r w:rsidRPr="00464BF2">
        <w:rPr>
          <w:i/>
          <w:color w:val="FF0000"/>
          <w:lang w:val="en-GB" w:eastAsia="fr-FR"/>
        </w:rPr>
        <w:t xml:space="preserve"> please note this</w:t>
      </w:r>
      <w:r w:rsidR="00654F3C" w:rsidRPr="00464BF2">
        <w:rPr>
          <w:i/>
          <w:color w:val="FF0000"/>
          <w:lang w:val="en-GB" w:eastAsia="fr-FR"/>
        </w:rPr>
        <w:t>.</w:t>
      </w:r>
    </w:p>
    <w:p w14:paraId="22EDBB68" w14:textId="44E94428" w:rsidR="0082001E" w:rsidRPr="00464BF2" w:rsidRDefault="0082001E" w:rsidP="001370FD">
      <w:pPr>
        <w:pStyle w:val="Lijstalinea"/>
        <w:numPr>
          <w:ilvl w:val="0"/>
          <w:numId w:val="30"/>
        </w:numPr>
        <w:ind w:left="340" w:hanging="340"/>
        <w:rPr>
          <w:i/>
          <w:color w:val="FF0000"/>
          <w:lang w:val="en-GB" w:eastAsia="fr-FR"/>
        </w:rPr>
      </w:pPr>
      <w:r w:rsidRPr="00464BF2">
        <w:rPr>
          <w:i/>
          <w:color w:val="FF0000"/>
          <w:lang w:val="en-GB" w:eastAsia="fr-FR"/>
        </w:rPr>
        <w:t>If a question is unclear</w:t>
      </w:r>
      <w:r w:rsidR="0096741A" w:rsidRPr="00464BF2">
        <w:rPr>
          <w:i/>
          <w:color w:val="FF0000"/>
          <w:lang w:val="en-GB" w:eastAsia="fr-FR"/>
        </w:rPr>
        <w:t>,</w:t>
      </w:r>
      <w:r w:rsidRPr="00464BF2">
        <w:rPr>
          <w:i/>
          <w:color w:val="FF0000"/>
          <w:lang w:val="en-GB" w:eastAsia="fr-FR"/>
        </w:rPr>
        <w:t xml:space="preserve"> please note which terms you feel are not clear and why</w:t>
      </w:r>
      <w:r w:rsidR="00654F3C" w:rsidRPr="00464BF2">
        <w:rPr>
          <w:i/>
          <w:color w:val="FF0000"/>
          <w:lang w:val="en-GB" w:eastAsia="fr-FR"/>
        </w:rPr>
        <w:t>.</w:t>
      </w:r>
    </w:p>
    <w:p w14:paraId="3B4CD256" w14:textId="43E899EF" w:rsidR="0082001E" w:rsidRPr="00464BF2" w:rsidRDefault="0082001E" w:rsidP="001370FD">
      <w:pPr>
        <w:pStyle w:val="Lijstalinea"/>
        <w:numPr>
          <w:ilvl w:val="0"/>
          <w:numId w:val="30"/>
        </w:numPr>
        <w:ind w:left="340" w:hanging="340"/>
        <w:rPr>
          <w:i/>
          <w:color w:val="FF0000"/>
          <w:lang w:val="en-GB" w:eastAsia="fr-FR"/>
        </w:rPr>
      </w:pPr>
      <w:r w:rsidRPr="00464BF2">
        <w:rPr>
          <w:i/>
          <w:color w:val="FF0000"/>
          <w:lang w:val="en-GB" w:eastAsia="fr-FR"/>
        </w:rPr>
        <w:t>If you feel a question is not important or irrelevant</w:t>
      </w:r>
      <w:r w:rsidR="0096741A" w:rsidRPr="00464BF2">
        <w:rPr>
          <w:i/>
          <w:color w:val="FF0000"/>
          <w:lang w:val="en-GB" w:eastAsia="fr-FR"/>
        </w:rPr>
        <w:t>,</w:t>
      </w:r>
      <w:r w:rsidRPr="00464BF2">
        <w:rPr>
          <w:i/>
          <w:color w:val="FF0000"/>
          <w:lang w:val="en-GB" w:eastAsia="fr-FR"/>
        </w:rPr>
        <w:t xml:space="preserve"> please note this and why you believe</w:t>
      </w:r>
      <w:r w:rsidR="00654F3C" w:rsidRPr="00464BF2">
        <w:rPr>
          <w:i/>
          <w:color w:val="FF0000"/>
          <w:lang w:val="en-GB" w:eastAsia="fr-FR"/>
        </w:rPr>
        <w:t>.</w:t>
      </w:r>
      <w:r w:rsidRPr="00464BF2">
        <w:rPr>
          <w:i/>
          <w:color w:val="FF0000"/>
          <w:lang w:val="en-GB" w:eastAsia="fr-FR"/>
        </w:rPr>
        <w:t xml:space="preserve"> </w:t>
      </w:r>
    </w:p>
    <w:p w14:paraId="37D1337B" w14:textId="4DFC697F" w:rsidR="00AD2E03" w:rsidRPr="00464BF2" w:rsidRDefault="00AD2E03" w:rsidP="00AD2E03">
      <w:pPr>
        <w:rPr>
          <w:lang w:val="en-GB" w:eastAsia="fr-FR"/>
        </w:rPr>
      </w:pPr>
    </w:p>
    <w:p w14:paraId="67681B81" w14:textId="77777777" w:rsidR="0082001E" w:rsidRPr="00464BF2" w:rsidRDefault="0082001E" w:rsidP="00AD2E03">
      <w:pPr>
        <w:rPr>
          <w:lang w:val="en-GB" w:eastAsia="fr-FR"/>
        </w:rPr>
      </w:pPr>
    </w:p>
    <w:p w14:paraId="6FB0C5C8" w14:textId="77777777" w:rsidR="00AD2E03" w:rsidRPr="00464BF2" w:rsidRDefault="00AD2E03" w:rsidP="00AD2E03">
      <w:pPr>
        <w:rPr>
          <w:lang w:val="en-GB" w:eastAsia="fr-FR"/>
        </w:rPr>
      </w:pPr>
    </w:p>
    <w:p w14:paraId="6BA06A29" w14:textId="77777777" w:rsidR="000D0AB8" w:rsidRPr="00464BF2" w:rsidRDefault="000D0AB8">
      <w:pPr>
        <w:spacing w:after="200" w:line="276" w:lineRule="auto"/>
        <w:jc w:val="left"/>
        <w:rPr>
          <w:rFonts w:asciiTheme="majorHAnsi" w:eastAsiaTheme="majorEastAsia" w:hAnsiTheme="majorHAnsi" w:cstheme="majorBidi"/>
          <w:b/>
          <w:bCs/>
          <w:color w:val="365F91" w:themeColor="accent1" w:themeShade="BF"/>
          <w:sz w:val="28"/>
          <w:szCs w:val="28"/>
          <w:lang w:val="en-GB"/>
        </w:rPr>
      </w:pPr>
      <w:r w:rsidRPr="00464BF2">
        <w:rPr>
          <w:lang w:val="en-GB"/>
        </w:rPr>
        <w:br w:type="page"/>
      </w:r>
    </w:p>
    <w:p w14:paraId="474C7D00" w14:textId="33F113E9" w:rsidR="00D747B0" w:rsidRPr="00464BF2" w:rsidRDefault="00D747B0" w:rsidP="00D747B0">
      <w:pPr>
        <w:pStyle w:val="Kop1"/>
        <w:rPr>
          <w:lang w:val="en-GB" w:eastAsia="fr-FR"/>
        </w:rPr>
      </w:pPr>
      <w:bookmarkStart w:id="8" w:name="_Toc19013907"/>
      <w:r w:rsidRPr="00464BF2">
        <w:rPr>
          <w:lang w:val="en-GB" w:eastAsia="fr-FR"/>
        </w:rPr>
        <w:lastRenderedPageBreak/>
        <w:t xml:space="preserve">2. Part A </w:t>
      </w:r>
      <w:r w:rsidR="001370FD">
        <w:rPr>
          <w:lang w:val="en-GB" w:eastAsia="fr-FR"/>
        </w:rPr>
        <w:t xml:space="preserve">- </w:t>
      </w:r>
      <w:r w:rsidRPr="00464BF2">
        <w:rPr>
          <w:lang w:val="en-GB" w:eastAsia="fr-FR"/>
        </w:rPr>
        <w:t>Case Study</w:t>
      </w:r>
      <w:r w:rsidR="002C7F4F" w:rsidRPr="00464BF2">
        <w:rPr>
          <w:lang w:val="en-GB" w:eastAsia="fr-FR"/>
        </w:rPr>
        <w:t xml:space="preserve">: </w:t>
      </w:r>
      <w:r w:rsidR="001D12AD">
        <w:rPr>
          <w:lang w:val="en-GB" w:eastAsia="fr-FR"/>
        </w:rPr>
        <w:t>L</w:t>
      </w:r>
      <w:r w:rsidR="002C7F4F" w:rsidRPr="00464BF2">
        <w:rPr>
          <w:lang w:val="en-GB" w:eastAsia="fr-FR"/>
        </w:rPr>
        <w:t xml:space="preserve">ocal </w:t>
      </w:r>
      <w:r w:rsidR="001D12AD">
        <w:rPr>
          <w:lang w:val="en-GB" w:eastAsia="fr-FR"/>
        </w:rPr>
        <w:t>C</w:t>
      </w:r>
      <w:r w:rsidR="002C7F4F" w:rsidRPr="00464BF2">
        <w:rPr>
          <w:lang w:val="en-GB" w:eastAsia="fr-FR"/>
        </w:rPr>
        <w:t xml:space="preserve">ontext and </w:t>
      </w:r>
      <w:r w:rsidR="001D12AD">
        <w:rPr>
          <w:lang w:val="en-GB" w:eastAsia="fr-FR"/>
        </w:rPr>
        <w:t>U</w:t>
      </w:r>
      <w:r w:rsidR="002C7F4F" w:rsidRPr="00464BF2">
        <w:rPr>
          <w:lang w:val="en-GB" w:eastAsia="fr-FR"/>
        </w:rPr>
        <w:t>nderstanding of C2C</w:t>
      </w:r>
      <w:bookmarkEnd w:id="8"/>
      <w:r w:rsidRPr="00464BF2">
        <w:rPr>
          <w:lang w:val="en-GB" w:eastAsia="fr-FR"/>
        </w:rPr>
        <w:t xml:space="preserve"> </w:t>
      </w:r>
    </w:p>
    <w:p w14:paraId="5C6447C8" w14:textId="76254941" w:rsidR="00D747B0" w:rsidRPr="00464BF2" w:rsidRDefault="00D747B0" w:rsidP="00D747B0">
      <w:pPr>
        <w:rPr>
          <w:b/>
          <w:i/>
          <w:lang w:val="en-GB" w:eastAsia="fr-FR"/>
        </w:rPr>
      </w:pPr>
      <w:r w:rsidRPr="00464BF2">
        <w:rPr>
          <w:b/>
          <w:i/>
          <w:lang w:val="en-GB" w:eastAsia="fr-FR"/>
        </w:rPr>
        <w:t>This section is applicable to the seven case study leads.</w:t>
      </w:r>
    </w:p>
    <w:p w14:paraId="0E22BB3F" w14:textId="77777777" w:rsidR="00D747B0" w:rsidRPr="00464BF2" w:rsidRDefault="00D747B0" w:rsidP="00D747B0">
      <w:pPr>
        <w:tabs>
          <w:tab w:val="left" w:pos="2820"/>
          <w:tab w:val="left" w:pos="3270"/>
          <w:tab w:val="left" w:pos="3765"/>
        </w:tabs>
        <w:rPr>
          <w:i/>
          <w:lang w:val="en-GB" w:eastAsia="fr-FR"/>
        </w:rPr>
      </w:pPr>
    </w:p>
    <w:p w14:paraId="7D3C2F2E" w14:textId="18129A70" w:rsidR="00D747B0" w:rsidRPr="00464BF2" w:rsidRDefault="00D747B0" w:rsidP="00D747B0">
      <w:pPr>
        <w:tabs>
          <w:tab w:val="left" w:pos="2820"/>
          <w:tab w:val="left" w:pos="3270"/>
          <w:tab w:val="left" w:pos="3765"/>
        </w:tabs>
        <w:rPr>
          <w:i/>
          <w:lang w:val="en-GB" w:eastAsia="fr-FR"/>
        </w:rPr>
      </w:pPr>
      <w:r w:rsidRPr="00464BF2">
        <w:rPr>
          <w:i/>
          <w:lang w:val="en-GB" w:eastAsia="fr-FR"/>
        </w:rPr>
        <w:t>The following questions focus on the approaches</w:t>
      </w:r>
      <w:r w:rsidR="00654F3C" w:rsidRPr="00464BF2">
        <w:rPr>
          <w:i/>
          <w:lang w:val="en-GB" w:eastAsia="fr-FR"/>
        </w:rPr>
        <w:t xml:space="preserve">, local context and understanding of resilience </w:t>
      </w:r>
      <w:r w:rsidRPr="00464BF2">
        <w:rPr>
          <w:i/>
          <w:lang w:val="en-GB" w:eastAsia="fr-FR"/>
        </w:rPr>
        <w:t xml:space="preserve">at the case study sites. </w:t>
      </w:r>
      <w:r w:rsidR="00654F3C" w:rsidRPr="00464BF2">
        <w:rPr>
          <w:i/>
          <w:lang w:val="en-GB" w:eastAsia="fr-FR"/>
        </w:rPr>
        <w:t xml:space="preserve">By starting with the local context, we aim to start building up the C2C approach from the case study </w:t>
      </w:r>
      <w:r w:rsidR="00E5700F" w:rsidRPr="00464BF2">
        <w:rPr>
          <w:i/>
          <w:lang w:val="en-GB" w:eastAsia="fr-FR"/>
        </w:rPr>
        <w:t xml:space="preserve">(that is, bottom-up) </w:t>
      </w:r>
      <w:r w:rsidR="00654F3C" w:rsidRPr="00464BF2">
        <w:rPr>
          <w:i/>
          <w:lang w:val="en-GB" w:eastAsia="fr-FR"/>
        </w:rPr>
        <w:t xml:space="preserve">perspective. </w:t>
      </w:r>
    </w:p>
    <w:p w14:paraId="36C2F9F3" w14:textId="77777777" w:rsidR="00D747B0" w:rsidRPr="00464BF2" w:rsidRDefault="00D747B0" w:rsidP="00D747B0">
      <w:pPr>
        <w:rPr>
          <w:lang w:val="en-GB" w:eastAsia="fr-FR"/>
        </w:rPr>
      </w:pPr>
    </w:p>
    <w:p w14:paraId="70FBA94E" w14:textId="6256EBC6" w:rsidR="00D747B0" w:rsidRPr="00464BF2" w:rsidRDefault="00D747B0" w:rsidP="00B02BA1">
      <w:pPr>
        <w:pStyle w:val="Kop2"/>
        <w:rPr>
          <w:lang w:val="en-GB"/>
        </w:rPr>
      </w:pPr>
      <w:bookmarkStart w:id="9" w:name="_Toc19013908"/>
      <w:r w:rsidRPr="00464BF2">
        <w:rPr>
          <w:lang w:val="en-GB"/>
        </w:rPr>
        <w:t xml:space="preserve">Question </w:t>
      </w:r>
      <w:r w:rsidR="0052775B" w:rsidRPr="00464BF2">
        <w:rPr>
          <w:lang w:val="en-GB"/>
        </w:rPr>
        <w:t>A</w:t>
      </w:r>
      <w:r w:rsidRPr="00464BF2">
        <w:rPr>
          <w:lang w:val="en-GB"/>
        </w:rPr>
        <w:t>1</w:t>
      </w:r>
      <w:r w:rsidR="006E0A5A" w:rsidRPr="00464BF2">
        <w:rPr>
          <w:lang w:val="en-GB"/>
        </w:rPr>
        <w:t>:</w:t>
      </w:r>
      <w:r w:rsidRPr="00464BF2">
        <w:rPr>
          <w:lang w:val="en-GB"/>
        </w:rPr>
        <w:t xml:space="preserve"> Setting the scene of your case study</w:t>
      </w:r>
      <w:bookmarkEnd w:id="9"/>
    </w:p>
    <w:p w14:paraId="1EA8DC4D" w14:textId="3BA00151" w:rsidR="00314CFB" w:rsidRPr="00464BF2" w:rsidRDefault="00314CFB" w:rsidP="001370FD">
      <w:pPr>
        <w:tabs>
          <w:tab w:val="left" w:pos="2820"/>
          <w:tab w:val="left" w:pos="3270"/>
          <w:tab w:val="left" w:pos="3765"/>
        </w:tabs>
        <w:rPr>
          <w:lang w:val="en-GB" w:eastAsia="fr-FR"/>
        </w:rPr>
      </w:pPr>
      <w:r w:rsidRPr="00464BF2">
        <w:rPr>
          <w:i/>
          <w:lang w:val="en-GB" w:eastAsia="fr-FR"/>
        </w:rPr>
        <w:t>Please describe your case study in no more than three pages, including figures. Your response should be structured as below.</w:t>
      </w:r>
    </w:p>
    <w:p w14:paraId="019B00DD" w14:textId="10FF5C05" w:rsidR="00D747B0" w:rsidRPr="00464BF2" w:rsidRDefault="0052775B" w:rsidP="00D747B0">
      <w:pPr>
        <w:pStyle w:val="Kop3"/>
        <w:rPr>
          <w:lang w:val="en-GB" w:eastAsia="fr-FR"/>
        </w:rPr>
      </w:pPr>
      <w:bookmarkStart w:id="10" w:name="_Toc19013909"/>
      <w:r w:rsidRPr="00464BF2">
        <w:rPr>
          <w:lang w:val="en-GB" w:eastAsia="fr-FR"/>
        </w:rPr>
        <w:t>A</w:t>
      </w:r>
      <w:r w:rsidR="00D747B0" w:rsidRPr="00464BF2">
        <w:rPr>
          <w:lang w:val="en-GB" w:eastAsia="fr-FR"/>
        </w:rPr>
        <w:t xml:space="preserve">1.1 Name </w:t>
      </w:r>
      <w:r w:rsidR="00CB168D" w:rsidRPr="00464BF2">
        <w:rPr>
          <w:lang w:val="en-GB" w:eastAsia="fr-FR"/>
        </w:rPr>
        <w:t xml:space="preserve">and location </w:t>
      </w:r>
      <w:r w:rsidR="00D747B0" w:rsidRPr="00464BF2">
        <w:rPr>
          <w:lang w:val="en-GB" w:eastAsia="fr-FR"/>
        </w:rPr>
        <w:t>of the case study</w:t>
      </w:r>
      <w:bookmarkEnd w:id="10"/>
    </w:p>
    <w:p w14:paraId="327CC493" w14:textId="57D25511" w:rsidR="00D747B0" w:rsidRPr="00464BF2" w:rsidRDefault="00CB168D" w:rsidP="00D747B0">
      <w:pPr>
        <w:rPr>
          <w:i/>
          <w:color w:val="auto"/>
          <w:lang w:val="en-GB" w:eastAsia="fr-FR"/>
        </w:rPr>
      </w:pPr>
      <w:r w:rsidRPr="00464BF2">
        <w:rPr>
          <w:i/>
          <w:color w:val="auto"/>
          <w:lang w:val="en-GB" w:eastAsia="fr-FR"/>
        </w:rPr>
        <w:t>Please also include a map showing the location of the case study. R</w:t>
      </w:r>
      <w:r w:rsidR="00D747B0" w:rsidRPr="00464BF2">
        <w:rPr>
          <w:i/>
          <w:color w:val="auto"/>
          <w:lang w:val="en-GB" w:eastAsia="fr-FR"/>
        </w:rPr>
        <w:t>ights to use</w:t>
      </w:r>
      <w:r w:rsidRPr="00464BF2">
        <w:rPr>
          <w:i/>
          <w:color w:val="auto"/>
          <w:lang w:val="en-GB" w:eastAsia="fr-FR"/>
        </w:rPr>
        <w:t xml:space="preserve"> should be ensured for the image file of the map and the r</w:t>
      </w:r>
      <w:r w:rsidR="00D747B0" w:rsidRPr="00464BF2">
        <w:rPr>
          <w:i/>
          <w:color w:val="auto"/>
          <w:lang w:val="en-GB" w:eastAsia="fr-FR"/>
        </w:rPr>
        <w:t xml:space="preserve">esolution </w:t>
      </w:r>
      <w:r w:rsidR="00D832C9" w:rsidRPr="00464BF2">
        <w:rPr>
          <w:i/>
          <w:color w:val="auto"/>
          <w:lang w:val="en-GB" w:eastAsia="fr-FR"/>
        </w:rPr>
        <w:t xml:space="preserve">should be high enough </w:t>
      </w:r>
      <w:r w:rsidR="00D747B0" w:rsidRPr="00464BF2">
        <w:rPr>
          <w:i/>
          <w:color w:val="auto"/>
          <w:lang w:val="en-GB" w:eastAsia="fr-FR"/>
        </w:rPr>
        <w:t>for pdf reporting</w:t>
      </w:r>
      <w:r w:rsidRPr="00464BF2">
        <w:rPr>
          <w:i/>
          <w:color w:val="auto"/>
          <w:lang w:val="en-GB" w:eastAsia="fr-FR"/>
        </w:rPr>
        <w:t>.</w:t>
      </w:r>
    </w:p>
    <w:p w14:paraId="778E0E45" w14:textId="77777777" w:rsidR="00D747B0" w:rsidRPr="00464BF2" w:rsidRDefault="00D747B0" w:rsidP="00D747B0">
      <w:pPr>
        <w:spacing w:after="200" w:line="276" w:lineRule="auto"/>
        <w:jc w:val="left"/>
        <w:rPr>
          <w:rStyle w:val="Nadruk"/>
          <w:rFonts w:eastAsia="Times New Roman"/>
          <w:b w:val="0"/>
          <w:i/>
          <w:color w:val="auto"/>
          <w:lang w:val="en-GB" w:eastAsia="fr-FR"/>
        </w:rPr>
      </w:pPr>
      <w:r w:rsidRPr="00464BF2">
        <w:rPr>
          <w:rStyle w:val="Nadruk"/>
          <w:lang w:val="en-GB"/>
        </w:rPr>
        <w:t xml:space="preserve">Response: </w:t>
      </w:r>
      <w:r w:rsidRPr="009D79E2">
        <w:rPr>
          <w:rFonts w:eastAsiaTheme="minorHAnsi"/>
          <w:iCs/>
          <w:lang w:val="en-GB"/>
        </w:rPr>
        <w:t>Add</w:t>
      </w:r>
    </w:p>
    <w:p w14:paraId="1FC674BA" w14:textId="49C8D18B" w:rsidR="00D747B0" w:rsidRPr="00464BF2" w:rsidRDefault="0052775B" w:rsidP="00D747B0">
      <w:pPr>
        <w:pStyle w:val="Kop3"/>
        <w:rPr>
          <w:lang w:val="en-GB"/>
        </w:rPr>
      </w:pPr>
      <w:bookmarkStart w:id="11" w:name="_Toc19013910"/>
      <w:r w:rsidRPr="00464BF2">
        <w:rPr>
          <w:lang w:val="en-GB"/>
        </w:rPr>
        <w:t>A</w:t>
      </w:r>
      <w:r w:rsidR="00D747B0" w:rsidRPr="00464BF2">
        <w:rPr>
          <w:lang w:val="en-GB"/>
        </w:rPr>
        <w:t>1.2 Focus of the case</w:t>
      </w:r>
      <w:r w:rsidR="00CB168D" w:rsidRPr="00464BF2">
        <w:rPr>
          <w:lang w:val="en-GB"/>
        </w:rPr>
        <w:t xml:space="preserve"> study</w:t>
      </w:r>
      <w:bookmarkEnd w:id="11"/>
    </w:p>
    <w:p w14:paraId="1B78C4FC" w14:textId="1CE272CD" w:rsidR="00D747B0" w:rsidRPr="00464BF2" w:rsidRDefault="001370FD" w:rsidP="00D747B0">
      <w:pPr>
        <w:rPr>
          <w:lang w:val="en-GB"/>
        </w:rPr>
      </w:pPr>
      <w:r>
        <w:rPr>
          <w:i/>
          <w:lang w:val="en-GB"/>
        </w:rPr>
        <w:t xml:space="preserve">What is </w:t>
      </w:r>
      <w:r w:rsidR="00F543FA" w:rsidRPr="00464BF2">
        <w:rPr>
          <w:i/>
          <w:lang w:val="en-GB"/>
        </w:rPr>
        <w:t>the d</w:t>
      </w:r>
      <w:r w:rsidR="00D747B0" w:rsidRPr="00464BF2">
        <w:rPr>
          <w:i/>
          <w:lang w:val="en-GB"/>
        </w:rPr>
        <w:t>ecision focus</w:t>
      </w:r>
      <w:r w:rsidR="00F543FA" w:rsidRPr="00464BF2">
        <w:rPr>
          <w:i/>
          <w:lang w:val="en-GB"/>
        </w:rPr>
        <w:t xml:space="preserve"> of the case study</w:t>
      </w:r>
      <w:r>
        <w:rPr>
          <w:i/>
          <w:lang w:val="en-GB"/>
        </w:rPr>
        <w:t xml:space="preserve">? For instance, </w:t>
      </w:r>
      <w:r w:rsidR="00F543FA" w:rsidRPr="00464BF2">
        <w:rPr>
          <w:i/>
          <w:lang w:val="en-GB"/>
        </w:rPr>
        <w:t xml:space="preserve">to determine how to invest in river flood management in the long term, </w:t>
      </w:r>
      <w:r>
        <w:rPr>
          <w:i/>
          <w:lang w:val="en-GB"/>
        </w:rPr>
        <w:t xml:space="preserve">or </w:t>
      </w:r>
      <w:r w:rsidR="00F543FA" w:rsidRPr="00464BF2">
        <w:rPr>
          <w:i/>
          <w:lang w:val="en-GB"/>
        </w:rPr>
        <w:t>response to groundwater flooding in the short term etc</w:t>
      </w:r>
      <w:r>
        <w:rPr>
          <w:i/>
          <w:lang w:val="en-GB"/>
        </w:rPr>
        <w:t>.</w:t>
      </w:r>
      <w:r w:rsidR="00D747B0" w:rsidRPr="00464BF2">
        <w:rPr>
          <w:lang w:val="en-GB"/>
        </w:rPr>
        <w:t xml:space="preserve"> </w:t>
      </w:r>
    </w:p>
    <w:p w14:paraId="73DD10F5" w14:textId="0D6FE0E0" w:rsidR="00D747B0" w:rsidRPr="001370FD" w:rsidRDefault="00D747B0" w:rsidP="00D747B0">
      <w:pPr>
        <w:rPr>
          <w:rFonts w:eastAsiaTheme="minorHAnsi"/>
          <w:b/>
          <w:color w:val="984806" w:themeColor="accent6" w:themeShade="80"/>
          <w:lang w:val="en-GB"/>
        </w:rPr>
      </w:pPr>
      <w:r w:rsidRPr="00464BF2">
        <w:rPr>
          <w:rStyle w:val="Nadruk"/>
          <w:lang w:val="en-GB"/>
        </w:rPr>
        <w:t xml:space="preserve">Response: </w:t>
      </w:r>
      <w:r w:rsidRPr="009D79E2">
        <w:rPr>
          <w:rFonts w:eastAsiaTheme="minorHAnsi"/>
          <w:iCs/>
          <w:lang w:val="en-GB"/>
        </w:rPr>
        <w:t>Add</w:t>
      </w:r>
    </w:p>
    <w:p w14:paraId="15B550F2" w14:textId="432B203C" w:rsidR="00D832C9" w:rsidRPr="001370FD" w:rsidRDefault="00D832C9" w:rsidP="001370FD">
      <w:pPr>
        <w:pStyle w:val="Kop3"/>
        <w:rPr>
          <w:lang w:val="en-GB"/>
        </w:rPr>
      </w:pPr>
      <w:bookmarkStart w:id="12" w:name="_Toc19013911"/>
      <w:r w:rsidRPr="00464BF2">
        <w:rPr>
          <w:lang w:val="en-GB"/>
        </w:rPr>
        <w:t>A1.3 Objectives</w:t>
      </w:r>
      <w:r w:rsidR="00CB168D" w:rsidRPr="00464BF2">
        <w:rPr>
          <w:lang w:val="en-GB"/>
        </w:rPr>
        <w:t xml:space="preserve"> of the case study</w:t>
      </w:r>
      <w:bookmarkEnd w:id="12"/>
    </w:p>
    <w:p w14:paraId="02E0748E" w14:textId="444F27ED" w:rsidR="00D747B0" w:rsidRPr="001370FD" w:rsidRDefault="00FF327A" w:rsidP="00D747B0">
      <w:pPr>
        <w:rPr>
          <w:i/>
          <w:color w:val="auto"/>
          <w:lang w:val="en-GB" w:eastAsia="fr-FR"/>
        </w:rPr>
      </w:pPr>
      <w:r w:rsidRPr="001370FD">
        <w:rPr>
          <w:i/>
          <w:color w:val="auto"/>
          <w:lang w:val="en-GB" w:eastAsia="fr-FR"/>
        </w:rPr>
        <w:t xml:space="preserve">Which objectives do you want to meet? What priority outcomes of the system </w:t>
      </w:r>
      <w:r w:rsidRPr="00464BF2">
        <w:rPr>
          <w:i/>
          <w:color w:val="auto"/>
          <w:lang w:val="en-GB" w:eastAsia="fr-FR"/>
        </w:rPr>
        <w:t>are</w:t>
      </w:r>
      <w:r w:rsidRPr="001370FD">
        <w:rPr>
          <w:i/>
          <w:color w:val="auto"/>
          <w:lang w:val="en-GB" w:eastAsia="fr-FR"/>
        </w:rPr>
        <w:t xml:space="preserve"> sought (e.g. water safety</w:t>
      </w:r>
      <w:r w:rsidR="00CB168D" w:rsidRPr="00464BF2">
        <w:rPr>
          <w:i/>
          <w:color w:val="auto"/>
          <w:lang w:val="en-GB" w:eastAsia="fr-FR"/>
        </w:rPr>
        <w:t>, land protection,</w:t>
      </w:r>
      <w:r w:rsidRPr="001370FD">
        <w:rPr>
          <w:i/>
          <w:color w:val="auto"/>
          <w:lang w:val="en-GB" w:eastAsia="fr-FR"/>
        </w:rPr>
        <w:t xml:space="preserve"> or housing)</w:t>
      </w:r>
      <w:r w:rsidRPr="00464BF2">
        <w:rPr>
          <w:i/>
          <w:color w:val="auto"/>
          <w:lang w:val="en-GB" w:eastAsia="fr-FR"/>
        </w:rPr>
        <w:t>?</w:t>
      </w:r>
      <w:r w:rsidR="00CB168D" w:rsidRPr="00464BF2">
        <w:rPr>
          <w:i/>
          <w:color w:val="auto"/>
          <w:lang w:val="en-GB" w:eastAsia="fr-FR"/>
        </w:rPr>
        <w:t xml:space="preserve"> Are there any compulsory objectives or targets that have to be met according to regulations?</w:t>
      </w:r>
    </w:p>
    <w:p w14:paraId="77E42534" w14:textId="77777777" w:rsidR="00D747B0" w:rsidRPr="00464BF2" w:rsidRDefault="00D747B0" w:rsidP="00D747B0">
      <w:pPr>
        <w:rPr>
          <w:rStyle w:val="Nadruk"/>
          <w:lang w:val="en-GB"/>
        </w:rPr>
      </w:pPr>
      <w:r w:rsidRPr="00464BF2">
        <w:rPr>
          <w:rStyle w:val="Nadruk"/>
          <w:lang w:val="en-GB"/>
        </w:rPr>
        <w:t xml:space="preserve">Response: </w:t>
      </w:r>
      <w:r w:rsidRPr="009D79E2">
        <w:rPr>
          <w:rFonts w:eastAsiaTheme="minorHAnsi"/>
          <w:iCs/>
          <w:lang w:val="en-GB"/>
        </w:rPr>
        <w:t>Add</w:t>
      </w:r>
    </w:p>
    <w:p w14:paraId="06742FE3" w14:textId="53F45732" w:rsidR="00D747B0" w:rsidRPr="00464BF2" w:rsidRDefault="0052775B" w:rsidP="00D747B0">
      <w:pPr>
        <w:pStyle w:val="Kop3"/>
        <w:rPr>
          <w:lang w:val="en-GB"/>
        </w:rPr>
      </w:pPr>
      <w:bookmarkStart w:id="13" w:name="_Toc19013912"/>
      <w:r w:rsidRPr="00464BF2">
        <w:rPr>
          <w:lang w:val="en-GB"/>
        </w:rPr>
        <w:t>A</w:t>
      </w:r>
      <w:r w:rsidR="00D747B0" w:rsidRPr="00464BF2">
        <w:rPr>
          <w:lang w:val="en-GB"/>
        </w:rPr>
        <w:t>1.</w:t>
      </w:r>
      <w:r w:rsidR="00D832C9" w:rsidRPr="00464BF2">
        <w:rPr>
          <w:lang w:val="en-GB"/>
        </w:rPr>
        <w:t>4</w:t>
      </w:r>
      <w:r w:rsidR="00D747B0" w:rsidRPr="00464BF2">
        <w:rPr>
          <w:lang w:val="en-GB"/>
        </w:rPr>
        <w:t xml:space="preserve"> The physical setting</w:t>
      </w:r>
      <w:bookmarkEnd w:id="13"/>
    </w:p>
    <w:p w14:paraId="147CBA24" w14:textId="0B3C8E92" w:rsidR="00E5700F" w:rsidRPr="00464BF2" w:rsidRDefault="00D832C9">
      <w:pPr>
        <w:rPr>
          <w:lang w:val="en-GB" w:eastAsia="fr-FR"/>
        </w:rPr>
      </w:pPr>
      <w:r w:rsidRPr="00464BF2">
        <w:rPr>
          <w:i/>
          <w:lang w:val="en-GB" w:eastAsia="fr-FR"/>
        </w:rPr>
        <w:t>What is the r</w:t>
      </w:r>
      <w:r w:rsidR="00D747B0" w:rsidRPr="001370FD">
        <w:rPr>
          <w:i/>
          <w:lang w:val="en-GB" w:eastAsia="fr-FR"/>
        </w:rPr>
        <w:t xml:space="preserve">elationship </w:t>
      </w:r>
      <w:r w:rsidRPr="00464BF2">
        <w:rPr>
          <w:i/>
          <w:lang w:val="en-GB" w:eastAsia="fr-FR"/>
        </w:rPr>
        <w:t xml:space="preserve">of the case study </w:t>
      </w:r>
      <w:r w:rsidR="00D747B0" w:rsidRPr="001370FD">
        <w:rPr>
          <w:i/>
          <w:lang w:val="en-GB" w:eastAsia="fr-FR"/>
        </w:rPr>
        <w:t xml:space="preserve">to the </w:t>
      </w:r>
      <w:r w:rsidRPr="00464BF2">
        <w:rPr>
          <w:i/>
          <w:lang w:val="en-GB" w:eastAsia="fr-FR"/>
        </w:rPr>
        <w:t xml:space="preserve">four </w:t>
      </w:r>
      <w:r w:rsidR="00D747B0" w:rsidRPr="001370FD">
        <w:rPr>
          <w:i/>
          <w:lang w:val="en-GB" w:eastAsia="fr-FR"/>
        </w:rPr>
        <w:t>constituent systems</w:t>
      </w:r>
      <w:r w:rsidRPr="00464BF2">
        <w:rPr>
          <w:i/>
          <w:lang w:val="en-GB" w:eastAsia="fr-FR"/>
        </w:rPr>
        <w:t xml:space="preserve"> (</w:t>
      </w:r>
      <w:r w:rsidR="00D747B0" w:rsidRPr="001370FD">
        <w:rPr>
          <w:i/>
          <w:lang w:val="en-GB" w:eastAsia="fr-FR"/>
        </w:rPr>
        <w:t>Catchment, City, Coast, Infrastructure networks</w:t>
      </w:r>
      <w:r w:rsidRPr="00464BF2">
        <w:rPr>
          <w:i/>
          <w:lang w:val="en-GB" w:eastAsia="fr-FR"/>
        </w:rPr>
        <w:t>)?</w:t>
      </w:r>
    </w:p>
    <w:p w14:paraId="13D220C0" w14:textId="29B41748" w:rsidR="00E5700F" w:rsidRPr="001370FD" w:rsidRDefault="00D747B0" w:rsidP="001370FD">
      <w:pPr>
        <w:rPr>
          <w:rFonts w:eastAsiaTheme="minorHAnsi"/>
          <w:i/>
          <w:lang w:val="en-GB"/>
        </w:rPr>
      </w:pPr>
      <w:r w:rsidRPr="00464BF2">
        <w:rPr>
          <w:rStyle w:val="Nadruk"/>
          <w:lang w:val="en-GB"/>
        </w:rPr>
        <w:t xml:space="preserve">Response: </w:t>
      </w:r>
      <w:r w:rsidR="00FF327A" w:rsidRPr="009D79E2">
        <w:rPr>
          <w:rFonts w:eastAsiaTheme="minorHAnsi"/>
          <w:iCs/>
          <w:lang w:val="en-GB"/>
        </w:rPr>
        <w:t>Add</w:t>
      </w:r>
    </w:p>
    <w:p w14:paraId="79118808" w14:textId="7D51C309" w:rsidR="00D747B0" w:rsidRPr="00464BF2" w:rsidRDefault="0052775B" w:rsidP="00D747B0">
      <w:pPr>
        <w:pStyle w:val="Kop3"/>
        <w:rPr>
          <w:lang w:val="en-GB"/>
        </w:rPr>
      </w:pPr>
      <w:bookmarkStart w:id="14" w:name="_Toc19013913"/>
      <w:r w:rsidRPr="00464BF2">
        <w:rPr>
          <w:lang w:val="en-GB"/>
        </w:rPr>
        <w:t>A</w:t>
      </w:r>
      <w:r w:rsidR="00D747B0" w:rsidRPr="00464BF2">
        <w:rPr>
          <w:lang w:val="en-GB"/>
        </w:rPr>
        <w:t>1.</w:t>
      </w:r>
      <w:r w:rsidR="00D832C9" w:rsidRPr="00464BF2">
        <w:rPr>
          <w:lang w:val="en-GB"/>
        </w:rPr>
        <w:t>5</w:t>
      </w:r>
      <w:r w:rsidR="00D747B0" w:rsidRPr="00464BF2">
        <w:rPr>
          <w:lang w:val="en-GB"/>
        </w:rPr>
        <w:t xml:space="preserve"> The socio-economic setting and issues to be addressed</w:t>
      </w:r>
      <w:bookmarkEnd w:id="14"/>
    </w:p>
    <w:p w14:paraId="309C854E" w14:textId="30ACE1B9" w:rsidR="00D747B0" w:rsidRPr="00464BF2" w:rsidRDefault="00D747B0" w:rsidP="00D747B0">
      <w:pPr>
        <w:rPr>
          <w:i/>
          <w:lang w:val="en-GB" w:eastAsia="fr-FR"/>
        </w:rPr>
      </w:pPr>
      <w:r w:rsidRPr="00464BF2">
        <w:rPr>
          <w:i/>
          <w:lang w:val="en-GB" w:eastAsia="fr-FR"/>
        </w:rPr>
        <w:t xml:space="preserve">What is the nature of the communities to be protected, residential and non-residential activities, </w:t>
      </w:r>
      <w:r w:rsidR="00CB168D" w:rsidRPr="00464BF2">
        <w:rPr>
          <w:i/>
          <w:lang w:val="en-GB" w:eastAsia="fr-FR"/>
        </w:rPr>
        <w:t xml:space="preserve">and </w:t>
      </w:r>
      <w:r w:rsidRPr="00464BF2">
        <w:rPr>
          <w:i/>
          <w:lang w:val="en-GB" w:eastAsia="fr-FR"/>
        </w:rPr>
        <w:t xml:space="preserve">important infrastructure services (hospitals, transport hubs etc) </w:t>
      </w:r>
      <w:r w:rsidR="003F21B0" w:rsidRPr="00464BF2">
        <w:rPr>
          <w:i/>
          <w:lang w:val="en-GB" w:eastAsia="fr-FR"/>
        </w:rPr>
        <w:t>identified in A1.4</w:t>
      </w:r>
      <w:r w:rsidR="00D832C9" w:rsidRPr="00464BF2">
        <w:rPr>
          <w:i/>
          <w:lang w:val="en-GB" w:eastAsia="fr-FR"/>
        </w:rPr>
        <w:t>? H</w:t>
      </w:r>
      <w:r w:rsidRPr="00464BF2">
        <w:rPr>
          <w:i/>
          <w:lang w:val="en-GB" w:eastAsia="fr-FR"/>
        </w:rPr>
        <w:t xml:space="preserve">ow </w:t>
      </w:r>
      <w:r w:rsidR="00D832C9" w:rsidRPr="00464BF2">
        <w:rPr>
          <w:i/>
          <w:lang w:val="en-GB" w:eastAsia="fr-FR"/>
        </w:rPr>
        <w:t xml:space="preserve">might </w:t>
      </w:r>
      <w:r w:rsidRPr="00464BF2">
        <w:rPr>
          <w:i/>
          <w:lang w:val="en-GB" w:eastAsia="fr-FR"/>
        </w:rPr>
        <w:t xml:space="preserve">these </w:t>
      </w:r>
      <w:r w:rsidR="00D832C9" w:rsidRPr="00464BF2">
        <w:rPr>
          <w:i/>
          <w:lang w:val="en-GB" w:eastAsia="fr-FR"/>
        </w:rPr>
        <w:t xml:space="preserve">communities, activities and services </w:t>
      </w:r>
      <w:r w:rsidRPr="00464BF2">
        <w:rPr>
          <w:i/>
          <w:lang w:val="en-GB" w:eastAsia="fr-FR"/>
        </w:rPr>
        <w:t>be impacted by a flood?</w:t>
      </w:r>
    </w:p>
    <w:p w14:paraId="7FB2D879" w14:textId="77777777" w:rsidR="00D747B0" w:rsidRPr="00464BF2" w:rsidRDefault="00D747B0" w:rsidP="00D747B0">
      <w:pPr>
        <w:rPr>
          <w:rStyle w:val="Nadruk"/>
          <w:lang w:val="en-GB"/>
        </w:rPr>
      </w:pPr>
      <w:r w:rsidRPr="00464BF2">
        <w:rPr>
          <w:rStyle w:val="Nadruk"/>
          <w:lang w:val="en-GB"/>
        </w:rPr>
        <w:t xml:space="preserve">Response: </w:t>
      </w:r>
      <w:r w:rsidRPr="009D79E2">
        <w:rPr>
          <w:rFonts w:eastAsiaTheme="minorHAnsi"/>
          <w:iCs/>
          <w:lang w:val="en-GB"/>
        </w:rPr>
        <w:t>Add</w:t>
      </w:r>
    </w:p>
    <w:p w14:paraId="0B27A3AE" w14:textId="58F6589B" w:rsidR="00D747B0" w:rsidRPr="00464BF2" w:rsidRDefault="0052775B" w:rsidP="00D747B0">
      <w:pPr>
        <w:pStyle w:val="Kop3"/>
        <w:rPr>
          <w:lang w:val="en-GB" w:eastAsia="fr-FR"/>
        </w:rPr>
      </w:pPr>
      <w:bookmarkStart w:id="15" w:name="_Toc19013914"/>
      <w:r w:rsidRPr="00464BF2">
        <w:rPr>
          <w:lang w:val="en-GB" w:eastAsia="fr-FR"/>
        </w:rPr>
        <w:t>A</w:t>
      </w:r>
      <w:r w:rsidR="00D747B0" w:rsidRPr="00464BF2">
        <w:rPr>
          <w:lang w:val="en-GB" w:eastAsia="fr-FR"/>
        </w:rPr>
        <w:t>1.</w:t>
      </w:r>
      <w:r w:rsidR="00D832C9" w:rsidRPr="00464BF2">
        <w:rPr>
          <w:lang w:val="en-GB" w:eastAsia="fr-FR"/>
        </w:rPr>
        <w:t>6</w:t>
      </w:r>
      <w:r w:rsidR="00D747B0" w:rsidRPr="00464BF2">
        <w:rPr>
          <w:lang w:val="en-GB" w:eastAsia="fr-FR"/>
        </w:rPr>
        <w:t xml:space="preserve"> The environment setting</w:t>
      </w:r>
      <w:r w:rsidR="00D747B0" w:rsidRPr="00464BF2">
        <w:rPr>
          <w:lang w:val="en-GB"/>
        </w:rPr>
        <w:t xml:space="preserve"> and issues to be addressed</w:t>
      </w:r>
      <w:bookmarkEnd w:id="15"/>
    </w:p>
    <w:p w14:paraId="5A160F7E" w14:textId="06679CC2" w:rsidR="009768DC" w:rsidRPr="001370FD" w:rsidRDefault="009768DC">
      <w:pPr>
        <w:rPr>
          <w:iCs/>
          <w:lang w:val="en-GB" w:eastAsia="fr-FR"/>
        </w:rPr>
      </w:pPr>
      <w:r w:rsidRPr="000B7176">
        <w:rPr>
          <w:i/>
          <w:lang w:val="en-GB" w:eastAsia="fr-FR"/>
        </w:rPr>
        <w:t>What</w:t>
      </w:r>
      <w:r w:rsidRPr="001370FD">
        <w:rPr>
          <w:iCs/>
          <w:lang w:val="en-GB" w:eastAsia="fr-FR"/>
        </w:rPr>
        <w:t xml:space="preserve"> </w:t>
      </w:r>
      <w:r w:rsidR="00AF200B" w:rsidRPr="00464BF2">
        <w:rPr>
          <w:i/>
          <w:iCs/>
          <w:lang w:val="en-GB" w:eastAsia="fr-FR"/>
        </w:rPr>
        <w:t>are the main functions or services provided by the constituent system</w:t>
      </w:r>
      <w:r w:rsidR="00804844" w:rsidRPr="00464BF2">
        <w:rPr>
          <w:i/>
          <w:iCs/>
          <w:lang w:val="en-GB" w:eastAsia="fr-FR"/>
        </w:rPr>
        <w:t>s</w:t>
      </w:r>
      <w:r w:rsidR="003F21B0" w:rsidRPr="00464BF2">
        <w:rPr>
          <w:i/>
          <w:iCs/>
          <w:lang w:val="en-GB" w:eastAsia="fr-FR"/>
        </w:rPr>
        <w:t xml:space="preserve"> identified in A1.4</w:t>
      </w:r>
      <w:r w:rsidR="00D832C9" w:rsidRPr="00464BF2">
        <w:rPr>
          <w:i/>
          <w:iCs/>
          <w:lang w:val="en-GB" w:eastAsia="fr-FR"/>
        </w:rPr>
        <w:t>? H</w:t>
      </w:r>
      <w:r w:rsidR="00AF200B" w:rsidRPr="00464BF2">
        <w:rPr>
          <w:i/>
          <w:iCs/>
          <w:lang w:val="en-GB" w:eastAsia="fr-FR"/>
        </w:rPr>
        <w:t xml:space="preserve">ow do these </w:t>
      </w:r>
      <w:r w:rsidR="00804844" w:rsidRPr="00464BF2">
        <w:rPr>
          <w:i/>
          <w:iCs/>
          <w:lang w:val="en-GB" w:eastAsia="fr-FR"/>
        </w:rPr>
        <w:t>functions/</w:t>
      </w:r>
      <w:r w:rsidR="00AF200B" w:rsidRPr="00464BF2">
        <w:rPr>
          <w:i/>
          <w:iCs/>
          <w:lang w:val="en-GB" w:eastAsia="fr-FR"/>
        </w:rPr>
        <w:t xml:space="preserve">services provide benefits to the </w:t>
      </w:r>
      <w:r w:rsidR="00804844" w:rsidRPr="00464BF2">
        <w:rPr>
          <w:i/>
          <w:iCs/>
          <w:lang w:val="en-GB" w:eastAsia="fr-FR"/>
        </w:rPr>
        <w:t>stakeholders</w:t>
      </w:r>
      <w:r w:rsidR="001F4400">
        <w:rPr>
          <w:i/>
          <w:iCs/>
          <w:lang w:val="en-GB" w:eastAsia="fr-FR"/>
        </w:rPr>
        <w:t xml:space="preserve"> and support the environment</w:t>
      </w:r>
      <w:r w:rsidR="00AF200B" w:rsidRPr="00464BF2">
        <w:rPr>
          <w:i/>
          <w:iCs/>
          <w:lang w:val="en-GB" w:eastAsia="fr-FR"/>
        </w:rPr>
        <w:t>?</w:t>
      </w:r>
    </w:p>
    <w:p w14:paraId="0ABEF84C" w14:textId="77777777" w:rsidR="00D747B0" w:rsidRPr="00464BF2" w:rsidRDefault="00D747B0" w:rsidP="00D747B0">
      <w:pPr>
        <w:rPr>
          <w:rStyle w:val="Nadruk"/>
          <w:lang w:val="en-GB"/>
        </w:rPr>
      </w:pPr>
      <w:r w:rsidRPr="00464BF2">
        <w:rPr>
          <w:rStyle w:val="Nadruk"/>
          <w:lang w:val="en-GB"/>
        </w:rPr>
        <w:t xml:space="preserve">Response: </w:t>
      </w:r>
      <w:r w:rsidRPr="009D79E2">
        <w:rPr>
          <w:rFonts w:eastAsiaTheme="minorHAnsi"/>
          <w:iCs/>
          <w:lang w:val="en-GB"/>
        </w:rPr>
        <w:t>Add</w:t>
      </w:r>
    </w:p>
    <w:p w14:paraId="5B4823EB" w14:textId="77777777" w:rsidR="00D747B0" w:rsidRPr="00464BF2" w:rsidRDefault="00D747B0" w:rsidP="00D747B0">
      <w:pPr>
        <w:rPr>
          <w:lang w:val="en-GB" w:eastAsia="fr-FR"/>
        </w:rPr>
      </w:pPr>
    </w:p>
    <w:p w14:paraId="7FE75343" w14:textId="77777777" w:rsidR="002C7F4F" w:rsidRPr="00464BF2" w:rsidRDefault="002C7F4F" w:rsidP="00D747B0">
      <w:pPr>
        <w:rPr>
          <w:lang w:val="en-GB" w:eastAsia="fr-FR"/>
        </w:rPr>
      </w:pPr>
    </w:p>
    <w:p w14:paraId="49A92891" w14:textId="77777777" w:rsidR="007D44EA" w:rsidRPr="00464BF2" w:rsidRDefault="007D44EA">
      <w:pPr>
        <w:spacing w:after="200" w:line="276" w:lineRule="auto"/>
        <w:jc w:val="left"/>
        <w:rPr>
          <w:b/>
          <w:sz w:val="28"/>
          <w:lang w:val="en-GB" w:eastAsia="fr-FR"/>
        </w:rPr>
      </w:pPr>
      <w:r w:rsidRPr="00464BF2">
        <w:rPr>
          <w:lang w:val="en-GB"/>
        </w:rPr>
        <w:br w:type="page"/>
      </w:r>
    </w:p>
    <w:p w14:paraId="7996E3EE" w14:textId="2C9337AD" w:rsidR="00D747B0" w:rsidRPr="00464BF2" w:rsidRDefault="00D747B0" w:rsidP="00B02BA1">
      <w:pPr>
        <w:pStyle w:val="Kop2"/>
        <w:rPr>
          <w:lang w:val="en-GB"/>
        </w:rPr>
      </w:pPr>
      <w:bookmarkStart w:id="16" w:name="_Hlk16419581"/>
      <w:bookmarkStart w:id="17" w:name="_Toc19013915"/>
      <w:r w:rsidRPr="00464BF2">
        <w:rPr>
          <w:lang w:val="en-GB"/>
        </w:rPr>
        <w:lastRenderedPageBreak/>
        <w:t xml:space="preserve">Question </w:t>
      </w:r>
      <w:r w:rsidR="0052775B" w:rsidRPr="00464BF2">
        <w:rPr>
          <w:lang w:val="en-GB"/>
        </w:rPr>
        <w:t>A</w:t>
      </w:r>
      <w:r w:rsidRPr="00464BF2">
        <w:rPr>
          <w:lang w:val="en-GB"/>
        </w:rPr>
        <w:t xml:space="preserve">2: Specific challenges </w:t>
      </w:r>
      <w:r w:rsidR="000B30EE" w:rsidRPr="00464BF2">
        <w:rPr>
          <w:lang w:val="en-GB"/>
        </w:rPr>
        <w:t>of your case study</w:t>
      </w:r>
      <w:bookmarkEnd w:id="17"/>
    </w:p>
    <w:p w14:paraId="2CB32171" w14:textId="50E5A280" w:rsidR="00D747B0" w:rsidRDefault="00D747B0" w:rsidP="00D747B0">
      <w:pPr>
        <w:rPr>
          <w:lang w:val="en-GB" w:eastAsia="fr-FR"/>
        </w:rPr>
      </w:pPr>
      <w:r w:rsidRPr="00464BF2">
        <w:rPr>
          <w:i/>
          <w:iCs/>
          <w:lang w:val="en-GB" w:eastAsia="fr-FR"/>
        </w:rPr>
        <w:t>Consider the following from the perspective</w:t>
      </w:r>
      <w:r w:rsidR="0052775B" w:rsidRPr="00464BF2">
        <w:rPr>
          <w:i/>
          <w:iCs/>
          <w:lang w:val="en-GB" w:eastAsia="fr-FR"/>
        </w:rPr>
        <w:t xml:space="preserve"> of </w:t>
      </w:r>
      <w:r w:rsidR="00896944">
        <w:rPr>
          <w:i/>
          <w:iCs/>
          <w:lang w:val="en-GB" w:eastAsia="fr-FR"/>
        </w:rPr>
        <w:t>your</w:t>
      </w:r>
      <w:r w:rsidR="0052775B" w:rsidRPr="00464BF2">
        <w:rPr>
          <w:i/>
          <w:iCs/>
          <w:lang w:val="en-GB" w:eastAsia="fr-FR"/>
        </w:rPr>
        <w:t xml:space="preserve"> case study, </w:t>
      </w:r>
      <w:r w:rsidR="007D439C" w:rsidRPr="00464BF2">
        <w:rPr>
          <w:i/>
          <w:iCs/>
          <w:lang w:val="en-GB" w:eastAsia="fr-FR"/>
        </w:rPr>
        <w:t xml:space="preserve">and if relevant, </w:t>
      </w:r>
      <w:r w:rsidRPr="00464BF2">
        <w:rPr>
          <w:i/>
          <w:iCs/>
          <w:lang w:val="en-GB" w:eastAsia="fr-FR"/>
        </w:rPr>
        <w:t xml:space="preserve">of the </w:t>
      </w:r>
      <w:r w:rsidR="0052775B" w:rsidRPr="00464BF2">
        <w:rPr>
          <w:i/>
          <w:iCs/>
          <w:lang w:val="en-GB" w:eastAsia="fr-FR"/>
        </w:rPr>
        <w:t>founding and supporting</w:t>
      </w:r>
      <w:r w:rsidRPr="00464BF2">
        <w:rPr>
          <w:i/>
          <w:iCs/>
          <w:lang w:val="en-GB" w:eastAsia="fr-FR"/>
        </w:rPr>
        <w:t xml:space="preserve"> projects that you may be involved in (FAIR, BWN</w:t>
      </w:r>
      <w:r w:rsidR="007D439C" w:rsidRPr="00464BF2">
        <w:rPr>
          <w:i/>
          <w:iCs/>
          <w:lang w:val="en-GB" w:eastAsia="fr-FR"/>
        </w:rPr>
        <w:t>,</w:t>
      </w:r>
      <w:r w:rsidRPr="00464BF2">
        <w:rPr>
          <w:i/>
          <w:iCs/>
          <w:lang w:val="en-GB" w:eastAsia="fr-FR"/>
        </w:rPr>
        <w:t xml:space="preserve"> etc</w:t>
      </w:r>
      <w:r w:rsidR="007D439C" w:rsidRPr="00464BF2">
        <w:rPr>
          <w:i/>
          <w:iCs/>
          <w:lang w:val="en-GB" w:eastAsia="fr-FR"/>
        </w:rPr>
        <w:t>.</w:t>
      </w:r>
      <w:r w:rsidRPr="00464BF2">
        <w:rPr>
          <w:i/>
          <w:iCs/>
          <w:lang w:val="en-GB" w:eastAsia="fr-FR"/>
        </w:rPr>
        <w:t xml:space="preserve">) to ensure </w:t>
      </w:r>
      <w:r w:rsidR="00CB168D" w:rsidRPr="00464BF2">
        <w:rPr>
          <w:i/>
          <w:iCs/>
          <w:lang w:val="en-GB" w:eastAsia="fr-FR"/>
        </w:rPr>
        <w:t xml:space="preserve">that </w:t>
      </w:r>
      <w:r w:rsidRPr="00464BF2">
        <w:rPr>
          <w:i/>
          <w:iCs/>
          <w:lang w:val="en-GB" w:eastAsia="fr-FR"/>
        </w:rPr>
        <w:t>we capture these thoughts. Include other insights too.</w:t>
      </w:r>
    </w:p>
    <w:p w14:paraId="1497E809" w14:textId="77777777" w:rsidR="002047D2" w:rsidRPr="002047D2" w:rsidRDefault="002047D2" w:rsidP="00D747B0">
      <w:pPr>
        <w:rPr>
          <w:lang w:val="en-GB" w:eastAsia="fr-FR"/>
        </w:rPr>
      </w:pPr>
    </w:p>
    <w:p w14:paraId="6F16A8D1" w14:textId="00223655" w:rsidR="00D747B0" w:rsidRPr="00464BF2" w:rsidRDefault="0052775B" w:rsidP="00D747B0">
      <w:pPr>
        <w:pStyle w:val="Kop3"/>
        <w:rPr>
          <w:lang w:val="en-GB" w:eastAsia="fr-FR"/>
        </w:rPr>
      </w:pPr>
      <w:bookmarkStart w:id="18" w:name="_Toc19013916"/>
      <w:bookmarkEnd w:id="16"/>
      <w:r w:rsidRPr="00464BF2">
        <w:rPr>
          <w:lang w:val="en-GB" w:eastAsia="fr-FR"/>
        </w:rPr>
        <w:t>A</w:t>
      </w:r>
      <w:r w:rsidR="00D747B0" w:rsidRPr="00464BF2">
        <w:rPr>
          <w:lang w:val="en-GB" w:eastAsia="fr-FR"/>
        </w:rPr>
        <w:t xml:space="preserve">2.1 </w:t>
      </w:r>
      <w:r w:rsidR="007D439C" w:rsidRPr="00464BF2">
        <w:rPr>
          <w:lang w:val="en-GB" w:eastAsia="fr-FR"/>
        </w:rPr>
        <w:t>K</w:t>
      </w:r>
      <w:r w:rsidR="00804844" w:rsidRPr="00464BF2">
        <w:rPr>
          <w:lang w:val="en-GB" w:eastAsia="fr-FR"/>
        </w:rPr>
        <w:t>ey</w:t>
      </w:r>
      <w:r w:rsidR="00D747B0" w:rsidRPr="00464BF2">
        <w:rPr>
          <w:lang w:val="en-GB" w:eastAsia="fr-FR"/>
        </w:rPr>
        <w:t xml:space="preserve"> challenge</w:t>
      </w:r>
      <w:r w:rsidR="00804844" w:rsidRPr="00464BF2">
        <w:rPr>
          <w:lang w:val="en-GB" w:eastAsia="fr-FR"/>
        </w:rPr>
        <w:t>s</w:t>
      </w:r>
      <w:r w:rsidRPr="00464BF2">
        <w:rPr>
          <w:lang w:val="en-GB" w:eastAsia="fr-FR"/>
        </w:rPr>
        <w:t xml:space="preserve"> addressed in </w:t>
      </w:r>
      <w:r w:rsidR="007D439C" w:rsidRPr="00464BF2">
        <w:rPr>
          <w:lang w:val="en-GB" w:eastAsia="fr-FR"/>
        </w:rPr>
        <w:t>the</w:t>
      </w:r>
      <w:r w:rsidRPr="00464BF2">
        <w:rPr>
          <w:lang w:val="en-GB" w:eastAsia="fr-FR"/>
        </w:rPr>
        <w:t xml:space="preserve"> case study</w:t>
      </w:r>
      <w:bookmarkEnd w:id="18"/>
    </w:p>
    <w:p w14:paraId="0763D6C8" w14:textId="24F008C3" w:rsidR="00804844" w:rsidRPr="001370FD" w:rsidRDefault="007D439C" w:rsidP="00804844">
      <w:pPr>
        <w:rPr>
          <w:i/>
          <w:lang w:val="en-GB" w:eastAsia="fr-FR"/>
        </w:rPr>
      </w:pPr>
      <w:bookmarkStart w:id="19" w:name="_Hlk16421360"/>
      <w:r w:rsidRPr="00464BF2">
        <w:rPr>
          <w:bCs/>
          <w:i/>
          <w:lang w:val="en-GB" w:eastAsia="fr-FR"/>
        </w:rPr>
        <w:t xml:space="preserve">What are the key challenges that need to be addressed in your case study? </w:t>
      </w:r>
      <w:r w:rsidR="00804844" w:rsidRPr="001370FD">
        <w:rPr>
          <w:bCs/>
          <w:i/>
          <w:lang w:val="en-GB" w:eastAsia="fr-FR"/>
        </w:rPr>
        <w:t>There may be one</w:t>
      </w:r>
      <w:r w:rsidR="00804844" w:rsidRPr="00464BF2">
        <w:rPr>
          <w:bCs/>
          <w:i/>
          <w:lang w:val="en-GB" w:eastAsia="fr-FR"/>
        </w:rPr>
        <w:t xml:space="preserve"> key challenge</w:t>
      </w:r>
      <w:r w:rsidR="00804844" w:rsidRPr="001370FD">
        <w:rPr>
          <w:bCs/>
          <w:i/>
          <w:lang w:val="en-GB" w:eastAsia="fr-FR"/>
        </w:rPr>
        <w:t xml:space="preserve">, or there may be a set of related </w:t>
      </w:r>
      <w:r w:rsidR="00804844" w:rsidRPr="00464BF2">
        <w:rPr>
          <w:bCs/>
          <w:i/>
          <w:lang w:val="en-GB" w:eastAsia="fr-FR"/>
        </w:rPr>
        <w:t>challenges</w:t>
      </w:r>
      <w:r w:rsidR="00804844" w:rsidRPr="001370FD">
        <w:rPr>
          <w:bCs/>
          <w:i/>
          <w:lang w:val="en-GB" w:eastAsia="fr-FR"/>
        </w:rPr>
        <w:t>.</w:t>
      </w:r>
      <w:r w:rsidR="00FF327A" w:rsidRPr="00464BF2">
        <w:rPr>
          <w:i/>
          <w:color w:val="auto"/>
          <w:lang w:val="en-GB" w:eastAsia="fr-FR"/>
        </w:rPr>
        <w:t xml:space="preserve"> Elaborate on the problems and opportunities that are there and may coincide.</w:t>
      </w:r>
    </w:p>
    <w:p w14:paraId="1D652719" w14:textId="28737B2B" w:rsidR="0052775B" w:rsidRPr="00464BF2" w:rsidRDefault="00D747B0" w:rsidP="00D747B0">
      <w:pPr>
        <w:rPr>
          <w:rFonts w:eastAsiaTheme="minorHAnsi"/>
          <w:i/>
          <w:lang w:val="en-GB"/>
        </w:rPr>
      </w:pPr>
      <w:r w:rsidRPr="00464BF2">
        <w:rPr>
          <w:rStyle w:val="Nadruk"/>
          <w:lang w:val="en-GB"/>
        </w:rPr>
        <w:t xml:space="preserve">Response: </w:t>
      </w:r>
      <w:r w:rsidRPr="009D79E2">
        <w:rPr>
          <w:rFonts w:eastAsiaTheme="minorHAnsi"/>
          <w:iCs/>
          <w:lang w:val="en-GB"/>
        </w:rPr>
        <w:t>Add</w:t>
      </w:r>
      <w:r w:rsidR="001E6FBD" w:rsidRPr="00464BF2">
        <w:rPr>
          <w:rFonts w:eastAsiaTheme="minorHAnsi"/>
          <w:i/>
          <w:lang w:val="en-GB"/>
        </w:rPr>
        <w:t xml:space="preserve"> </w:t>
      </w:r>
      <w:bookmarkEnd w:id="19"/>
    </w:p>
    <w:p w14:paraId="2D0273EF" w14:textId="4947DFCA" w:rsidR="0052775B" w:rsidRPr="00464BF2" w:rsidRDefault="0052775B" w:rsidP="0052775B">
      <w:pPr>
        <w:pStyle w:val="Kop3"/>
        <w:rPr>
          <w:lang w:val="en-GB" w:eastAsia="fr-FR"/>
        </w:rPr>
      </w:pPr>
      <w:bookmarkStart w:id="20" w:name="_Toc8118251"/>
      <w:bookmarkStart w:id="21" w:name="_Toc19013917"/>
      <w:r w:rsidRPr="00464BF2">
        <w:rPr>
          <w:lang w:val="en-GB" w:eastAsia="fr-FR"/>
        </w:rPr>
        <w:t>A2.</w:t>
      </w:r>
      <w:r w:rsidR="007D44EA" w:rsidRPr="00464BF2">
        <w:rPr>
          <w:lang w:val="en-GB" w:eastAsia="fr-FR"/>
        </w:rPr>
        <w:t>2</w:t>
      </w:r>
      <w:r w:rsidRPr="00464BF2">
        <w:rPr>
          <w:lang w:val="en-GB" w:eastAsia="fr-FR"/>
        </w:rPr>
        <w:t xml:space="preserve"> </w:t>
      </w:r>
      <w:r w:rsidR="007D439C" w:rsidRPr="00464BF2">
        <w:rPr>
          <w:lang w:val="en-GB" w:eastAsia="fr-FR"/>
        </w:rPr>
        <w:t>T</w:t>
      </w:r>
      <w:r w:rsidRPr="00464BF2">
        <w:rPr>
          <w:lang w:val="en-GB" w:eastAsia="fr-FR"/>
        </w:rPr>
        <w:t xml:space="preserve">he ‘whole system’ </w:t>
      </w:r>
      <w:r w:rsidR="007D439C" w:rsidRPr="00464BF2">
        <w:rPr>
          <w:lang w:val="en-GB" w:eastAsia="fr-FR"/>
        </w:rPr>
        <w:t xml:space="preserve">of the </w:t>
      </w:r>
      <w:r w:rsidRPr="00464BF2">
        <w:rPr>
          <w:lang w:val="en-GB" w:eastAsia="fr-FR"/>
        </w:rPr>
        <w:t>case study</w:t>
      </w:r>
      <w:bookmarkEnd w:id="20"/>
      <w:bookmarkEnd w:id="21"/>
      <w:r w:rsidRPr="00464BF2">
        <w:rPr>
          <w:lang w:val="en-GB" w:eastAsia="fr-FR"/>
        </w:rPr>
        <w:t xml:space="preserve"> </w:t>
      </w:r>
    </w:p>
    <w:p w14:paraId="52265FAE" w14:textId="77777777" w:rsidR="0052775B" w:rsidRPr="00464BF2" w:rsidRDefault="0052775B" w:rsidP="0052775B">
      <w:pPr>
        <w:pStyle w:val="Kop4"/>
        <w:rPr>
          <w:b w:val="0"/>
          <w:lang w:val="en-GB"/>
        </w:rPr>
      </w:pPr>
      <w:r w:rsidRPr="00464BF2">
        <w:rPr>
          <w:b w:val="0"/>
          <w:lang w:val="en-GB"/>
        </w:rPr>
        <w:t>Physical understanding</w:t>
      </w:r>
      <w:r w:rsidRPr="00464BF2">
        <w:rPr>
          <w:b w:val="0"/>
          <w:lang w:val="en-GB"/>
        </w:rPr>
        <w:tab/>
      </w:r>
    </w:p>
    <w:p w14:paraId="25317778" w14:textId="4EAA2D7E" w:rsidR="0052775B" w:rsidRPr="00464BF2" w:rsidRDefault="0052775B" w:rsidP="0052775B">
      <w:pPr>
        <w:rPr>
          <w:i/>
          <w:lang w:val="en-GB"/>
        </w:rPr>
      </w:pPr>
      <w:r w:rsidRPr="00464BF2">
        <w:rPr>
          <w:i/>
          <w:lang w:val="en-GB"/>
        </w:rPr>
        <w:t xml:space="preserve">What do you understand as the boundaries of the physical system that represents the </w:t>
      </w:r>
      <w:r w:rsidR="007D439C" w:rsidRPr="00464BF2">
        <w:rPr>
          <w:i/>
          <w:lang w:val="en-GB"/>
        </w:rPr>
        <w:t>cloud</w:t>
      </w:r>
      <w:r w:rsidRPr="00464BF2">
        <w:rPr>
          <w:i/>
          <w:lang w:val="en-GB"/>
        </w:rPr>
        <w:t>-to-coast system</w:t>
      </w:r>
      <w:r w:rsidR="007D439C" w:rsidRPr="00464BF2">
        <w:rPr>
          <w:i/>
          <w:lang w:val="en-GB"/>
        </w:rPr>
        <w:t xml:space="preserve"> of your case study</w:t>
      </w:r>
      <w:r w:rsidRPr="00464BF2">
        <w:rPr>
          <w:i/>
          <w:lang w:val="en-GB"/>
        </w:rPr>
        <w:t>?</w:t>
      </w:r>
    </w:p>
    <w:p w14:paraId="094D1343" w14:textId="77777777" w:rsidR="0052775B" w:rsidRPr="00464BF2" w:rsidRDefault="0052775B" w:rsidP="0052775B">
      <w:pPr>
        <w:rPr>
          <w:rFonts w:eastAsiaTheme="minorHAnsi"/>
          <w:b/>
          <w:color w:val="984806" w:themeColor="accent6" w:themeShade="80"/>
          <w:lang w:val="en-GB"/>
        </w:rPr>
      </w:pPr>
      <w:r w:rsidRPr="00464BF2">
        <w:rPr>
          <w:rStyle w:val="Nadruk"/>
          <w:lang w:val="en-GB"/>
        </w:rPr>
        <w:t xml:space="preserve">Response: </w:t>
      </w:r>
      <w:r w:rsidRPr="009D79E2">
        <w:rPr>
          <w:rFonts w:eastAsiaTheme="minorHAnsi"/>
          <w:iCs/>
          <w:lang w:val="en-GB"/>
        </w:rPr>
        <w:t>Add</w:t>
      </w:r>
    </w:p>
    <w:p w14:paraId="6FA1BF07" w14:textId="77777777" w:rsidR="00FF327A" w:rsidRPr="00896944" w:rsidRDefault="00FF327A" w:rsidP="00FF327A">
      <w:pPr>
        <w:rPr>
          <w:iCs/>
          <w:color w:val="auto"/>
          <w:lang w:val="en-GB" w:eastAsia="fr-FR"/>
        </w:rPr>
      </w:pPr>
    </w:p>
    <w:p w14:paraId="5E30FFC9" w14:textId="38F609E5" w:rsidR="00FF327A" w:rsidRPr="001370FD" w:rsidRDefault="00FF327A" w:rsidP="001370FD">
      <w:pPr>
        <w:rPr>
          <w:i/>
          <w:color w:val="auto"/>
          <w:lang w:val="en-GB" w:eastAsia="fr-FR"/>
        </w:rPr>
      </w:pPr>
      <w:r w:rsidRPr="00464BF2">
        <w:rPr>
          <w:i/>
          <w:color w:val="auto"/>
          <w:lang w:val="en-GB" w:eastAsia="fr-FR"/>
        </w:rPr>
        <w:t>W</w:t>
      </w:r>
      <w:r w:rsidRPr="001370FD">
        <w:rPr>
          <w:i/>
          <w:color w:val="auto"/>
          <w:lang w:val="en-GB" w:eastAsia="fr-FR"/>
        </w:rPr>
        <w:t>hich (infrastructure) solution</w:t>
      </w:r>
      <w:r w:rsidRPr="00464BF2">
        <w:rPr>
          <w:i/>
          <w:color w:val="auto"/>
          <w:lang w:val="en-GB" w:eastAsia="fr-FR"/>
        </w:rPr>
        <w:t xml:space="preserve">s </w:t>
      </w:r>
      <w:r w:rsidRPr="001370FD">
        <w:rPr>
          <w:i/>
          <w:color w:val="auto"/>
          <w:lang w:val="en-GB" w:eastAsia="fr-FR"/>
        </w:rPr>
        <w:t>are now present (e.g. levees or retention areas)</w:t>
      </w:r>
      <w:r w:rsidRPr="00464BF2">
        <w:rPr>
          <w:i/>
          <w:color w:val="auto"/>
          <w:lang w:val="en-GB" w:eastAsia="fr-FR"/>
        </w:rPr>
        <w:t>?</w:t>
      </w:r>
      <w:r w:rsidRPr="001370FD">
        <w:rPr>
          <w:i/>
          <w:color w:val="auto"/>
          <w:lang w:val="en-GB" w:eastAsia="fr-FR"/>
        </w:rPr>
        <w:t xml:space="preserve"> </w:t>
      </w:r>
    </w:p>
    <w:p w14:paraId="6750D278" w14:textId="77777777" w:rsidR="00FF327A" w:rsidRPr="00464BF2" w:rsidRDefault="00FF327A" w:rsidP="00FF327A">
      <w:pPr>
        <w:rPr>
          <w:rFonts w:eastAsiaTheme="minorHAnsi"/>
          <w:b/>
          <w:color w:val="984806" w:themeColor="accent6" w:themeShade="80"/>
          <w:lang w:val="en-GB"/>
        </w:rPr>
      </w:pPr>
      <w:r w:rsidRPr="00464BF2">
        <w:rPr>
          <w:rStyle w:val="Nadruk"/>
          <w:lang w:val="en-GB"/>
        </w:rPr>
        <w:t xml:space="preserve">Response: </w:t>
      </w:r>
      <w:r w:rsidRPr="009D79E2">
        <w:rPr>
          <w:rFonts w:eastAsiaTheme="minorHAnsi"/>
          <w:iCs/>
          <w:lang w:val="en-GB"/>
        </w:rPr>
        <w:t>Add</w:t>
      </w:r>
    </w:p>
    <w:p w14:paraId="5AA9B474" w14:textId="5FB7E38D" w:rsidR="0052775B" w:rsidRPr="00896944" w:rsidRDefault="0052775B" w:rsidP="00D747B0">
      <w:pPr>
        <w:rPr>
          <w:rFonts w:eastAsiaTheme="minorHAnsi"/>
          <w:iCs/>
          <w:lang w:val="en-GB"/>
        </w:rPr>
      </w:pPr>
    </w:p>
    <w:p w14:paraId="3031FE97" w14:textId="1BE22A28" w:rsidR="004F0DDB" w:rsidRPr="00464BF2" w:rsidRDefault="004F0DDB" w:rsidP="004F0DDB">
      <w:pPr>
        <w:rPr>
          <w:rFonts w:eastAsiaTheme="minorHAnsi"/>
          <w:i/>
          <w:lang w:val="en-GB"/>
        </w:rPr>
      </w:pPr>
      <w:r w:rsidRPr="00464BF2">
        <w:rPr>
          <w:rFonts w:eastAsiaTheme="minorHAnsi"/>
          <w:i/>
          <w:lang w:val="en-GB"/>
        </w:rPr>
        <w:t>Which functions are currently being provided by the (infrastructure) solutions?</w:t>
      </w:r>
    </w:p>
    <w:p w14:paraId="10EE94F4" w14:textId="77777777" w:rsidR="004F0DDB" w:rsidRPr="00464BF2" w:rsidRDefault="004F0DDB" w:rsidP="004F0DDB">
      <w:pPr>
        <w:rPr>
          <w:rFonts w:eastAsiaTheme="minorHAnsi"/>
          <w:b/>
          <w:color w:val="984806" w:themeColor="accent6" w:themeShade="80"/>
          <w:lang w:val="en-GB"/>
        </w:rPr>
      </w:pPr>
      <w:r w:rsidRPr="00464BF2">
        <w:rPr>
          <w:rStyle w:val="Nadruk"/>
          <w:lang w:val="en-GB"/>
        </w:rPr>
        <w:t xml:space="preserve">Response: </w:t>
      </w:r>
      <w:r w:rsidRPr="009D79E2">
        <w:rPr>
          <w:rFonts w:eastAsiaTheme="minorHAnsi"/>
          <w:iCs/>
          <w:lang w:val="en-GB"/>
        </w:rPr>
        <w:t>Add</w:t>
      </w:r>
    </w:p>
    <w:p w14:paraId="75495371" w14:textId="77777777" w:rsidR="004F0DDB" w:rsidRPr="00896944" w:rsidRDefault="004F0DDB" w:rsidP="004F0DDB">
      <w:pPr>
        <w:rPr>
          <w:rFonts w:eastAsiaTheme="minorHAnsi"/>
          <w:iCs/>
          <w:lang w:val="en-GB"/>
        </w:rPr>
      </w:pPr>
    </w:p>
    <w:p w14:paraId="607F5702" w14:textId="61BA3FE9" w:rsidR="004F0DDB" w:rsidRPr="00464BF2" w:rsidRDefault="004F0DDB" w:rsidP="004F0DDB">
      <w:pPr>
        <w:rPr>
          <w:rStyle w:val="Nadruk"/>
          <w:lang w:val="en-GB"/>
        </w:rPr>
      </w:pPr>
      <w:r w:rsidRPr="00464BF2">
        <w:rPr>
          <w:rFonts w:eastAsiaTheme="minorHAnsi"/>
          <w:i/>
          <w:lang w:val="en-GB"/>
        </w:rPr>
        <w:t xml:space="preserve">Which other/new functions do you want to explore in </w:t>
      </w:r>
      <w:r w:rsidR="007D439C" w:rsidRPr="00464BF2">
        <w:rPr>
          <w:rFonts w:eastAsiaTheme="minorHAnsi"/>
          <w:i/>
          <w:lang w:val="en-GB"/>
        </w:rPr>
        <w:t xml:space="preserve">the </w:t>
      </w:r>
      <w:r w:rsidRPr="00464BF2">
        <w:rPr>
          <w:rFonts w:eastAsiaTheme="minorHAnsi"/>
          <w:i/>
          <w:lang w:val="en-GB"/>
        </w:rPr>
        <w:t>C5a</w:t>
      </w:r>
      <w:r w:rsidR="007D439C" w:rsidRPr="00464BF2">
        <w:rPr>
          <w:rFonts w:eastAsiaTheme="minorHAnsi"/>
          <w:i/>
          <w:lang w:val="en-GB"/>
        </w:rPr>
        <w:t xml:space="preserve"> project</w:t>
      </w:r>
      <w:r w:rsidRPr="00464BF2">
        <w:rPr>
          <w:rFonts w:eastAsiaTheme="minorHAnsi"/>
          <w:i/>
          <w:lang w:val="en-GB"/>
        </w:rPr>
        <w:t>?</w:t>
      </w:r>
      <w:r w:rsidRPr="00464BF2">
        <w:rPr>
          <w:rStyle w:val="Nadruk"/>
          <w:lang w:val="en-GB"/>
        </w:rPr>
        <w:t xml:space="preserve"> </w:t>
      </w:r>
    </w:p>
    <w:p w14:paraId="18732C03" w14:textId="2E327807" w:rsidR="009D79E2" w:rsidRPr="00896944" w:rsidRDefault="004F0DDB" w:rsidP="004F0DDB">
      <w:pPr>
        <w:rPr>
          <w:rFonts w:eastAsiaTheme="minorHAnsi"/>
          <w:iCs/>
          <w:lang w:val="en-GB"/>
        </w:rPr>
      </w:pPr>
      <w:r w:rsidRPr="00464BF2">
        <w:rPr>
          <w:rStyle w:val="Nadruk"/>
          <w:lang w:val="en-GB"/>
        </w:rPr>
        <w:t xml:space="preserve">Response: </w:t>
      </w:r>
      <w:r w:rsidRPr="009D79E2">
        <w:rPr>
          <w:rFonts w:eastAsiaTheme="minorHAnsi"/>
          <w:iCs/>
          <w:lang w:val="en-GB"/>
        </w:rPr>
        <w:t>Add</w:t>
      </w:r>
    </w:p>
    <w:p w14:paraId="60CB2739" w14:textId="77777777" w:rsidR="007D44EA" w:rsidRPr="00464BF2" w:rsidRDefault="007D44EA" w:rsidP="007D44EA">
      <w:pPr>
        <w:pStyle w:val="Kop4"/>
        <w:rPr>
          <w:b w:val="0"/>
          <w:lang w:val="en-GB"/>
        </w:rPr>
      </w:pPr>
      <w:r w:rsidRPr="00464BF2">
        <w:rPr>
          <w:b w:val="0"/>
          <w:lang w:val="en-GB"/>
        </w:rPr>
        <w:t>Risk system understanding</w:t>
      </w:r>
      <w:r w:rsidRPr="00464BF2">
        <w:rPr>
          <w:b w:val="0"/>
          <w:lang w:val="en-GB"/>
        </w:rPr>
        <w:tab/>
      </w:r>
    </w:p>
    <w:p w14:paraId="470200D6" w14:textId="7012AA06" w:rsidR="007D44EA" w:rsidRPr="00464BF2" w:rsidRDefault="007D44EA" w:rsidP="007D44EA">
      <w:pPr>
        <w:rPr>
          <w:i/>
          <w:lang w:val="en-GB"/>
        </w:rPr>
      </w:pPr>
      <w:r w:rsidRPr="00464BF2">
        <w:rPr>
          <w:i/>
          <w:lang w:val="en-GB"/>
        </w:rPr>
        <w:t xml:space="preserve">Using the Source-Pathway-Receptor framework (Sayers et al, 2002 below for illustration) discuss what are considered as part of risk assessment. What is relevant for your case study? </w:t>
      </w:r>
    </w:p>
    <w:p w14:paraId="03133D98" w14:textId="3DFCE2E6" w:rsidR="007D44EA" w:rsidRPr="00464BF2" w:rsidRDefault="007D44EA" w:rsidP="007D44EA">
      <w:pPr>
        <w:rPr>
          <w:i/>
          <w:lang w:val="en-GB"/>
        </w:rPr>
      </w:pPr>
      <w:r w:rsidRPr="00464BF2">
        <w:rPr>
          <w:noProof/>
          <w:lang w:val="en-GB" w:eastAsia="nl-NL"/>
        </w:rPr>
        <w:drawing>
          <wp:inline distT="0" distB="0" distL="0" distR="0" wp14:anchorId="08D540A6" wp14:editId="781DE8AF">
            <wp:extent cx="5943600" cy="1848485"/>
            <wp:effectExtent l="0" t="0" r="0" b="0"/>
            <wp:docPr id="13" name="Picture 6" descr="\\hrw-uk.local\istore\Marketing\Other_material\Graphics\GR-036_Source-pathway-recep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hrw-uk.local\istore\Marketing\Other_material\Graphics\GR-036_Source-pathway-receptor.jpg"/>
                    <pic:cNvPicPr>
                      <a:picLocks noChangeAspect="1"/>
                    </pic:cNvPicPr>
                  </pic:nvPicPr>
                  <pic:blipFill rotWithShape="1">
                    <a:blip r:embed="rId11">
                      <a:extLst>
                        <a:ext uri="{28A0092B-C50C-407E-A947-70E740481C1C}">
                          <a14:useLocalDpi xmlns:a14="http://schemas.microsoft.com/office/drawing/2010/main" val="0"/>
                        </a:ext>
                      </a:extLst>
                    </a:blip>
                    <a:srcRect b="49530"/>
                    <a:stretch/>
                  </pic:blipFill>
                  <pic:spPr bwMode="auto">
                    <a:xfrm>
                      <a:off x="0" y="0"/>
                      <a:ext cx="5943600" cy="1848485"/>
                    </a:xfrm>
                    <a:prstGeom prst="rect">
                      <a:avLst/>
                    </a:prstGeom>
                    <a:noFill/>
                    <a:ln>
                      <a:noFill/>
                    </a:ln>
                  </pic:spPr>
                </pic:pic>
              </a:graphicData>
            </a:graphic>
          </wp:inline>
        </w:drawing>
      </w:r>
    </w:p>
    <w:p w14:paraId="34EA3057" w14:textId="77777777" w:rsidR="007D44EA" w:rsidRPr="001370FD" w:rsidRDefault="007D44EA" w:rsidP="007D44EA">
      <w:pPr>
        <w:rPr>
          <w:iCs/>
          <w:lang w:val="en-GB"/>
        </w:rPr>
      </w:pPr>
    </w:p>
    <w:p w14:paraId="174D4762" w14:textId="77777777" w:rsidR="007D44EA" w:rsidRPr="00464BF2" w:rsidRDefault="007D44EA" w:rsidP="007D44EA">
      <w:pPr>
        <w:rPr>
          <w:b/>
          <w:i/>
          <w:lang w:val="en-GB" w:eastAsia="fr-FR"/>
        </w:rPr>
      </w:pPr>
      <w:r w:rsidRPr="00464BF2">
        <w:rPr>
          <w:b/>
          <w:i/>
          <w:lang w:val="en-GB" w:eastAsia="fr-FR"/>
        </w:rPr>
        <w:t>Sources</w:t>
      </w:r>
    </w:p>
    <w:p w14:paraId="0AB842E9" w14:textId="113F2AC1" w:rsidR="007D44EA" w:rsidRPr="00464BF2" w:rsidRDefault="007D439C" w:rsidP="007D44EA">
      <w:pPr>
        <w:rPr>
          <w:i/>
          <w:lang w:val="en-GB" w:eastAsia="fr-FR"/>
        </w:rPr>
      </w:pPr>
      <w:r w:rsidRPr="00464BF2">
        <w:rPr>
          <w:i/>
          <w:lang w:val="en-GB" w:eastAsia="fr-FR"/>
        </w:rPr>
        <w:t xml:space="preserve">What are </w:t>
      </w:r>
      <w:r w:rsidR="007D44EA" w:rsidRPr="00464BF2">
        <w:rPr>
          <w:i/>
          <w:lang w:val="en-GB" w:eastAsia="fr-FR"/>
        </w:rPr>
        <w:t>source</w:t>
      </w:r>
      <w:r w:rsidRPr="00464BF2">
        <w:rPr>
          <w:i/>
          <w:lang w:val="en-GB" w:eastAsia="fr-FR"/>
        </w:rPr>
        <w:t>s</w:t>
      </w:r>
      <w:r w:rsidR="007D44EA" w:rsidRPr="00464BF2">
        <w:rPr>
          <w:i/>
          <w:lang w:val="en-GB" w:eastAsia="fr-FR"/>
        </w:rPr>
        <w:t xml:space="preserve"> of the flood risks, i.e</w:t>
      </w:r>
      <w:r w:rsidRPr="00464BF2">
        <w:rPr>
          <w:i/>
          <w:lang w:val="en-GB" w:eastAsia="fr-FR"/>
        </w:rPr>
        <w:t>.,</w:t>
      </w:r>
      <w:r w:rsidR="007D44EA" w:rsidRPr="00464BF2">
        <w:rPr>
          <w:i/>
          <w:lang w:val="en-GB" w:eastAsia="fr-FR"/>
        </w:rPr>
        <w:t xml:space="preserve"> from outside of the system to be managed (rainfall, storm surge etc</w:t>
      </w:r>
      <w:r w:rsidRPr="00464BF2">
        <w:rPr>
          <w:i/>
          <w:lang w:val="en-GB" w:eastAsia="fr-FR"/>
        </w:rPr>
        <w:t>.</w:t>
      </w:r>
      <w:r w:rsidR="007D44EA" w:rsidRPr="00464BF2">
        <w:rPr>
          <w:i/>
          <w:lang w:val="en-GB" w:eastAsia="fr-FR"/>
        </w:rPr>
        <w:t>)</w:t>
      </w:r>
      <w:r w:rsidRPr="00464BF2">
        <w:rPr>
          <w:i/>
          <w:lang w:val="en-GB" w:eastAsia="fr-FR"/>
        </w:rPr>
        <w:t>?</w:t>
      </w:r>
    </w:p>
    <w:p w14:paraId="59EBA2FC" w14:textId="77777777" w:rsidR="007D44EA" w:rsidRPr="00464BF2" w:rsidRDefault="007D44EA" w:rsidP="007D44EA">
      <w:pPr>
        <w:rPr>
          <w:rFonts w:eastAsiaTheme="minorHAnsi"/>
          <w:i/>
          <w:lang w:val="en-GB"/>
        </w:rPr>
      </w:pPr>
      <w:r w:rsidRPr="00464BF2">
        <w:rPr>
          <w:rStyle w:val="Nadruk"/>
          <w:lang w:val="en-GB"/>
        </w:rPr>
        <w:t xml:space="preserve">Response: </w:t>
      </w:r>
      <w:r w:rsidRPr="009D79E2">
        <w:rPr>
          <w:rFonts w:eastAsiaTheme="minorHAnsi"/>
          <w:iCs/>
          <w:lang w:val="en-GB"/>
        </w:rPr>
        <w:t>Add</w:t>
      </w:r>
    </w:p>
    <w:p w14:paraId="3614F759" w14:textId="110B4436" w:rsidR="007D44EA" w:rsidRPr="00464BF2" w:rsidRDefault="007D44EA" w:rsidP="007D44EA">
      <w:pPr>
        <w:rPr>
          <w:rStyle w:val="Nadruk"/>
          <w:lang w:val="en-GB"/>
        </w:rPr>
      </w:pPr>
    </w:p>
    <w:p w14:paraId="6F20DA5B" w14:textId="77777777" w:rsidR="007D44EA" w:rsidRPr="00464BF2" w:rsidRDefault="007D44EA" w:rsidP="007D44EA">
      <w:pPr>
        <w:rPr>
          <w:b/>
          <w:i/>
          <w:lang w:val="en-GB" w:eastAsia="fr-FR"/>
        </w:rPr>
      </w:pPr>
      <w:r w:rsidRPr="00464BF2">
        <w:rPr>
          <w:b/>
          <w:i/>
          <w:lang w:val="en-GB" w:eastAsia="fr-FR"/>
        </w:rPr>
        <w:t>Pathways</w:t>
      </w:r>
    </w:p>
    <w:p w14:paraId="5A65D99B" w14:textId="77777777" w:rsidR="007D44EA" w:rsidRPr="00464BF2" w:rsidRDefault="007D44EA" w:rsidP="007D44EA">
      <w:pPr>
        <w:rPr>
          <w:i/>
          <w:lang w:val="en-GB" w:eastAsia="fr-FR"/>
        </w:rPr>
      </w:pPr>
      <w:r w:rsidRPr="00464BF2">
        <w:rPr>
          <w:i/>
          <w:lang w:val="en-GB" w:eastAsia="fr-FR"/>
        </w:rPr>
        <w:t>What are the physical features that you are seeking to manage? (e.g. the beach, seawall, river channel vegetation, floodplain topography?))</w:t>
      </w:r>
    </w:p>
    <w:p w14:paraId="1059F597"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32E6E211" w14:textId="41AF73C2" w:rsidR="007D44EA" w:rsidRPr="00464BF2" w:rsidRDefault="007D44EA" w:rsidP="007D44EA">
      <w:pPr>
        <w:rPr>
          <w:b/>
          <w:i/>
          <w:lang w:val="en-GB"/>
        </w:rPr>
      </w:pPr>
    </w:p>
    <w:p w14:paraId="662F5302" w14:textId="5E7B7539" w:rsidR="007D44EA" w:rsidRPr="00464BF2" w:rsidRDefault="007D44EA" w:rsidP="007D44EA">
      <w:pPr>
        <w:rPr>
          <w:b/>
          <w:i/>
          <w:lang w:val="en-GB"/>
        </w:rPr>
      </w:pPr>
      <w:r w:rsidRPr="00464BF2">
        <w:rPr>
          <w:b/>
          <w:i/>
          <w:lang w:val="en-GB"/>
        </w:rPr>
        <w:lastRenderedPageBreak/>
        <w:t>Receptors</w:t>
      </w:r>
    </w:p>
    <w:p w14:paraId="4090538F" w14:textId="77777777" w:rsidR="007D44EA" w:rsidRPr="00464BF2" w:rsidRDefault="007D44EA" w:rsidP="007D44EA">
      <w:pPr>
        <w:rPr>
          <w:i/>
          <w:lang w:val="en-GB" w:eastAsia="fr-FR"/>
        </w:rPr>
      </w:pPr>
      <w:r w:rsidRPr="00464BF2">
        <w:rPr>
          <w:i/>
          <w:lang w:val="en-GB" w:eastAsia="fr-FR"/>
        </w:rPr>
        <w:t>What do you consider as the ‘things’ can potentially be harmed – the receptors such as residential properties, people, businesses etc.</w:t>
      </w:r>
    </w:p>
    <w:p w14:paraId="7BE27B00" w14:textId="77777777" w:rsidR="007D44EA" w:rsidRPr="00464BF2" w:rsidRDefault="007D44EA" w:rsidP="007D44EA">
      <w:pPr>
        <w:rPr>
          <w:rFonts w:eastAsiaTheme="minorHAnsi"/>
          <w:i/>
          <w:lang w:val="en-GB"/>
        </w:rPr>
      </w:pPr>
      <w:r w:rsidRPr="00464BF2">
        <w:rPr>
          <w:rStyle w:val="Nadruk"/>
          <w:lang w:val="en-GB"/>
        </w:rPr>
        <w:t xml:space="preserve">Response: </w:t>
      </w:r>
      <w:r w:rsidRPr="009D79E2">
        <w:rPr>
          <w:rFonts w:eastAsiaTheme="minorHAnsi"/>
          <w:iCs/>
          <w:lang w:val="en-GB"/>
        </w:rPr>
        <w:t>Add</w:t>
      </w:r>
    </w:p>
    <w:p w14:paraId="3A9597FA" w14:textId="77777777" w:rsidR="007D44EA" w:rsidRPr="00464BF2" w:rsidRDefault="007D44EA" w:rsidP="007D44EA">
      <w:pPr>
        <w:rPr>
          <w:rFonts w:eastAsiaTheme="minorHAnsi"/>
          <w:i/>
          <w:lang w:val="en-GB"/>
        </w:rPr>
      </w:pPr>
    </w:p>
    <w:p w14:paraId="17F417BB" w14:textId="77777777" w:rsidR="007D44EA" w:rsidRPr="00464BF2" w:rsidRDefault="007D44EA" w:rsidP="007D44EA">
      <w:pPr>
        <w:rPr>
          <w:rFonts w:eastAsiaTheme="minorHAnsi"/>
          <w:b/>
          <w:i/>
          <w:lang w:val="en-GB"/>
        </w:rPr>
      </w:pPr>
      <w:r w:rsidRPr="00464BF2">
        <w:rPr>
          <w:rFonts w:eastAsiaTheme="minorHAnsi"/>
          <w:b/>
          <w:i/>
          <w:lang w:val="en-GB"/>
        </w:rPr>
        <w:t>Consequences</w:t>
      </w:r>
    </w:p>
    <w:p w14:paraId="0A3F2678" w14:textId="4A15759E" w:rsidR="007D44EA" w:rsidRPr="00464BF2" w:rsidRDefault="007D44EA" w:rsidP="007D44EA">
      <w:pPr>
        <w:rPr>
          <w:rFonts w:eastAsiaTheme="minorHAnsi"/>
          <w:i/>
          <w:lang w:val="en-GB"/>
        </w:rPr>
      </w:pPr>
      <w:r w:rsidRPr="00464BF2">
        <w:rPr>
          <w:rFonts w:eastAsiaTheme="minorHAnsi"/>
          <w:i/>
          <w:lang w:val="en-GB"/>
        </w:rPr>
        <w:t>How do you consider the degree of harm caused? Monetary or other unit</w:t>
      </w:r>
      <w:r w:rsidR="003F21B0" w:rsidRPr="00464BF2">
        <w:rPr>
          <w:rFonts w:eastAsiaTheme="minorHAnsi"/>
          <w:i/>
          <w:lang w:val="en-GB"/>
        </w:rPr>
        <w:t>s</w:t>
      </w:r>
      <w:r w:rsidRPr="00464BF2">
        <w:rPr>
          <w:rFonts w:eastAsiaTheme="minorHAnsi"/>
          <w:i/>
          <w:lang w:val="en-GB"/>
        </w:rPr>
        <w:t>? How are ‘apples and pears’ compared?</w:t>
      </w:r>
    </w:p>
    <w:p w14:paraId="61BDDF34" w14:textId="602424C8" w:rsidR="007D44EA" w:rsidRPr="00464BF2" w:rsidRDefault="007D44EA" w:rsidP="00D747B0">
      <w:pPr>
        <w:rPr>
          <w:rFonts w:eastAsiaTheme="minorHAnsi"/>
          <w:i/>
          <w:lang w:val="en-GB"/>
        </w:rPr>
      </w:pPr>
      <w:r w:rsidRPr="00464BF2">
        <w:rPr>
          <w:rStyle w:val="Nadruk"/>
          <w:lang w:val="en-GB"/>
        </w:rPr>
        <w:t xml:space="preserve">Response: </w:t>
      </w:r>
      <w:r w:rsidRPr="009D79E2">
        <w:rPr>
          <w:rFonts w:eastAsiaTheme="minorHAnsi"/>
          <w:iCs/>
          <w:lang w:val="en-GB"/>
        </w:rPr>
        <w:t>Add</w:t>
      </w:r>
    </w:p>
    <w:p w14:paraId="04218FCB" w14:textId="3412FE3D" w:rsidR="007D44EA" w:rsidRPr="00464BF2" w:rsidRDefault="007D44EA" w:rsidP="003F6F75">
      <w:pPr>
        <w:pStyle w:val="Kop3"/>
        <w:rPr>
          <w:rFonts w:eastAsiaTheme="minorHAnsi"/>
          <w:color w:val="984806" w:themeColor="accent6" w:themeShade="80"/>
          <w:lang w:val="en-GB"/>
        </w:rPr>
      </w:pPr>
      <w:bookmarkStart w:id="22" w:name="_Toc19013918"/>
      <w:r w:rsidRPr="00464BF2">
        <w:rPr>
          <w:lang w:val="en-GB"/>
        </w:rPr>
        <w:t>A2.</w:t>
      </w:r>
      <w:r w:rsidR="00C84B5B" w:rsidRPr="00464BF2">
        <w:rPr>
          <w:lang w:val="en-GB"/>
        </w:rPr>
        <w:t xml:space="preserve">3 </w:t>
      </w:r>
      <w:r w:rsidR="007D439C" w:rsidRPr="00464BF2">
        <w:rPr>
          <w:lang w:val="en-GB"/>
        </w:rPr>
        <w:t>A</w:t>
      </w:r>
      <w:r w:rsidRPr="00464BF2">
        <w:rPr>
          <w:lang w:val="en-GB"/>
        </w:rPr>
        <w:t>spects of future</w:t>
      </w:r>
      <w:r w:rsidRPr="00464BF2">
        <w:rPr>
          <w:lang w:val="en-GB" w:eastAsia="fr-FR"/>
        </w:rPr>
        <w:t xml:space="preserve"> change consider</w:t>
      </w:r>
      <w:r w:rsidR="007D439C" w:rsidRPr="00464BF2">
        <w:rPr>
          <w:lang w:val="en-GB" w:eastAsia="fr-FR"/>
        </w:rPr>
        <w:t>ed</w:t>
      </w:r>
      <w:r w:rsidRPr="00464BF2">
        <w:rPr>
          <w:lang w:val="en-GB" w:eastAsia="fr-FR"/>
        </w:rPr>
        <w:t xml:space="preserve"> in plans</w:t>
      </w:r>
      <w:bookmarkEnd w:id="22"/>
    </w:p>
    <w:p w14:paraId="16960E1B" w14:textId="57B035FD" w:rsidR="007D44EA" w:rsidRPr="00464BF2" w:rsidRDefault="007D44EA" w:rsidP="007D44EA">
      <w:pPr>
        <w:rPr>
          <w:i/>
          <w:lang w:val="en-GB" w:eastAsia="fr-FR"/>
        </w:rPr>
      </w:pPr>
      <w:r w:rsidRPr="00464BF2">
        <w:rPr>
          <w:i/>
          <w:lang w:val="en-GB" w:eastAsia="fr-FR"/>
        </w:rPr>
        <w:t>We would like to understand how future change is accounted for</w:t>
      </w:r>
      <w:r w:rsidR="007D439C" w:rsidRPr="00464BF2">
        <w:rPr>
          <w:i/>
          <w:lang w:val="en-GB" w:eastAsia="fr-FR"/>
        </w:rPr>
        <w:t xml:space="preserve"> in the plans you make</w:t>
      </w:r>
      <w:r w:rsidRPr="00464BF2">
        <w:rPr>
          <w:i/>
          <w:lang w:val="en-GB" w:eastAsia="fr-FR"/>
        </w:rPr>
        <w:t xml:space="preserve">. </w:t>
      </w:r>
    </w:p>
    <w:p w14:paraId="15A7CD7F" w14:textId="1E13FDDC" w:rsidR="007D44EA" w:rsidRPr="00464BF2" w:rsidRDefault="007D439C" w:rsidP="007D44EA">
      <w:pPr>
        <w:pStyle w:val="Kop4"/>
        <w:rPr>
          <w:lang w:val="en-GB"/>
        </w:rPr>
      </w:pPr>
      <w:r w:rsidRPr="00464BF2">
        <w:rPr>
          <w:lang w:val="en-GB"/>
        </w:rPr>
        <w:t>C</w:t>
      </w:r>
      <w:r w:rsidR="007D44EA" w:rsidRPr="00464BF2">
        <w:rPr>
          <w:lang w:val="en-GB"/>
        </w:rPr>
        <w:t>limate</w:t>
      </w:r>
      <w:r w:rsidRPr="00464BF2">
        <w:rPr>
          <w:lang w:val="en-GB"/>
        </w:rPr>
        <w:t xml:space="preserve"> change</w:t>
      </w:r>
    </w:p>
    <w:p w14:paraId="00EDE391" w14:textId="1AAA6FB6" w:rsidR="007D44EA" w:rsidRPr="001370FD" w:rsidRDefault="007D44EA" w:rsidP="007D44EA">
      <w:pPr>
        <w:rPr>
          <w:i/>
          <w:lang w:val="en-GB" w:eastAsia="fr-FR"/>
        </w:rPr>
      </w:pPr>
      <w:r w:rsidRPr="00464BF2">
        <w:rPr>
          <w:i/>
          <w:lang w:val="en-GB" w:eastAsia="fr-FR"/>
        </w:rPr>
        <w:t>What aspects of climate change do you typically consider? W</w:t>
      </w:r>
      <w:r w:rsidRPr="00464BF2">
        <w:rPr>
          <w:i/>
          <w:lang w:val="en-GB"/>
        </w:rPr>
        <w:t>here possible</w:t>
      </w:r>
      <w:r w:rsidR="003F21B0" w:rsidRPr="00464BF2">
        <w:rPr>
          <w:i/>
          <w:lang w:val="en-GB"/>
        </w:rPr>
        <w:t>,</w:t>
      </w:r>
      <w:r w:rsidRPr="00464BF2">
        <w:rPr>
          <w:i/>
          <w:lang w:val="en-GB"/>
        </w:rPr>
        <w:t xml:space="preserve"> provide the quantified descriptions, associated uncertain ranges</w:t>
      </w:r>
      <w:r w:rsidRPr="00464BF2">
        <w:rPr>
          <w:i/>
          <w:lang w:val="en-GB" w:eastAsia="fr-FR"/>
        </w:rPr>
        <w:t xml:space="preserve"> and what source of evidence is used, including: </w:t>
      </w:r>
    </w:p>
    <w:p w14:paraId="2810D9BD" w14:textId="77777777" w:rsidR="003F6F75" w:rsidRPr="00464BF2" w:rsidRDefault="003F6F75" w:rsidP="007D44EA">
      <w:pPr>
        <w:rPr>
          <w:b/>
          <w:lang w:val="en-GB" w:eastAsia="fr-FR"/>
        </w:rPr>
      </w:pPr>
    </w:p>
    <w:p w14:paraId="22B8E887" w14:textId="77777777" w:rsidR="007D44EA" w:rsidRPr="00464BF2" w:rsidRDefault="007D44EA" w:rsidP="007D44EA">
      <w:pPr>
        <w:rPr>
          <w:b/>
          <w:lang w:val="en-GB" w:eastAsia="fr-FR"/>
        </w:rPr>
      </w:pPr>
      <w:r w:rsidRPr="00464BF2">
        <w:rPr>
          <w:b/>
          <w:lang w:val="en-GB" w:eastAsia="fr-FR"/>
        </w:rPr>
        <w:t xml:space="preserve">Sea level rise </w:t>
      </w:r>
    </w:p>
    <w:p w14:paraId="2ABD3CAA"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38CD1362" w14:textId="77777777" w:rsidR="007D44EA" w:rsidRPr="001370FD" w:rsidRDefault="007D44EA" w:rsidP="001370FD">
      <w:pPr>
        <w:rPr>
          <w:lang w:val="en-GB" w:eastAsia="fr-FR"/>
        </w:rPr>
      </w:pPr>
    </w:p>
    <w:p w14:paraId="2E6D7756" w14:textId="77777777" w:rsidR="007D44EA" w:rsidRPr="00464BF2" w:rsidRDefault="007D44EA" w:rsidP="007D44EA">
      <w:pPr>
        <w:rPr>
          <w:b/>
          <w:lang w:val="en-GB" w:eastAsia="fr-FR"/>
        </w:rPr>
      </w:pPr>
      <w:r w:rsidRPr="00464BF2">
        <w:rPr>
          <w:b/>
          <w:lang w:val="en-GB" w:eastAsia="fr-FR"/>
        </w:rPr>
        <w:t>River flows</w:t>
      </w:r>
    </w:p>
    <w:p w14:paraId="3887E4D3"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50625089" w14:textId="77777777" w:rsidR="007D44EA" w:rsidRPr="00464BF2" w:rsidRDefault="007D44EA" w:rsidP="007D44EA">
      <w:pPr>
        <w:rPr>
          <w:lang w:val="en-GB" w:eastAsia="fr-FR"/>
        </w:rPr>
      </w:pPr>
    </w:p>
    <w:p w14:paraId="66B88876" w14:textId="77777777" w:rsidR="007D44EA" w:rsidRPr="00464BF2" w:rsidRDefault="007D44EA" w:rsidP="007D44EA">
      <w:pPr>
        <w:rPr>
          <w:b/>
          <w:lang w:val="en-GB" w:eastAsia="fr-FR"/>
        </w:rPr>
      </w:pPr>
      <w:r w:rsidRPr="00464BF2">
        <w:rPr>
          <w:b/>
          <w:lang w:val="en-GB" w:eastAsia="fr-FR"/>
        </w:rPr>
        <w:t xml:space="preserve">Rainfall </w:t>
      </w:r>
    </w:p>
    <w:p w14:paraId="5057F7E6"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59CE1502" w14:textId="77777777" w:rsidR="007D44EA" w:rsidRPr="00464BF2" w:rsidRDefault="007D44EA" w:rsidP="007D44EA">
      <w:pPr>
        <w:rPr>
          <w:lang w:val="en-GB" w:eastAsia="fr-FR"/>
        </w:rPr>
      </w:pPr>
    </w:p>
    <w:p w14:paraId="5208E17D" w14:textId="79F72DF1" w:rsidR="007D44EA" w:rsidRPr="00464BF2" w:rsidRDefault="007D44EA" w:rsidP="007D44EA">
      <w:pPr>
        <w:rPr>
          <w:rFonts w:eastAsiaTheme="minorHAnsi"/>
          <w:b/>
          <w:lang w:val="en-GB"/>
        </w:rPr>
      </w:pPr>
      <w:r w:rsidRPr="00464BF2">
        <w:rPr>
          <w:rFonts w:eastAsiaTheme="minorHAnsi"/>
          <w:b/>
          <w:lang w:val="en-GB"/>
        </w:rPr>
        <w:t>Groundwater</w:t>
      </w:r>
    </w:p>
    <w:p w14:paraId="39BF6A9A"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7F6968E3" w14:textId="77777777" w:rsidR="007D44EA" w:rsidRPr="00464BF2" w:rsidRDefault="007D44EA" w:rsidP="007D44EA">
      <w:pPr>
        <w:rPr>
          <w:b/>
          <w:lang w:val="en-GB" w:eastAsia="fr-FR"/>
        </w:rPr>
      </w:pPr>
    </w:p>
    <w:p w14:paraId="09E9CF98" w14:textId="77777777" w:rsidR="007D44EA" w:rsidRPr="00464BF2" w:rsidRDefault="007D44EA" w:rsidP="007D44EA">
      <w:pPr>
        <w:rPr>
          <w:b/>
          <w:lang w:val="en-GB" w:eastAsia="fr-FR"/>
        </w:rPr>
      </w:pPr>
      <w:r w:rsidRPr="00464BF2">
        <w:rPr>
          <w:b/>
          <w:lang w:val="en-GB" w:eastAsia="fr-FR"/>
        </w:rPr>
        <w:t>Drought</w:t>
      </w:r>
    </w:p>
    <w:p w14:paraId="69CDA8E6"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11D55F9E" w14:textId="77777777" w:rsidR="007D44EA" w:rsidRPr="00464BF2" w:rsidRDefault="007D44EA" w:rsidP="007D44EA">
      <w:pPr>
        <w:rPr>
          <w:lang w:val="en-GB" w:eastAsia="fr-FR"/>
        </w:rPr>
      </w:pPr>
    </w:p>
    <w:p w14:paraId="41C1DEA1" w14:textId="77777777" w:rsidR="007D44EA" w:rsidRPr="00464BF2" w:rsidRDefault="007D44EA" w:rsidP="007D44EA">
      <w:pPr>
        <w:rPr>
          <w:b/>
          <w:lang w:val="en-GB" w:eastAsia="fr-FR"/>
        </w:rPr>
      </w:pPr>
      <w:r w:rsidRPr="00464BF2">
        <w:rPr>
          <w:b/>
          <w:lang w:val="en-GB" w:eastAsia="fr-FR"/>
        </w:rPr>
        <w:t xml:space="preserve">Temperature </w:t>
      </w:r>
    </w:p>
    <w:p w14:paraId="4586A31A"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592BE367" w14:textId="77777777" w:rsidR="007D44EA" w:rsidRPr="00464BF2" w:rsidRDefault="007D44EA" w:rsidP="007D44EA">
      <w:pPr>
        <w:rPr>
          <w:lang w:val="en-GB" w:eastAsia="fr-FR"/>
        </w:rPr>
      </w:pPr>
    </w:p>
    <w:p w14:paraId="03BFC0C9" w14:textId="77777777" w:rsidR="007D44EA" w:rsidRPr="00464BF2" w:rsidRDefault="007D44EA" w:rsidP="007D44EA">
      <w:pPr>
        <w:rPr>
          <w:b/>
          <w:lang w:val="en-GB" w:eastAsia="fr-FR"/>
        </w:rPr>
      </w:pPr>
      <w:r w:rsidRPr="00464BF2">
        <w:rPr>
          <w:b/>
          <w:lang w:val="en-GB" w:eastAsia="fr-FR"/>
        </w:rPr>
        <w:t xml:space="preserve">Storm sequencing </w:t>
      </w:r>
    </w:p>
    <w:p w14:paraId="6E5394BE"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177E1FEE" w14:textId="77777777" w:rsidR="007D44EA" w:rsidRPr="00464BF2" w:rsidRDefault="007D44EA" w:rsidP="007D44EA">
      <w:pPr>
        <w:rPr>
          <w:lang w:val="en-GB" w:eastAsia="fr-FR"/>
        </w:rPr>
      </w:pPr>
    </w:p>
    <w:p w14:paraId="5C9BBE4F" w14:textId="77777777" w:rsidR="007D44EA" w:rsidRPr="00464BF2" w:rsidRDefault="007D44EA" w:rsidP="007D44EA">
      <w:pPr>
        <w:rPr>
          <w:b/>
          <w:lang w:val="en-GB"/>
        </w:rPr>
      </w:pPr>
      <w:r w:rsidRPr="00464BF2">
        <w:rPr>
          <w:b/>
          <w:lang w:val="en-GB" w:eastAsia="fr-FR"/>
        </w:rPr>
        <w:t xml:space="preserve">Spatial coherence </w:t>
      </w:r>
    </w:p>
    <w:p w14:paraId="5DE0B629" w14:textId="77777777" w:rsidR="007D44EA" w:rsidRPr="00464BF2" w:rsidRDefault="007D44EA" w:rsidP="007D44EA">
      <w:pPr>
        <w:rPr>
          <w:rFonts w:eastAsiaTheme="minorHAnsi"/>
          <w:i/>
          <w:lang w:val="en-GB"/>
        </w:rPr>
      </w:pPr>
      <w:r w:rsidRPr="00464BF2">
        <w:rPr>
          <w:rStyle w:val="Nadruk"/>
          <w:lang w:val="en-GB"/>
        </w:rPr>
        <w:t xml:space="preserve">Response: </w:t>
      </w:r>
      <w:r w:rsidRPr="009D79E2">
        <w:rPr>
          <w:rFonts w:eastAsiaTheme="minorHAnsi"/>
          <w:iCs/>
          <w:lang w:val="en-GB"/>
        </w:rPr>
        <w:t>Add</w:t>
      </w:r>
    </w:p>
    <w:p w14:paraId="10B93E74" w14:textId="77777777" w:rsidR="007D44EA" w:rsidRPr="00464BF2" w:rsidRDefault="007D44EA" w:rsidP="007D44EA">
      <w:pPr>
        <w:rPr>
          <w:rFonts w:eastAsiaTheme="minorHAnsi"/>
          <w:i/>
          <w:lang w:val="en-GB"/>
        </w:rPr>
      </w:pPr>
    </w:p>
    <w:p w14:paraId="2D9DAFC6" w14:textId="77777777" w:rsidR="007D44EA" w:rsidRPr="00464BF2" w:rsidRDefault="007D44EA" w:rsidP="007D44EA">
      <w:pPr>
        <w:rPr>
          <w:rFonts w:eastAsiaTheme="minorHAnsi"/>
          <w:b/>
          <w:lang w:val="en-GB"/>
        </w:rPr>
      </w:pPr>
      <w:r w:rsidRPr="00464BF2">
        <w:rPr>
          <w:rFonts w:eastAsiaTheme="minorHAnsi"/>
          <w:b/>
          <w:lang w:val="en-GB"/>
        </w:rPr>
        <w:t>Spatial quality</w:t>
      </w:r>
    </w:p>
    <w:p w14:paraId="156D0B49" w14:textId="77777777" w:rsidR="007D44EA" w:rsidRPr="00464BF2" w:rsidRDefault="007D44EA" w:rsidP="007D44EA">
      <w:pPr>
        <w:rPr>
          <w:rFonts w:eastAsiaTheme="minorHAnsi"/>
          <w:b/>
          <w:color w:val="984806" w:themeColor="accent6" w:themeShade="80"/>
          <w:lang w:val="en-GB"/>
        </w:rPr>
      </w:pPr>
      <w:r w:rsidRPr="00464BF2">
        <w:rPr>
          <w:rStyle w:val="Nadruk"/>
          <w:lang w:val="en-GB"/>
        </w:rPr>
        <w:t xml:space="preserve">Response: </w:t>
      </w:r>
      <w:r w:rsidRPr="009D79E2">
        <w:rPr>
          <w:rFonts w:eastAsiaTheme="minorHAnsi"/>
          <w:iCs/>
          <w:lang w:val="en-GB"/>
        </w:rPr>
        <w:t>Add</w:t>
      </w:r>
    </w:p>
    <w:p w14:paraId="1356A685" w14:textId="77777777" w:rsidR="007D44EA" w:rsidRPr="00464BF2" w:rsidRDefault="007D44EA" w:rsidP="007D44EA">
      <w:pPr>
        <w:rPr>
          <w:rFonts w:eastAsiaTheme="minorHAnsi"/>
          <w:i/>
          <w:lang w:val="en-GB"/>
        </w:rPr>
      </w:pPr>
    </w:p>
    <w:p w14:paraId="7E3EFC3A" w14:textId="77777777" w:rsidR="007D44EA" w:rsidRPr="00464BF2" w:rsidRDefault="007D44EA" w:rsidP="007D44EA">
      <w:pPr>
        <w:rPr>
          <w:rFonts w:eastAsiaTheme="minorHAnsi"/>
          <w:b/>
          <w:lang w:val="en-GB"/>
        </w:rPr>
      </w:pPr>
      <w:r w:rsidRPr="00464BF2">
        <w:rPr>
          <w:rFonts w:eastAsiaTheme="minorHAnsi"/>
          <w:b/>
          <w:lang w:val="en-GB"/>
        </w:rPr>
        <w:t>Invasive species</w:t>
      </w:r>
    </w:p>
    <w:p w14:paraId="4D655C1C" w14:textId="2D9C4C34" w:rsidR="007D44EA" w:rsidRPr="001370FD" w:rsidRDefault="007D44EA" w:rsidP="007D44EA">
      <w:pPr>
        <w:rPr>
          <w:rFonts w:eastAsiaTheme="minorHAnsi"/>
          <w:b/>
          <w:color w:val="984806" w:themeColor="accent6" w:themeShade="80"/>
          <w:lang w:val="en-GB"/>
        </w:rPr>
      </w:pPr>
      <w:r w:rsidRPr="00464BF2">
        <w:rPr>
          <w:rStyle w:val="Nadruk"/>
          <w:lang w:val="en-GB"/>
        </w:rPr>
        <w:t xml:space="preserve">Response: </w:t>
      </w:r>
      <w:r w:rsidRPr="009D79E2">
        <w:rPr>
          <w:rFonts w:eastAsiaTheme="minorHAnsi"/>
          <w:iCs/>
          <w:lang w:val="en-GB"/>
        </w:rPr>
        <w:t>Add</w:t>
      </w:r>
    </w:p>
    <w:p w14:paraId="448B8439" w14:textId="007F4590" w:rsidR="007D44EA" w:rsidRPr="00464BF2" w:rsidRDefault="007D439C" w:rsidP="007D44EA">
      <w:pPr>
        <w:pStyle w:val="Kop4"/>
        <w:rPr>
          <w:lang w:val="en-GB"/>
        </w:rPr>
      </w:pPr>
      <w:r w:rsidRPr="00464BF2">
        <w:rPr>
          <w:lang w:val="en-GB"/>
        </w:rPr>
        <w:t>S</w:t>
      </w:r>
      <w:r w:rsidR="007D44EA" w:rsidRPr="00464BF2">
        <w:rPr>
          <w:lang w:val="en-GB"/>
        </w:rPr>
        <w:t>ocio-economic</w:t>
      </w:r>
      <w:r w:rsidRPr="00464BF2">
        <w:rPr>
          <w:lang w:val="en-GB"/>
        </w:rPr>
        <w:t xml:space="preserve"> change</w:t>
      </w:r>
    </w:p>
    <w:p w14:paraId="375C67AF" w14:textId="77777777" w:rsidR="007D44EA" w:rsidRPr="00464BF2" w:rsidRDefault="007D44EA" w:rsidP="007D44EA">
      <w:pPr>
        <w:rPr>
          <w:lang w:val="en-GB" w:eastAsia="fr-FR"/>
        </w:rPr>
      </w:pPr>
    </w:p>
    <w:p w14:paraId="6F026A68" w14:textId="77777777" w:rsidR="007D44EA" w:rsidRPr="00464BF2" w:rsidRDefault="007D44EA" w:rsidP="007D44EA">
      <w:pPr>
        <w:rPr>
          <w:b/>
          <w:lang w:val="en-GB" w:eastAsia="fr-FR"/>
        </w:rPr>
      </w:pPr>
      <w:r w:rsidRPr="00464BF2">
        <w:rPr>
          <w:b/>
          <w:lang w:val="en-GB" w:eastAsia="fr-FR"/>
        </w:rPr>
        <w:t>Population growth</w:t>
      </w:r>
    </w:p>
    <w:p w14:paraId="4AB8FCB6"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35C39F5F" w14:textId="77777777" w:rsidR="007D44EA" w:rsidRPr="00464BF2" w:rsidRDefault="007D44EA" w:rsidP="007D44EA">
      <w:pPr>
        <w:pStyle w:val="Lijstalinea"/>
        <w:ind w:left="360"/>
        <w:rPr>
          <w:lang w:val="en-GB" w:eastAsia="fr-FR"/>
        </w:rPr>
      </w:pPr>
    </w:p>
    <w:p w14:paraId="2CC5BD67" w14:textId="77777777" w:rsidR="007D44EA" w:rsidRPr="00464BF2" w:rsidRDefault="007D44EA" w:rsidP="007D44EA">
      <w:pPr>
        <w:rPr>
          <w:b/>
          <w:lang w:val="en-GB" w:eastAsia="fr-FR"/>
        </w:rPr>
      </w:pPr>
      <w:r w:rsidRPr="00464BF2">
        <w:rPr>
          <w:b/>
          <w:lang w:val="en-GB" w:eastAsia="fr-FR"/>
        </w:rPr>
        <w:lastRenderedPageBreak/>
        <w:t xml:space="preserve">Economic development </w:t>
      </w:r>
    </w:p>
    <w:p w14:paraId="38FFF39B"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4E315D52" w14:textId="77777777" w:rsidR="007D44EA" w:rsidRPr="00464BF2" w:rsidRDefault="007D44EA" w:rsidP="007D44EA">
      <w:pPr>
        <w:rPr>
          <w:lang w:val="en-GB" w:eastAsia="fr-FR"/>
        </w:rPr>
      </w:pPr>
    </w:p>
    <w:p w14:paraId="56D5EEBA" w14:textId="77777777" w:rsidR="007D44EA" w:rsidRPr="00464BF2" w:rsidRDefault="007D44EA" w:rsidP="007D44EA">
      <w:pPr>
        <w:rPr>
          <w:b/>
          <w:lang w:val="en-GB" w:eastAsia="fr-FR"/>
        </w:rPr>
      </w:pPr>
      <w:r w:rsidRPr="00464BF2">
        <w:rPr>
          <w:b/>
          <w:lang w:val="en-GB" w:eastAsia="fr-FR"/>
        </w:rPr>
        <w:t>Demographic change</w:t>
      </w:r>
    </w:p>
    <w:p w14:paraId="68342A89" w14:textId="77777777" w:rsidR="007D44EA" w:rsidRPr="00464BF2" w:rsidRDefault="007D44EA" w:rsidP="007D44EA">
      <w:pPr>
        <w:rPr>
          <w:rFonts w:eastAsiaTheme="minorHAnsi"/>
          <w:b/>
          <w:color w:val="984806" w:themeColor="accent6" w:themeShade="80"/>
          <w:lang w:val="en-GB"/>
        </w:rPr>
      </w:pPr>
      <w:r w:rsidRPr="00464BF2">
        <w:rPr>
          <w:rStyle w:val="Nadruk"/>
          <w:lang w:val="en-GB"/>
        </w:rPr>
        <w:t xml:space="preserve">Response: </w:t>
      </w:r>
      <w:r w:rsidRPr="009D79E2">
        <w:rPr>
          <w:rFonts w:eastAsiaTheme="minorHAnsi"/>
          <w:iCs/>
          <w:lang w:val="en-GB"/>
        </w:rPr>
        <w:t>Add</w:t>
      </w:r>
    </w:p>
    <w:p w14:paraId="3450C939" w14:textId="40AECE2E" w:rsidR="007D44EA" w:rsidRPr="00464BF2" w:rsidRDefault="007D439C" w:rsidP="007D44EA">
      <w:pPr>
        <w:pStyle w:val="Kop4"/>
        <w:rPr>
          <w:lang w:val="en-GB" w:eastAsia="fr-FR"/>
        </w:rPr>
      </w:pPr>
      <w:r w:rsidRPr="00464BF2">
        <w:rPr>
          <w:lang w:val="en-GB" w:eastAsia="fr-FR"/>
        </w:rPr>
        <w:t xml:space="preserve">Changes in </w:t>
      </w:r>
      <w:r w:rsidR="007D44EA" w:rsidRPr="00464BF2">
        <w:rPr>
          <w:lang w:val="en-GB" w:eastAsia="fr-FR"/>
        </w:rPr>
        <w:t>the physical setting</w:t>
      </w:r>
    </w:p>
    <w:p w14:paraId="1A44686D" w14:textId="77777777" w:rsidR="007D44EA" w:rsidRPr="00464BF2" w:rsidRDefault="007D44EA" w:rsidP="007D44EA">
      <w:pPr>
        <w:rPr>
          <w:lang w:val="en-GB" w:eastAsia="fr-FR"/>
        </w:rPr>
      </w:pPr>
    </w:p>
    <w:p w14:paraId="4D66D378" w14:textId="77777777" w:rsidR="007D44EA" w:rsidRPr="00464BF2" w:rsidRDefault="007D44EA" w:rsidP="007D44EA">
      <w:pPr>
        <w:rPr>
          <w:b/>
          <w:lang w:val="en-GB" w:eastAsia="fr-FR"/>
        </w:rPr>
      </w:pPr>
      <w:r w:rsidRPr="00464BF2">
        <w:rPr>
          <w:b/>
          <w:lang w:val="en-GB" w:eastAsia="fr-FR"/>
        </w:rPr>
        <w:t>Settlement</w:t>
      </w:r>
      <w:r w:rsidRPr="00464BF2">
        <w:rPr>
          <w:lang w:val="en-GB" w:eastAsia="fr-FR"/>
        </w:rPr>
        <w:t xml:space="preserve"> (Regional soil subsidence)</w:t>
      </w:r>
    </w:p>
    <w:p w14:paraId="28E3F84B" w14:textId="0D2899A6" w:rsidR="007D44EA" w:rsidRPr="00464BF2" w:rsidRDefault="007D44EA" w:rsidP="007D44EA">
      <w:pPr>
        <w:rPr>
          <w:lang w:val="en-GB" w:eastAsia="fr-FR"/>
        </w:rPr>
      </w:pPr>
      <w:r w:rsidRPr="00464BF2">
        <w:rPr>
          <w:rStyle w:val="Nadruk"/>
          <w:lang w:val="en-GB"/>
        </w:rPr>
        <w:t xml:space="preserve">Response: </w:t>
      </w:r>
      <w:r w:rsidRPr="009D79E2">
        <w:rPr>
          <w:rFonts w:eastAsiaTheme="minorHAnsi"/>
          <w:iCs/>
          <w:lang w:val="en-GB"/>
        </w:rPr>
        <w:t>Add</w:t>
      </w:r>
    </w:p>
    <w:p w14:paraId="41469723" w14:textId="77777777" w:rsidR="003F6F75" w:rsidRPr="00464BF2" w:rsidRDefault="003F6F75" w:rsidP="007D44EA">
      <w:pPr>
        <w:rPr>
          <w:b/>
          <w:lang w:val="en-GB" w:eastAsia="fr-FR"/>
        </w:rPr>
      </w:pPr>
    </w:p>
    <w:p w14:paraId="4CB92F89" w14:textId="77777777" w:rsidR="007D44EA" w:rsidRPr="00464BF2" w:rsidRDefault="007D44EA" w:rsidP="007D44EA">
      <w:pPr>
        <w:rPr>
          <w:b/>
          <w:lang w:val="en-GB" w:eastAsia="fr-FR"/>
        </w:rPr>
      </w:pPr>
      <w:r w:rsidRPr="00464BF2">
        <w:rPr>
          <w:b/>
          <w:lang w:val="en-GB" w:eastAsia="fr-FR"/>
        </w:rPr>
        <w:t>Isostatic rebound</w:t>
      </w:r>
      <w:r w:rsidRPr="00464BF2">
        <w:rPr>
          <w:lang w:val="en-GB" w:eastAsia="fr-FR"/>
        </w:rPr>
        <w:t xml:space="preserve"> (land levels increasing)</w:t>
      </w:r>
    </w:p>
    <w:p w14:paraId="77616FE3" w14:textId="77777777" w:rsidR="007D44EA" w:rsidRPr="00464BF2" w:rsidRDefault="007D44EA" w:rsidP="007D44EA">
      <w:pPr>
        <w:rPr>
          <w:rStyle w:val="Nadruk"/>
          <w:lang w:val="en-GB"/>
        </w:rPr>
      </w:pPr>
      <w:r w:rsidRPr="00464BF2">
        <w:rPr>
          <w:rStyle w:val="Nadruk"/>
          <w:lang w:val="en-GB"/>
        </w:rPr>
        <w:t xml:space="preserve">Response: </w:t>
      </w:r>
      <w:r w:rsidRPr="009D79E2">
        <w:rPr>
          <w:rFonts w:eastAsiaTheme="minorHAnsi"/>
          <w:iCs/>
          <w:lang w:val="en-GB"/>
        </w:rPr>
        <w:t>Add</w:t>
      </w:r>
    </w:p>
    <w:p w14:paraId="700E3E7D" w14:textId="77777777" w:rsidR="007D44EA" w:rsidRPr="00464BF2" w:rsidRDefault="007D44EA" w:rsidP="007D44EA">
      <w:pPr>
        <w:rPr>
          <w:lang w:val="en-GB" w:eastAsia="fr-FR"/>
        </w:rPr>
      </w:pPr>
    </w:p>
    <w:p w14:paraId="6D803852" w14:textId="77777777" w:rsidR="007D44EA" w:rsidRPr="00464BF2" w:rsidRDefault="007D44EA" w:rsidP="007D44EA">
      <w:pPr>
        <w:rPr>
          <w:b/>
          <w:lang w:val="en-GB" w:eastAsia="fr-FR"/>
        </w:rPr>
      </w:pPr>
      <w:r w:rsidRPr="00464BF2">
        <w:rPr>
          <w:b/>
          <w:lang w:val="en-GB" w:eastAsia="fr-FR"/>
        </w:rPr>
        <w:t>Deterioration and degradation</w:t>
      </w:r>
      <w:r w:rsidRPr="00464BF2">
        <w:rPr>
          <w:lang w:val="en-GB" w:eastAsia="fr-FR"/>
        </w:rPr>
        <w:t xml:space="preserve"> (of infrastructure, of the water quality, of biodiversity etc)</w:t>
      </w:r>
    </w:p>
    <w:p w14:paraId="7E1137DE" w14:textId="116AFBCA" w:rsidR="0013648A" w:rsidRPr="006537E5" w:rsidRDefault="007D44EA" w:rsidP="00D747B0">
      <w:pPr>
        <w:rPr>
          <w:rFonts w:eastAsiaTheme="minorHAnsi"/>
          <w:b/>
          <w:color w:val="984806" w:themeColor="accent6" w:themeShade="80"/>
          <w:lang w:val="en-GB"/>
        </w:rPr>
      </w:pPr>
      <w:r w:rsidRPr="00464BF2">
        <w:rPr>
          <w:rStyle w:val="Nadruk"/>
          <w:lang w:val="en-GB"/>
        </w:rPr>
        <w:t xml:space="preserve">Response: </w:t>
      </w:r>
      <w:r w:rsidRPr="009D79E2">
        <w:rPr>
          <w:rFonts w:eastAsiaTheme="minorHAnsi"/>
          <w:iCs/>
          <w:lang w:val="en-GB"/>
        </w:rPr>
        <w:t>Add</w:t>
      </w:r>
    </w:p>
    <w:p w14:paraId="53EA007A" w14:textId="3C874C05" w:rsidR="00D54B59" w:rsidRPr="00464BF2" w:rsidRDefault="00D54B59" w:rsidP="00D54B59">
      <w:pPr>
        <w:pStyle w:val="Kop3"/>
        <w:rPr>
          <w:lang w:val="en-GB" w:eastAsia="fr-FR"/>
        </w:rPr>
      </w:pPr>
      <w:bookmarkStart w:id="23" w:name="_Toc8118252"/>
      <w:bookmarkStart w:id="24" w:name="_Toc19013919"/>
      <w:r w:rsidRPr="00464BF2">
        <w:rPr>
          <w:lang w:val="en-GB" w:eastAsia="fr-FR"/>
        </w:rPr>
        <w:t>A2.</w:t>
      </w:r>
      <w:r w:rsidR="00C84B5B" w:rsidRPr="00464BF2">
        <w:rPr>
          <w:lang w:val="en-GB" w:eastAsia="fr-FR"/>
        </w:rPr>
        <w:t>4</w:t>
      </w:r>
      <w:r w:rsidRPr="00464BF2">
        <w:rPr>
          <w:lang w:val="en-GB" w:eastAsia="fr-FR"/>
        </w:rPr>
        <w:t xml:space="preserve"> </w:t>
      </w:r>
      <w:r w:rsidR="007D439C" w:rsidRPr="00464BF2">
        <w:rPr>
          <w:lang w:val="en-GB" w:eastAsia="fr-FR"/>
        </w:rPr>
        <w:t>C</w:t>
      </w:r>
      <w:r w:rsidR="00E254B0" w:rsidRPr="00464BF2">
        <w:rPr>
          <w:lang w:val="en-GB" w:eastAsia="fr-FR"/>
        </w:rPr>
        <w:t xml:space="preserve">urrent </w:t>
      </w:r>
      <w:r w:rsidR="003A11AA" w:rsidRPr="00464BF2">
        <w:rPr>
          <w:lang w:val="en-GB" w:eastAsia="fr-FR"/>
        </w:rPr>
        <w:t>strategy to adapt to future change</w:t>
      </w:r>
      <w:bookmarkEnd w:id="24"/>
    </w:p>
    <w:p w14:paraId="3E351F1A" w14:textId="5217DD2F" w:rsidR="003A11AA" w:rsidRPr="00464BF2" w:rsidRDefault="003A11AA" w:rsidP="003A11AA">
      <w:pPr>
        <w:rPr>
          <w:bCs/>
          <w:i/>
          <w:lang w:val="en-GB" w:eastAsia="fr-FR"/>
        </w:rPr>
      </w:pPr>
      <w:r w:rsidRPr="00464BF2">
        <w:rPr>
          <w:bCs/>
          <w:i/>
          <w:lang w:val="en-GB" w:eastAsia="fr-FR"/>
        </w:rPr>
        <w:t>Wh</w:t>
      </w:r>
      <w:r w:rsidR="00E254B0" w:rsidRPr="00464BF2">
        <w:rPr>
          <w:bCs/>
          <w:i/>
          <w:lang w:val="en-GB" w:eastAsia="fr-FR"/>
        </w:rPr>
        <w:t>ich</w:t>
      </w:r>
      <w:r w:rsidRPr="00464BF2">
        <w:rPr>
          <w:bCs/>
          <w:i/>
          <w:lang w:val="en-GB" w:eastAsia="fr-FR"/>
        </w:rPr>
        <w:t xml:space="preserve"> measures </w:t>
      </w:r>
      <w:r w:rsidR="000C5ABB">
        <w:rPr>
          <w:bCs/>
          <w:i/>
          <w:lang w:val="en-GB" w:eastAsia="fr-FR"/>
        </w:rPr>
        <w:t xml:space="preserve">(infrastructure and non-structural solutions) </w:t>
      </w:r>
      <w:r w:rsidRPr="00464BF2">
        <w:rPr>
          <w:bCs/>
          <w:i/>
          <w:lang w:val="en-GB" w:eastAsia="fr-FR"/>
        </w:rPr>
        <w:t xml:space="preserve">are available and constitute </w:t>
      </w:r>
      <w:r w:rsidR="007D439C" w:rsidRPr="00464BF2">
        <w:rPr>
          <w:bCs/>
          <w:i/>
          <w:lang w:val="en-GB" w:eastAsia="fr-FR"/>
        </w:rPr>
        <w:t>your</w:t>
      </w:r>
      <w:r w:rsidRPr="00464BF2">
        <w:rPr>
          <w:bCs/>
          <w:i/>
          <w:lang w:val="en-GB" w:eastAsia="fr-FR"/>
        </w:rPr>
        <w:t xml:space="preserve"> current strategy to adapt to future change?</w:t>
      </w:r>
    </w:p>
    <w:p w14:paraId="16F6EDE8" w14:textId="366A9E90" w:rsidR="003A11AA" w:rsidRPr="00464BF2" w:rsidRDefault="003A11AA" w:rsidP="003A11AA">
      <w:pPr>
        <w:rPr>
          <w:rFonts w:eastAsiaTheme="minorHAnsi"/>
          <w:i/>
          <w:lang w:val="en-GB"/>
        </w:rPr>
      </w:pPr>
      <w:r w:rsidRPr="00464BF2">
        <w:rPr>
          <w:rStyle w:val="Nadruk"/>
          <w:lang w:val="en-GB"/>
        </w:rPr>
        <w:t xml:space="preserve">Response: </w:t>
      </w:r>
      <w:r w:rsidRPr="009D79E2">
        <w:rPr>
          <w:rFonts w:eastAsiaTheme="minorHAnsi"/>
          <w:iCs/>
          <w:lang w:val="en-GB"/>
        </w:rPr>
        <w:t>Add</w:t>
      </w:r>
      <w:r w:rsidRPr="00464BF2">
        <w:rPr>
          <w:rFonts w:eastAsiaTheme="minorHAnsi"/>
          <w:i/>
          <w:lang w:val="en-GB"/>
        </w:rPr>
        <w:t xml:space="preserve"> </w:t>
      </w:r>
    </w:p>
    <w:p w14:paraId="1B7B7F4E" w14:textId="40B03338" w:rsidR="00E254B0" w:rsidRPr="009D79E2" w:rsidRDefault="003A11AA" w:rsidP="009D79E2">
      <w:pPr>
        <w:pStyle w:val="Kop3"/>
        <w:rPr>
          <w:b w:val="0"/>
          <w:lang w:val="en-GB" w:eastAsia="fr-FR"/>
        </w:rPr>
      </w:pPr>
      <w:bookmarkStart w:id="25" w:name="_Toc19013920"/>
      <w:r w:rsidRPr="009D79E2">
        <w:rPr>
          <w:lang w:val="en-GB" w:eastAsia="fr-FR"/>
        </w:rPr>
        <w:t>A2.</w:t>
      </w:r>
      <w:r w:rsidR="00C84B5B" w:rsidRPr="00464BF2">
        <w:rPr>
          <w:lang w:val="en-GB" w:eastAsia="fr-FR"/>
        </w:rPr>
        <w:t>5</w:t>
      </w:r>
      <w:r w:rsidRPr="009D79E2">
        <w:rPr>
          <w:lang w:val="en-GB" w:eastAsia="fr-FR"/>
        </w:rPr>
        <w:t xml:space="preserve"> </w:t>
      </w:r>
      <w:r w:rsidR="004470DB" w:rsidRPr="00464BF2">
        <w:rPr>
          <w:lang w:val="en-GB" w:eastAsia="fr-FR"/>
        </w:rPr>
        <w:t xml:space="preserve">Likelihood of </w:t>
      </w:r>
      <w:r w:rsidR="00E254B0" w:rsidRPr="009D79E2">
        <w:rPr>
          <w:lang w:val="en-GB" w:eastAsia="fr-FR"/>
        </w:rPr>
        <w:t>the current strategy to become ineffective</w:t>
      </w:r>
      <w:bookmarkEnd w:id="25"/>
    </w:p>
    <w:p w14:paraId="310699C7" w14:textId="1D2B54E7" w:rsidR="003A11AA" w:rsidRPr="00464BF2" w:rsidRDefault="004470DB" w:rsidP="003A11AA">
      <w:pPr>
        <w:rPr>
          <w:rFonts w:eastAsiaTheme="minorHAnsi"/>
          <w:i/>
          <w:lang w:val="en-GB"/>
        </w:rPr>
      </w:pPr>
      <w:r w:rsidRPr="00464BF2">
        <w:rPr>
          <w:rFonts w:eastAsiaTheme="minorHAnsi"/>
          <w:i/>
          <w:lang w:val="en-GB"/>
        </w:rPr>
        <w:t xml:space="preserve">Is the current strategy likely to become ineffective into the future? </w:t>
      </w:r>
      <w:r w:rsidR="003A11AA" w:rsidRPr="00464BF2">
        <w:rPr>
          <w:rFonts w:eastAsiaTheme="minorHAnsi"/>
          <w:i/>
          <w:lang w:val="en-GB"/>
        </w:rPr>
        <w:t xml:space="preserve">The answer </w:t>
      </w:r>
      <w:r w:rsidRPr="00464BF2">
        <w:rPr>
          <w:rFonts w:eastAsiaTheme="minorHAnsi"/>
          <w:i/>
          <w:lang w:val="en-GB"/>
        </w:rPr>
        <w:t xml:space="preserve">to this question </w:t>
      </w:r>
      <w:r w:rsidR="003A11AA" w:rsidRPr="00464BF2">
        <w:rPr>
          <w:rFonts w:eastAsiaTheme="minorHAnsi"/>
          <w:i/>
          <w:lang w:val="en-GB"/>
        </w:rPr>
        <w:t>help</w:t>
      </w:r>
      <w:r w:rsidR="00E254B0" w:rsidRPr="00464BF2">
        <w:rPr>
          <w:rFonts w:eastAsiaTheme="minorHAnsi"/>
          <w:i/>
          <w:lang w:val="en-GB"/>
        </w:rPr>
        <w:t>s</w:t>
      </w:r>
      <w:r w:rsidR="003A11AA" w:rsidRPr="00464BF2">
        <w:rPr>
          <w:rFonts w:eastAsiaTheme="minorHAnsi"/>
          <w:i/>
          <w:lang w:val="en-GB"/>
        </w:rPr>
        <w:t xml:space="preserve"> to </w:t>
      </w:r>
      <w:r w:rsidR="00E254B0" w:rsidRPr="00464BF2">
        <w:rPr>
          <w:rFonts w:eastAsiaTheme="minorHAnsi"/>
          <w:i/>
          <w:lang w:val="en-GB"/>
        </w:rPr>
        <w:t xml:space="preserve">identify </w:t>
      </w:r>
      <w:r w:rsidR="004130C2" w:rsidRPr="00464BF2">
        <w:rPr>
          <w:rFonts w:eastAsiaTheme="minorHAnsi"/>
          <w:i/>
          <w:lang w:val="en-GB"/>
        </w:rPr>
        <w:t xml:space="preserve">the conditions under which the current adaptation strategy and measures would no longer reach the </w:t>
      </w:r>
      <w:r w:rsidR="000C5ABB">
        <w:rPr>
          <w:rFonts w:eastAsiaTheme="minorHAnsi"/>
          <w:i/>
          <w:lang w:val="en-GB"/>
        </w:rPr>
        <w:t xml:space="preserve">main </w:t>
      </w:r>
      <w:r w:rsidR="004130C2" w:rsidRPr="00464BF2">
        <w:rPr>
          <w:rFonts w:eastAsiaTheme="minorHAnsi"/>
          <w:i/>
          <w:lang w:val="en-GB"/>
        </w:rPr>
        <w:t>objectives</w:t>
      </w:r>
      <w:r w:rsidR="000C5ABB">
        <w:rPr>
          <w:rFonts w:eastAsiaTheme="minorHAnsi"/>
          <w:i/>
          <w:lang w:val="en-GB"/>
        </w:rPr>
        <w:t xml:space="preserve"> (defined under A1.3)</w:t>
      </w:r>
      <w:r w:rsidR="004130C2" w:rsidRPr="00464BF2">
        <w:rPr>
          <w:rFonts w:eastAsiaTheme="minorHAnsi"/>
          <w:i/>
          <w:lang w:val="en-GB"/>
        </w:rPr>
        <w:t>. These can be expressed as adaptation thresholds</w:t>
      </w:r>
      <w:r w:rsidR="003A11AA" w:rsidRPr="00464BF2">
        <w:rPr>
          <w:rFonts w:eastAsiaTheme="minorHAnsi"/>
          <w:i/>
          <w:lang w:val="en-GB"/>
        </w:rPr>
        <w:t xml:space="preserve">. </w:t>
      </w:r>
      <w:r w:rsidR="004130C2" w:rsidRPr="00464BF2">
        <w:rPr>
          <w:rFonts w:eastAsiaTheme="minorHAnsi"/>
          <w:i/>
          <w:lang w:val="en-GB"/>
        </w:rPr>
        <w:t>If possible, c</w:t>
      </w:r>
      <w:r w:rsidR="004130C2" w:rsidRPr="009D79E2">
        <w:rPr>
          <w:rFonts w:eastAsiaTheme="minorHAnsi"/>
          <w:i/>
          <w:lang w:val="en-GB"/>
        </w:rPr>
        <w:t xml:space="preserve">an you estimate the approximate location </w:t>
      </w:r>
      <w:r w:rsidR="000C5ABB">
        <w:rPr>
          <w:rFonts w:eastAsiaTheme="minorHAnsi"/>
          <w:i/>
          <w:lang w:val="en-GB"/>
        </w:rPr>
        <w:t xml:space="preserve">(e.g. how much sea level rise or increase/decrease of river flow) </w:t>
      </w:r>
      <w:r w:rsidR="004130C2" w:rsidRPr="009D79E2">
        <w:rPr>
          <w:rFonts w:eastAsiaTheme="minorHAnsi"/>
          <w:i/>
          <w:lang w:val="en-GB"/>
        </w:rPr>
        <w:t xml:space="preserve">of any of these </w:t>
      </w:r>
      <w:r w:rsidR="004130C2" w:rsidRPr="00464BF2">
        <w:rPr>
          <w:rFonts w:eastAsiaTheme="minorHAnsi"/>
          <w:i/>
          <w:lang w:val="en-GB"/>
        </w:rPr>
        <w:t xml:space="preserve">adaptation </w:t>
      </w:r>
      <w:r w:rsidR="004130C2" w:rsidRPr="009D79E2">
        <w:rPr>
          <w:rFonts w:eastAsiaTheme="minorHAnsi"/>
          <w:i/>
          <w:lang w:val="en-GB"/>
        </w:rPr>
        <w:t>thresholds?</w:t>
      </w:r>
    </w:p>
    <w:p w14:paraId="4ED75F6A" w14:textId="2557DA9E" w:rsidR="00D54B59" w:rsidRPr="009D79E2" w:rsidRDefault="003A11AA" w:rsidP="00D54B59">
      <w:pPr>
        <w:rPr>
          <w:rFonts w:eastAsiaTheme="minorHAnsi"/>
          <w:iCs/>
          <w:lang w:val="en-GB"/>
        </w:rPr>
      </w:pPr>
      <w:r w:rsidRPr="00464BF2">
        <w:rPr>
          <w:rStyle w:val="Nadruk"/>
          <w:lang w:val="en-GB"/>
        </w:rPr>
        <w:t xml:space="preserve">Response: </w:t>
      </w:r>
      <w:r w:rsidRPr="009D79E2">
        <w:rPr>
          <w:rFonts w:eastAsiaTheme="minorHAnsi"/>
          <w:iCs/>
          <w:lang w:val="en-GB"/>
        </w:rPr>
        <w:t>Add</w:t>
      </w:r>
    </w:p>
    <w:p w14:paraId="37744890" w14:textId="14233805" w:rsidR="00D54B59" w:rsidRPr="009D79E2" w:rsidRDefault="00D54B59" w:rsidP="009D79E2">
      <w:pPr>
        <w:pStyle w:val="Kop3"/>
        <w:rPr>
          <w:b w:val="0"/>
          <w:lang w:val="en-GB" w:eastAsia="fr-FR"/>
        </w:rPr>
      </w:pPr>
      <w:bookmarkStart w:id="26" w:name="_Toc19013921"/>
      <w:r w:rsidRPr="009D79E2">
        <w:rPr>
          <w:lang w:val="en-GB" w:eastAsia="fr-FR"/>
        </w:rPr>
        <w:t>A2.</w:t>
      </w:r>
      <w:r w:rsidR="00C84B5B" w:rsidRPr="00464BF2">
        <w:rPr>
          <w:lang w:val="en-GB" w:eastAsia="fr-FR"/>
        </w:rPr>
        <w:t>6</w:t>
      </w:r>
      <w:r w:rsidRPr="009D79E2">
        <w:rPr>
          <w:lang w:val="en-GB" w:eastAsia="fr-FR"/>
        </w:rPr>
        <w:t xml:space="preserve"> </w:t>
      </w:r>
      <w:r w:rsidR="003F21B0" w:rsidRPr="00464BF2">
        <w:rPr>
          <w:lang w:val="en-GB" w:eastAsia="fr-FR"/>
        </w:rPr>
        <w:t>T</w:t>
      </w:r>
      <w:r w:rsidR="004130C2" w:rsidRPr="009D79E2">
        <w:rPr>
          <w:lang w:val="en-GB" w:eastAsia="fr-FR"/>
        </w:rPr>
        <w:t>he possibilities</w:t>
      </w:r>
      <w:r w:rsidRPr="009D79E2">
        <w:rPr>
          <w:lang w:val="en-GB" w:eastAsia="fr-FR"/>
        </w:rPr>
        <w:t xml:space="preserve"> to adapt your strategy into the future</w:t>
      </w:r>
      <w:bookmarkEnd w:id="26"/>
      <w:r w:rsidRPr="009D79E2">
        <w:rPr>
          <w:lang w:val="en-GB" w:eastAsia="fr-FR"/>
        </w:rPr>
        <w:t xml:space="preserve"> </w:t>
      </w:r>
    </w:p>
    <w:p w14:paraId="03109B1A" w14:textId="14239E0B" w:rsidR="00D54B59" w:rsidRPr="00464BF2" w:rsidRDefault="003F21B0" w:rsidP="00D54B59">
      <w:pPr>
        <w:rPr>
          <w:rFonts w:eastAsiaTheme="minorHAnsi"/>
          <w:i/>
          <w:lang w:val="en-GB"/>
        </w:rPr>
      </w:pPr>
      <w:r w:rsidRPr="009D79E2">
        <w:rPr>
          <w:rFonts w:eastAsiaTheme="majorEastAsia"/>
          <w:bCs/>
          <w:i/>
          <w:iCs/>
          <w:lang w:val="en-GB" w:eastAsia="fr-FR"/>
        </w:rPr>
        <w:t>What are the possibilities to adapt your strategy into the future? If yes, can you elaborate on that</w:t>
      </w:r>
      <w:r w:rsidRPr="00464BF2">
        <w:rPr>
          <w:rFonts w:eastAsiaTheme="majorEastAsia"/>
          <w:bCs/>
          <w:i/>
          <w:iCs/>
          <w:lang w:val="en-GB" w:eastAsia="fr-FR"/>
        </w:rPr>
        <w:t xml:space="preserve">? </w:t>
      </w:r>
      <w:r w:rsidR="00D54B59" w:rsidRPr="00464BF2">
        <w:rPr>
          <w:rFonts w:eastAsiaTheme="minorHAnsi"/>
          <w:i/>
          <w:lang w:val="en-GB"/>
        </w:rPr>
        <w:t>The answer help</w:t>
      </w:r>
      <w:r w:rsidR="000C5ABB">
        <w:rPr>
          <w:rFonts w:eastAsiaTheme="minorHAnsi"/>
          <w:i/>
          <w:lang w:val="en-GB"/>
        </w:rPr>
        <w:t>s</w:t>
      </w:r>
      <w:r w:rsidR="00D54B59" w:rsidRPr="00464BF2">
        <w:rPr>
          <w:rFonts w:eastAsiaTheme="minorHAnsi"/>
          <w:i/>
          <w:lang w:val="en-GB"/>
        </w:rPr>
        <w:t xml:space="preserve"> to make an inventory of the available adaptation strategies, measures and pathways of each case study. </w:t>
      </w:r>
    </w:p>
    <w:p w14:paraId="1FE43D34" w14:textId="7834EF0F" w:rsidR="004130C2" w:rsidRPr="00B8120F" w:rsidRDefault="00D54B59" w:rsidP="00D54B59">
      <w:pPr>
        <w:rPr>
          <w:rFonts w:eastAsiaTheme="minorHAnsi"/>
          <w:iCs/>
          <w:lang w:val="en-GB"/>
        </w:rPr>
      </w:pPr>
      <w:r w:rsidRPr="00464BF2">
        <w:rPr>
          <w:rStyle w:val="Nadruk"/>
          <w:lang w:val="en-GB"/>
        </w:rPr>
        <w:t xml:space="preserve">Response: </w:t>
      </w:r>
      <w:r w:rsidRPr="009D79E2">
        <w:rPr>
          <w:rFonts w:eastAsiaTheme="minorHAnsi"/>
          <w:iCs/>
          <w:lang w:val="en-GB"/>
        </w:rPr>
        <w:t>Add</w:t>
      </w:r>
    </w:p>
    <w:p w14:paraId="2A92F923" w14:textId="225CCD18" w:rsidR="00FF16D9" w:rsidRPr="009D79E2" w:rsidRDefault="004130C2" w:rsidP="009D79E2">
      <w:pPr>
        <w:pStyle w:val="Kop3"/>
        <w:rPr>
          <w:b w:val="0"/>
          <w:lang w:val="en-GB" w:eastAsia="fr-FR"/>
        </w:rPr>
      </w:pPr>
      <w:bookmarkStart w:id="27" w:name="_Toc19013922"/>
      <w:r w:rsidRPr="009D79E2">
        <w:rPr>
          <w:lang w:val="en-GB" w:eastAsia="fr-FR"/>
        </w:rPr>
        <w:t>A2.</w:t>
      </w:r>
      <w:r w:rsidR="00C84B5B" w:rsidRPr="00464BF2">
        <w:rPr>
          <w:lang w:val="en-GB" w:eastAsia="fr-FR"/>
        </w:rPr>
        <w:t>7</w:t>
      </w:r>
      <w:r w:rsidRPr="009D79E2">
        <w:rPr>
          <w:lang w:val="en-GB" w:eastAsia="fr-FR"/>
        </w:rPr>
        <w:t xml:space="preserve"> </w:t>
      </w:r>
      <w:r w:rsidR="003F21B0" w:rsidRPr="00464BF2">
        <w:rPr>
          <w:lang w:val="en-GB" w:eastAsia="fr-FR"/>
        </w:rPr>
        <w:t xml:space="preserve">Effect of </w:t>
      </w:r>
      <w:r w:rsidR="003A3D37" w:rsidRPr="009D79E2">
        <w:rPr>
          <w:lang w:val="en-GB" w:eastAsia="fr-FR"/>
        </w:rPr>
        <w:t xml:space="preserve">future change </w:t>
      </w:r>
      <w:r w:rsidR="003F21B0" w:rsidRPr="00464BF2">
        <w:rPr>
          <w:lang w:val="en-GB" w:eastAsia="fr-FR"/>
        </w:rPr>
        <w:t xml:space="preserve">on </w:t>
      </w:r>
      <w:r w:rsidR="003A3D37" w:rsidRPr="009D79E2">
        <w:rPr>
          <w:lang w:val="en-GB" w:eastAsia="fr-FR"/>
        </w:rPr>
        <w:t>the functions/services</w:t>
      </w:r>
      <w:bookmarkEnd w:id="27"/>
      <w:r w:rsidR="00FF16D9" w:rsidRPr="009D79E2">
        <w:rPr>
          <w:lang w:val="en-GB" w:eastAsia="fr-FR"/>
        </w:rPr>
        <w:t xml:space="preserve"> </w:t>
      </w:r>
    </w:p>
    <w:p w14:paraId="08BCF33D" w14:textId="2046ED91" w:rsidR="00EB10AA" w:rsidRPr="00464BF2" w:rsidRDefault="003F21B0" w:rsidP="004130C2">
      <w:pPr>
        <w:rPr>
          <w:rFonts w:eastAsiaTheme="minorHAnsi"/>
          <w:i/>
          <w:lang w:val="en-GB"/>
        </w:rPr>
      </w:pPr>
      <w:r w:rsidRPr="00464BF2">
        <w:rPr>
          <w:rFonts w:eastAsiaTheme="minorHAnsi"/>
          <w:i/>
          <w:lang w:val="en-GB"/>
        </w:rPr>
        <w:t>How will future change affect the functions/services provided by the constituent systems</w:t>
      </w:r>
      <w:r w:rsidR="000C5ABB">
        <w:rPr>
          <w:rFonts w:eastAsiaTheme="minorHAnsi"/>
          <w:i/>
          <w:lang w:val="en-GB"/>
        </w:rPr>
        <w:t xml:space="preserve"> (other than the main objectives)</w:t>
      </w:r>
      <w:r w:rsidRPr="00464BF2">
        <w:rPr>
          <w:rFonts w:eastAsiaTheme="minorHAnsi"/>
          <w:i/>
          <w:lang w:val="en-GB"/>
        </w:rPr>
        <w:t>?</w:t>
      </w:r>
      <w:r w:rsidR="008676E3" w:rsidRPr="00464BF2">
        <w:rPr>
          <w:rFonts w:eastAsiaTheme="minorHAnsi"/>
          <w:i/>
          <w:lang w:val="en-GB"/>
        </w:rPr>
        <w:t xml:space="preserve"> </w:t>
      </w:r>
      <w:r w:rsidR="00EB10AA" w:rsidRPr="00464BF2">
        <w:rPr>
          <w:rFonts w:eastAsiaTheme="minorHAnsi"/>
          <w:i/>
          <w:lang w:val="en-GB"/>
        </w:rPr>
        <w:t>Refer to your answer to question A1.</w:t>
      </w:r>
      <w:r w:rsidRPr="00464BF2">
        <w:rPr>
          <w:rFonts w:eastAsiaTheme="minorHAnsi"/>
          <w:i/>
          <w:lang w:val="en-GB"/>
        </w:rPr>
        <w:t>6</w:t>
      </w:r>
      <w:r w:rsidR="00EB10AA" w:rsidRPr="00464BF2">
        <w:rPr>
          <w:rFonts w:eastAsiaTheme="minorHAnsi"/>
          <w:i/>
          <w:lang w:val="en-GB"/>
        </w:rPr>
        <w:t xml:space="preserve"> (The environment setting and issues to be addressed)</w:t>
      </w:r>
    </w:p>
    <w:p w14:paraId="05EDAC1E" w14:textId="49692344" w:rsidR="00EB10AA" w:rsidRPr="009D79E2" w:rsidRDefault="00EB10AA" w:rsidP="004130C2">
      <w:pPr>
        <w:rPr>
          <w:rFonts w:eastAsiaTheme="minorHAnsi"/>
          <w:i/>
          <w:lang w:val="en-GB"/>
        </w:rPr>
      </w:pPr>
      <w:r w:rsidRPr="00464BF2">
        <w:rPr>
          <w:rStyle w:val="Nadruk"/>
          <w:lang w:val="en-GB"/>
        </w:rPr>
        <w:t xml:space="preserve">Response: </w:t>
      </w:r>
      <w:r w:rsidRPr="009D79E2">
        <w:rPr>
          <w:rFonts w:eastAsiaTheme="minorHAnsi"/>
          <w:iCs/>
          <w:lang w:val="en-GB"/>
        </w:rPr>
        <w:t>Add</w:t>
      </w:r>
    </w:p>
    <w:p w14:paraId="4CA6FE3C" w14:textId="5ECD1245" w:rsidR="003A3D37" w:rsidRPr="009D79E2" w:rsidRDefault="00C84B5B" w:rsidP="009D79E2">
      <w:pPr>
        <w:pStyle w:val="Kop3"/>
        <w:rPr>
          <w:b w:val="0"/>
          <w:lang w:val="en-GB" w:eastAsia="fr-FR"/>
        </w:rPr>
      </w:pPr>
      <w:bookmarkStart w:id="28" w:name="_Toc19013923"/>
      <w:r w:rsidRPr="00464BF2">
        <w:rPr>
          <w:lang w:val="en-GB" w:eastAsia="fr-FR"/>
        </w:rPr>
        <w:t xml:space="preserve">A2.8 </w:t>
      </w:r>
      <w:r w:rsidR="003F21B0" w:rsidRPr="00464BF2">
        <w:rPr>
          <w:lang w:val="en-GB" w:eastAsia="fr-FR"/>
        </w:rPr>
        <w:t>C</w:t>
      </w:r>
      <w:r w:rsidR="00FF16D9" w:rsidRPr="009D79E2">
        <w:rPr>
          <w:lang w:val="en-GB" w:eastAsia="fr-FR"/>
        </w:rPr>
        <w:t>onsequences to the socio-economic system</w:t>
      </w:r>
      <w:bookmarkEnd w:id="28"/>
    </w:p>
    <w:p w14:paraId="21215A19" w14:textId="31BDAB24" w:rsidR="001C20E1" w:rsidRPr="00464BF2" w:rsidRDefault="000C5ABB">
      <w:pPr>
        <w:rPr>
          <w:rFonts w:eastAsiaTheme="minorHAnsi"/>
          <w:i/>
          <w:lang w:val="en-GB"/>
        </w:rPr>
      </w:pPr>
      <w:r w:rsidRPr="00464BF2">
        <w:rPr>
          <w:rFonts w:eastAsiaTheme="minorHAnsi"/>
          <w:i/>
          <w:lang w:val="en-GB"/>
        </w:rPr>
        <w:t>Associated with the changes in the functions / services provided are the effects on the stakeholders that benefit from these functions / services.</w:t>
      </w:r>
      <w:r>
        <w:rPr>
          <w:rFonts w:eastAsiaTheme="minorHAnsi"/>
          <w:i/>
          <w:lang w:val="en-GB"/>
        </w:rPr>
        <w:t xml:space="preserve"> </w:t>
      </w:r>
      <w:r w:rsidR="003F21B0" w:rsidRPr="009D79E2">
        <w:rPr>
          <w:rFonts w:eastAsiaTheme="majorEastAsia"/>
          <w:bCs/>
          <w:i/>
          <w:iCs/>
          <w:lang w:val="en-GB" w:eastAsia="fr-FR"/>
        </w:rPr>
        <w:t xml:space="preserve">What are the likely </w:t>
      </w:r>
      <w:r>
        <w:rPr>
          <w:rFonts w:eastAsiaTheme="majorEastAsia"/>
          <w:bCs/>
          <w:i/>
          <w:iCs/>
          <w:lang w:val="en-GB" w:eastAsia="fr-FR"/>
        </w:rPr>
        <w:t>effects</w:t>
      </w:r>
      <w:r w:rsidRPr="009D79E2">
        <w:rPr>
          <w:rFonts w:eastAsiaTheme="majorEastAsia"/>
          <w:bCs/>
          <w:i/>
          <w:iCs/>
          <w:lang w:val="en-GB" w:eastAsia="fr-FR"/>
        </w:rPr>
        <w:t xml:space="preserve"> </w:t>
      </w:r>
      <w:r>
        <w:rPr>
          <w:rFonts w:eastAsiaTheme="majorEastAsia"/>
          <w:bCs/>
          <w:i/>
          <w:iCs/>
          <w:lang w:val="en-GB" w:eastAsia="fr-FR"/>
        </w:rPr>
        <w:t>on</w:t>
      </w:r>
      <w:r w:rsidRPr="009D79E2">
        <w:rPr>
          <w:rFonts w:eastAsiaTheme="majorEastAsia"/>
          <w:bCs/>
          <w:i/>
          <w:iCs/>
          <w:lang w:val="en-GB" w:eastAsia="fr-FR"/>
        </w:rPr>
        <w:t xml:space="preserve"> </w:t>
      </w:r>
      <w:r w:rsidR="003F21B0" w:rsidRPr="009D79E2">
        <w:rPr>
          <w:rFonts w:eastAsiaTheme="majorEastAsia"/>
          <w:bCs/>
          <w:i/>
          <w:iCs/>
          <w:lang w:val="en-GB" w:eastAsia="fr-FR"/>
        </w:rPr>
        <w:t xml:space="preserve">the socio-economic system? Are there any </w:t>
      </w:r>
      <w:r>
        <w:rPr>
          <w:rFonts w:eastAsiaTheme="majorEastAsia"/>
          <w:bCs/>
          <w:i/>
          <w:iCs/>
          <w:lang w:val="en-GB" w:eastAsia="fr-FR"/>
        </w:rPr>
        <w:t>effects</w:t>
      </w:r>
      <w:r w:rsidRPr="009D79E2">
        <w:rPr>
          <w:rFonts w:eastAsiaTheme="majorEastAsia"/>
          <w:bCs/>
          <w:i/>
          <w:iCs/>
          <w:lang w:val="en-GB" w:eastAsia="fr-FR"/>
        </w:rPr>
        <w:t xml:space="preserve"> </w:t>
      </w:r>
      <w:r w:rsidR="003F21B0" w:rsidRPr="009D79E2">
        <w:rPr>
          <w:rFonts w:eastAsiaTheme="majorEastAsia"/>
          <w:bCs/>
          <w:i/>
          <w:iCs/>
          <w:lang w:val="en-GB" w:eastAsia="fr-FR"/>
        </w:rPr>
        <w:t>that stakeholders perceive as particularly concerning?</w:t>
      </w:r>
      <w:r w:rsidR="008676E3" w:rsidRPr="00464BF2">
        <w:rPr>
          <w:rFonts w:eastAsiaTheme="majorEastAsia"/>
          <w:bCs/>
          <w:i/>
          <w:iCs/>
          <w:lang w:val="en-GB" w:eastAsia="fr-FR"/>
        </w:rPr>
        <w:t xml:space="preserve"> </w:t>
      </w:r>
    </w:p>
    <w:p w14:paraId="28B35E22" w14:textId="504A31E6" w:rsidR="003A3D37" w:rsidRPr="006537E5" w:rsidRDefault="00EB10AA" w:rsidP="004130C2">
      <w:pPr>
        <w:rPr>
          <w:rFonts w:eastAsiaTheme="minorHAnsi"/>
          <w:iCs/>
          <w:lang w:val="en-GB"/>
        </w:rPr>
      </w:pPr>
      <w:r w:rsidRPr="00464BF2">
        <w:rPr>
          <w:rStyle w:val="Nadruk"/>
          <w:lang w:val="en-GB"/>
        </w:rPr>
        <w:t xml:space="preserve">Response: </w:t>
      </w:r>
      <w:r w:rsidRPr="009D79E2">
        <w:rPr>
          <w:rFonts w:eastAsiaTheme="minorHAnsi"/>
          <w:iCs/>
          <w:lang w:val="en-GB"/>
        </w:rPr>
        <w:t>Add</w:t>
      </w:r>
    </w:p>
    <w:p w14:paraId="2600852E" w14:textId="4C1FF10D" w:rsidR="00FF16D9" w:rsidRPr="003A21AA" w:rsidRDefault="00FF16D9" w:rsidP="003A21AA">
      <w:pPr>
        <w:pStyle w:val="Kop3"/>
        <w:rPr>
          <w:b w:val="0"/>
          <w:lang w:val="en-GB" w:eastAsia="fr-FR"/>
        </w:rPr>
      </w:pPr>
      <w:bookmarkStart w:id="29" w:name="_Toc19013924"/>
      <w:r w:rsidRPr="003A21AA">
        <w:rPr>
          <w:lang w:val="en-GB" w:eastAsia="fr-FR"/>
        </w:rPr>
        <w:t>A2.</w:t>
      </w:r>
      <w:r w:rsidR="00C84B5B" w:rsidRPr="00464BF2">
        <w:rPr>
          <w:lang w:val="en-GB" w:eastAsia="fr-FR"/>
        </w:rPr>
        <w:t>9</w:t>
      </w:r>
      <w:r w:rsidRPr="003A21AA">
        <w:rPr>
          <w:lang w:val="en-GB" w:eastAsia="fr-FR"/>
        </w:rPr>
        <w:t xml:space="preserve"> </w:t>
      </w:r>
      <w:r w:rsidR="008676E3" w:rsidRPr="00464BF2">
        <w:rPr>
          <w:lang w:val="en-GB" w:eastAsia="fr-FR"/>
        </w:rPr>
        <w:t>E</w:t>
      </w:r>
      <w:r w:rsidR="00EB10AA" w:rsidRPr="003A21AA">
        <w:rPr>
          <w:lang w:val="en-GB" w:eastAsia="fr-FR"/>
        </w:rPr>
        <w:t>ffects</w:t>
      </w:r>
      <w:r w:rsidRPr="003A21AA">
        <w:rPr>
          <w:lang w:val="en-GB" w:eastAsia="fr-FR"/>
        </w:rPr>
        <w:t xml:space="preserve"> on </w:t>
      </w:r>
      <w:r w:rsidR="00EB10AA" w:rsidRPr="003A21AA">
        <w:rPr>
          <w:lang w:val="en-GB" w:eastAsia="fr-FR"/>
        </w:rPr>
        <w:t xml:space="preserve">the </w:t>
      </w:r>
      <w:r w:rsidRPr="003A21AA">
        <w:rPr>
          <w:lang w:val="en-GB" w:eastAsia="fr-FR"/>
        </w:rPr>
        <w:t>socioeconomic system</w:t>
      </w:r>
      <w:bookmarkEnd w:id="29"/>
      <w:r w:rsidR="00EB10AA" w:rsidRPr="003A21AA">
        <w:rPr>
          <w:lang w:val="en-GB" w:eastAsia="fr-FR"/>
        </w:rPr>
        <w:t xml:space="preserve"> </w:t>
      </w:r>
    </w:p>
    <w:p w14:paraId="4C59C6AF" w14:textId="545B4C3C" w:rsidR="001C20E1" w:rsidRPr="00464BF2" w:rsidRDefault="008676E3" w:rsidP="001C20E1">
      <w:pPr>
        <w:rPr>
          <w:rFonts w:eastAsiaTheme="minorHAnsi"/>
          <w:i/>
          <w:lang w:val="en-GB"/>
        </w:rPr>
      </w:pPr>
      <w:r w:rsidRPr="003A21AA">
        <w:rPr>
          <w:rFonts w:eastAsiaTheme="majorEastAsia"/>
          <w:bCs/>
          <w:i/>
          <w:iCs/>
          <w:lang w:val="en-GB" w:eastAsia="fr-FR"/>
        </w:rPr>
        <w:t>Is it likely that the effects on the socioeconomic system will cause it to function fundamentally different?</w:t>
      </w:r>
      <w:r w:rsidRPr="00464BF2">
        <w:rPr>
          <w:rFonts w:eastAsiaTheme="majorEastAsia"/>
          <w:bCs/>
          <w:i/>
          <w:iCs/>
          <w:lang w:val="en-GB" w:eastAsia="fr-FR"/>
        </w:rPr>
        <w:t xml:space="preserve"> </w:t>
      </w:r>
      <w:r w:rsidR="000C5ABB" w:rsidRPr="00464BF2">
        <w:rPr>
          <w:rFonts w:eastAsiaTheme="minorHAnsi"/>
          <w:i/>
          <w:lang w:val="en-GB"/>
        </w:rPr>
        <w:t>Th</w:t>
      </w:r>
      <w:r w:rsidR="000C5ABB">
        <w:rPr>
          <w:rFonts w:eastAsiaTheme="minorHAnsi"/>
          <w:i/>
          <w:lang w:val="en-GB"/>
        </w:rPr>
        <w:t>is</w:t>
      </w:r>
      <w:r w:rsidR="000C5ABB" w:rsidRPr="00464BF2">
        <w:rPr>
          <w:rFonts w:eastAsiaTheme="minorHAnsi"/>
          <w:i/>
          <w:lang w:val="en-GB"/>
        </w:rPr>
        <w:t xml:space="preserve"> </w:t>
      </w:r>
      <w:r w:rsidR="001C20E1" w:rsidRPr="00464BF2">
        <w:rPr>
          <w:rFonts w:eastAsiaTheme="minorHAnsi"/>
          <w:i/>
          <w:lang w:val="en-GB"/>
        </w:rPr>
        <w:t xml:space="preserve">answer helps to identify whether the stakeholders may conceive a certain threshold as a point beyond which they can no longer successfully carry out </w:t>
      </w:r>
      <w:r w:rsidR="007A226A">
        <w:rPr>
          <w:rFonts w:eastAsiaTheme="minorHAnsi"/>
          <w:i/>
          <w:lang w:val="en-GB"/>
        </w:rPr>
        <w:t xml:space="preserve">some </w:t>
      </w:r>
      <w:r w:rsidR="001C20E1" w:rsidRPr="00464BF2">
        <w:rPr>
          <w:rFonts w:eastAsiaTheme="minorHAnsi"/>
          <w:i/>
          <w:lang w:val="en-GB"/>
        </w:rPr>
        <w:t>socioeconomic activities (e.g. energy production). These can be expressed as socio-economic thresholds</w:t>
      </w:r>
      <w:r w:rsidR="000B30EE" w:rsidRPr="00464BF2">
        <w:rPr>
          <w:rFonts w:eastAsiaTheme="minorHAnsi"/>
          <w:i/>
          <w:lang w:val="en-GB"/>
        </w:rPr>
        <w:t xml:space="preserve">, which </w:t>
      </w:r>
      <w:r w:rsidR="00C84B5B" w:rsidRPr="00464BF2">
        <w:rPr>
          <w:i/>
          <w:lang w:val="en-GB" w:eastAsia="fr-FR"/>
        </w:rPr>
        <w:t>are defined as ‘disruptive social and economic situations which seem to evolve from future change</w:t>
      </w:r>
      <w:r w:rsidR="000B30EE" w:rsidRPr="00464BF2">
        <w:rPr>
          <w:i/>
          <w:lang w:val="en-GB" w:eastAsia="fr-FR"/>
        </w:rPr>
        <w:t>’</w:t>
      </w:r>
      <w:r w:rsidR="00C84B5B" w:rsidRPr="00464BF2">
        <w:rPr>
          <w:i/>
          <w:lang w:val="en-GB" w:eastAsia="fr-FR"/>
        </w:rPr>
        <w:t>.</w:t>
      </w:r>
    </w:p>
    <w:p w14:paraId="4616FFE4" w14:textId="5B1950B0" w:rsidR="00C84B5B" w:rsidRPr="003A21AA" w:rsidRDefault="00C84B5B" w:rsidP="003A21AA">
      <w:pPr>
        <w:rPr>
          <w:rFonts w:eastAsiaTheme="minorHAnsi"/>
          <w:lang w:val="en-GB"/>
        </w:rPr>
      </w:pPr>
      <w:r w:rsidRPr="00464BF2">
        <w:rPr>
          <w:rStyle w:val="Nadruk"/>
          <w:lang w:val="en-GB"/>
        </w:rPr>
        <w:t xml:space="preserve">Response: </w:t>
      </w:r>
      <w:r w:rsidRPr="003A21AA">
        <w:rPr>
          <w:rFonts w:eastAsiaTheme="minorHAnsi"/>
          <w:iCs/>
          <w:lang w:val="en-GB"/>
        </w:rPr>
        <w:t>Add</w:t>
      </w:r>
    </w:p>
    <w:p w14:paraId="130CD453" w14:textId="77777777" w:rsidR="004130C2" w:rsidRPr="00464BF2" w:rsidRDefault="004130C2" w:rsidP="00A70621">
      <w:pPr>
        <w:rPr>
          <w:i/>
          <w:lang w:val="en-GB" w:eastAsia="fr-FR"/>
        </w:rPr>
      </w:pPr>
    </w:p>
    <w:p w14:paraId="4402A295" w14:textId="5C373839" w:rsidR="006E0A5A" w:rsidRPr="00464BF2" w:rsidRDefault="006E0A5A" w:rsidP="00B02BA1">
      <w:pPr>
        <w:pStyle w:val="Kop2"/>
        <w:rPr>
          <w:lang w:val="en-GB"/>
        </w:rPr>
      </w:pPr>
      <w:bookmarkStart w:id="30" w:name="_Toc8118255"/>
      <w:bookmarkStart w:id="31" w:name="_Toc19013925"/>
      <w:bookmarkEnd w:id="23"/>
      <w:r w:rsidRPr="00464BF2">
        <w:rPr>
          <w:lang w:val="en-GB"/>
        </w:rPr>
        <w:lastRenderedPageBreak/>
        <w:t xml:space="preserve">Question A3: </w:t>
      </w:r>
      <w:r w:rsidR="001E634C">
        <w:rPr>
          <w:lang w:val="en-GB"/>
        </w:rPr>
        <w:t>Success, b</w:t>
      </w:r>
      <w:r w:rsidR="000B30EE" w:rsidRPr="00464BF2">
        <w:rPr>
          <w:lang w:val="en-GB"/>
        </w:rPr>
        <w:t xml:space="preserve">arriers </w:t>
      </w:r>
      <w:r w:rsidRPr="00464BF2">
        <w:rPr>
          <w:lang w:val="en-GB"/>
        </w:rPr>
        <w:t>and opportunities</w:t>
      </w:r>
      <w:r w:rsidR="001E634C" w:rsidRPr="001E634C">
        <w:t xml:space="preserve"> </w:t>
      </w:r>
      <w:r w:rsidR="001E634C" w:rsidRPr="001E634C">
        <w:rPr>
          <w:lang w:val="en-GB"/>
        </w:rPr>
        <w:t>for your case study</w:t>
      </w:r>
      <w:bookmarkEnd w:id="31"/>
      <w:bookmarkEnd w:id="30"/>
    </w:p>
    <w:p w14:paraId="20D79DD1" w14:textId="5CF07C7A" w:rsidR="006E0A5A" w:rsidRPr="00464BF2" w:rsidRDefault="006E0A5A" w:rsidP="006E0A5A">
      <w:pPr>
        <w:pStyle w:val="Kop3"/>
        <w:rPr>
          <w:lang w:val="en-GB" w:eastAsia="fr-FR"/>
        </w:rPr>
      </w:pPr>
      <w:bookmarkStart w:id="32" w:name="_Toc8118262"/>
      <w:bookmarkStart w:id="33" w:name="_Toc8118256"/>
      <w:bookmarkStart w:id="34" w:name="_Toc19013926"/>
      <w:r w:rsidRPr="00464BF2">
        <w:rPr>
          <w:lang w:val="en-GB" w:eastAsia="fr-FR"/>
        </w:rPr>
        <w:t xml:space="preserve">A3.1 </w:t>
      </w:r>
      <w:r w:rsidR="000B30EE" w:rsidRPr="00464BF2">
        <w:rPr>
          <w:lang w:val="en-GB" w:eastAsia="fr-FR"/>
        </w:rPr>
        <w:t>S</w:t>
      </w:r>
      <w:r w:rsidRPr="00464BF2">
        <w:rPr>
          <w:lang w:val="en-GB" w:eastAsia="fr-FR"/>
        </w:rPr>
        <w:t>uccess</w:t>
      </w:r>
      <w:r w:rsidR="000B30EE" w:rsidRPr="00464BF2">
        <w:rPr>
          <w:lang w:val="en-GB" w:eastAsia="fr-FR"/>
        </w:rPr>
        <w:t xml:space="preserve"> of </w:t>
      </w:r>
      <w:r w:rsidRPr="00464BF2">
        <w:rPr>
          <w:lang w:val="en-GB" w:eastAsia="fr-FR"/>
        </w:rPr>
        <w:t xml:space="preserve">current </w:t>
      </w:r>
      <w:r w:rsidR="000B30EE" w:rsidRPr="00464BF2">
        <w:rPr>
          <w:lang w:val="en-GB" w:eastAsia="fr-FR"/>
        </w:rPr>
        <w:t xml:space="preserve">adaptation </w:t>
      </w:r>
      <w:r w:rsidRPr="00464BF2">
        <w:rPr>
          <w:lang w:val="en-GB" w:eastAsia="fr-FR"/>
        </w:rPr>
        <w:t>efforts</w:t>
      </w:r>
      <w:bookmarkEnd w:id="34"/>
      <w:r w:rsidRPr="00464BF2">
        <w:rPr>
          <w:lang w:val="en-GB" w:eastAsia="fr-FR"/>
        </w:rPr>
        <w:t xml:space="preserve"> </w:t>
      </w:r>
      <w:bookmarkEnd w:id="32"/>
    </w:p>
    <w:p w14:paraId="0ACE2E40" w14:textId="0B399BE1" w:rsidR="006E0A5A" w:rsidRPr="00464BF2" w:rsidRDefault="006E0A5A" w:rsidP="006E0A5A">
      <w:pPr>
        <w:rPr>
          <w:i/>
          <w:lang w:val="en-GB" w:eastAsia="fr-FR"/>
        </w:rPr>
      </w:pPr>
      <w:r w:rsidRPr="00464BF2">
        <w:rPr>
          <w:i/>
          <w:lang w:val="en-GB" w:eastAsia="fr-FR"/>
        </w:rPr>
        <w:t xml:space="preserve">Do you know whether </w:t>
      </w:r>
      <w:r w:rsidR="000B30EE" w:rsidRPr="00464BF2">
        <w:rPr>
          <w:i/>
          <w:lang w:val="en-GB" w:eastAsia="fr-FR"/>
        </w:rPr>
        <w:t>your current efforts deliver a successful climate change adaptation</w:t>
      </w:r>
      <w:r w:rsidRPr="00464BF2">
        <w:rPr>
          <w:i/>
          <w:lang w:val="en-GB" w:eastAsia="fr-FR"/>
        </w:rPr>
        <w:t xml:space="preserve">?  </w:t>
      </w:r>
    </w:p>
    <w:p w14:paraId="22D10021" w14:textId="77777777" w:rsidR="006E0A5A" w:rsidRPr="00464BF2" w:rsidRDefault="006E0A5A" w:rsidP="006E0A5A">
      <w:pPr>
        <w:rPr>
          <w:rStyle w:val="Nadruk"/>
          <w:lang w:val="en-GB"/>
        </w:rPr>
      </w:pPr>
      <w:r w:rsidRPr="00464BF2">
        <w:rPr>
          <w:rStyle w:val="Nadruk"/>
          <w:lang w:val="en-GB"/>
        </w:rPr>
        <w:t>Yes, No, partially?</w:t>
      </w:r>
    </w:p>
    <w:p w14:paraId="315D2C96" w14:textId="77777777" w:rsidR="007A226A" w:rsidRPr="00464BF2" w:rsidRDefault="007A226A" w:rsidP="007A226A">
      <w:pPr>
        <w:rPr>
          <w:lang w:val="en-GB" w:eastAsia="fr-FR"/>
        </w:rPr>
      </w:pPr>
    </w:p>
    <w:p w14:paraId="5E844670" w14:textId="77777777" w:rsidR="007A226A" w:rsidRPr="003A21AA" w:rsidRDefault="007A226A" w:rsidP="007A226A">
      <w:pPr>
        <w:rPr>
          <w:i/>
          <w:iCs/>
          <w:lang w:val="en-GB" w:eastAsia="fr-FR"/>
        </w:rPr>
      </w:pPr>
      <w:r w:rsidRPr="003A21AA">
        <w:rPr>
          <w:i/>
          <w:iCs/>
          <w:lang w:val="en-GB" w:eastAsia="fr-FR"/>
        </w:rPr>
        <w:t xml:space="preserve">How </w:t>
      </w:r>
      <w:r w:rsidRPr="00464BF2">
        <w:rPr>
          <w:i/>
          <w:iCs/>
          <w:lang w:val="en-GB" w:eastAsia="fr-FR"/>
        </w:rPr>
        <w:t>do you measure</w:t>
      </w:r>
      <w:r w:rsidRPr="003A21AA">
        <w:rPr>
          <w:i/>
          <w:iCs/>
          <w:lang w:val="en-GB" w:eastAsia="fr-FR"/>
        </w:rPr>
        <w:t xml:space="preserve"> </w:t>
      </w:r>
      <w:r w:rsidRPr="00464BF2">
        <w:rPr>
          <w:i/>
          <w:iCs/>
          <w:lang w:val="en-GB" w:eastAsia="fr-FR"/>
        </w:rPr>
        <w:t xml:space="preserve">the </w:t>
      </w:r>
      <w:r w:rsidRPr="003A21AA">
        <w:rPr>
          <w:i/>
          <w:iCs/>
          <w:lang w:val="en-GB" w:eastAsia="fr-FR"/>
        </w:rPr>
        <w:t>success</w:t>
      </w:r>
      <w:r w:rsidRPr="00464BF2">
        <w:rPr>
          <w:i/>
          <w:iCs/>
          <w:lang w:val="en-GB" w:eastAsia="fr-FR"/>
        </w:rPr>
        <w:t xml:space="preserve"> of your efforts</w:t>
      </w:r>
      <w:r w:rsidRPr="003A21AA">
        <w:rPr>
          <w:i/>
          <w:iCs/>
          <w:lang w:val="en-GB" w:eastAsia="fr-FR"/>
        </w:rPr>
        <w:t xml:space="preserve">? (e.g. </w:t>
      </w:r>
      <w:r w:rsidRPr="00464BF2">
        <w:rPr>
          <w:i/>
          <w:iCs/>
          <w:lang w:val="en-GB" w:eastAsia="fr-FR"/>
        </w:rPr>
        <w:t xml:space="preserve">using </w:t>
      </w:r>
      <w:r w:rsidRPr="003A21AA">
        <w:rPr>
          <w:i/>
          <w:iCs/>
          <w:lang w:val="en-GB" w:eastAsia="fr-FR"/>
        </w:rPr>
        <w:t>performance criteria)</w:t>
      </w:r>
    </w:p>
    <w:p w14:paraId="138F2FA0" w14:textId="77777777" w:rsidR="007A226A" w:rsidRPr="003A21AA" w:rsidRDefault="007A226A" w:rsidP="007A226A">
      <w:pPr>
        <w:rPr>
          <w:rFonts w:eastAsiaTheme="minorHAnsi"/>
          <w:i/>
          <w:lang w:val="en-GB"/>
        </w:rPr>
      </w:pPr>
      <w:r w:rsidRPr="00464BF2">
        <w:rPr>
          <w:rStyle w:val="Nadruk"/>
          <w:lang w:val="en-GB"/>
        </w:rPr>
        <w:t xml:space="preserve">Response: </w:t>
      </w:r>
      <w:r w:rsidRPr="003A21AA">
        <w:rPr>
          <w:rFonts w:eastAsiaTheme="minorHAnsi"/>
          <w:iCs/>
          <w:lang w:val="en-GB"/>
        </w:rPr>
        <w:t>Add</w:t>
      </w:r>
    </w:p>
    <w:p w14:paraId="46FEB247" w14:textId="567B9D04" w:rsidR="006E0A5A" w:rsidRPr="00464BF2" w:rsidRDefault="006E0A5A" w:rsidP="006E0A5A">
      <w:pPr>
        <w:rPr>
          <w:lang w:val="en-GB" w:eastAsia="fr-FR"/>
        </w:rPr>
      </w:pPr>
    </w:p>
    <w:p w14:paraId="44BFC054" w14:textId="132EFFD8" w:rsidR="000B30EE" w:rsidRPr="003A21AA" w:rsidRDefault="000B30EE" w:rsidP="006E0A5A">
      <w:pPr>
        <w:rPr>
          <w:i/>
          <w:iCs/>
          <w:lang w:val="en-GB" w:eastAsia="fr-FR"/>
        </w:rPr>
      </w:pPr>
      <w:r w:rsidRPr="003A21AA">
        <w:rPr>
          <w:i/>
          <w:iCs/>
          <w:lang w:val="en-GB" w:eastAsia="fr-FR"/>
        </w:rPr>
        <w:t xml:space="preserve">How successful are your current efforts to deliver </w:t>
      </w:r>
      <w:r w:rsidRPr="00464BF2">
        <w:rPr>
          <w:i/>
          <w:lang w:val="en-GB" w:eastAsia="fr-FR"/>
        </w:rPr>
        <w:t>climate change adaptation</w:t>
      </w:r>
      <w:r w:rsidRPr="003A21AA">
        <w:rPr>
          <w:i/>
          <w:iCs/>
          <w:lang w:val="en-GB" w:eastAsia="fr-FR"/>
        </w:rPr>
        <w:t>?</w:t>
      </w:r>
    </w:p>
    <w:p w14:paraId="26C177C3" w14:textId="594F7ECC" w:rsidR="000B30EE" w:rsidRPr="00464BF2" w:rsidRDefault="000B30EE" w:rsidP="006E0A5A">
      <w:pPr>
        <w:rPr>
          <w:lang w:val="en-GB" w:eastAsia="fr-FR"/>
        </w:rPr>
      </w:pPr>
      <w:r w:rsidRPr="00464BF2">
        <w:rPr>
          <w:rStyle w:val="Nadruk"/>
          <w:lang w:val="en-GB"/>
        </w:rPr>
        <w:t xml:space="preserve">Response: </w:t>
      </w:r>
      <w:r w:rsidRPr="003A21AA">
        <w:rPr>
          <w:rFonts w:eastAsiaTheme="minorHAnsi"/>
          <w:iCs/>
          <w:lang w:val="en-GB"/>
        </w:rPr>
        <w:t>Add</w:t>
      </w:r>
    </w:p>
    <w:p w14:paraId="3423FDC7" w14:textId="4EDEA6F1" w:rsidR="006E0A5A" w:rsidRPr="00464BF2" w:rsidRDefault="006E0A5A" w:rsidP="006E0A5A">
      <w:pPr>
        <w:pStyle w:val="Kop3"/>
        <w:rPr>
          <w:lang w:val="en-GB"/>
        </w:rPr>
      </w:pPr>
      <w:bookmarkStart w:id="35" w:name="_Hlk19013781"/>
      <w:bookmarkStart w:id="36" w:name="_Toc19013927"/>
      <w:r w:rsidRPr="00464BF2">
        <w:rPr>
          <w:lang w:val="en-GB"/>
        </w:rPr>
        <w:t xml:space="preserve">A3.2 </w:t>
      </w:r>
      <w:r w:rsidR="000B30EE" w:rsidRPr="00464BF2">
        <w:rPr>
          <w:lang w:val="en-GB"/>
        </w:rPr>
        <w:t>B</w:t>
      </w:r>
      <w:r w:rsidRPr="00464BF2">
        <w:rPr>
          <w:lang w:val="en-GB"/>
        </w:rPr>
        <w:t>arriers</w:t>
      </w:r>
      <w:bookmarkEnd w:id="33"/>
      <w:r w:rsidR="00FF2BAF">
        <w:rPr>
          <w:lang w:val="en-GB"/>
        </w:rPr>
        <w:t xml:space="preserve"> and </w:t>
      </w:r>
      <w:r w:rsidR="00FF2BAF">
        <w:rPr>
          <w:lang w:val="en-GB" w:eastAsia="fr-FR"/>
        </w:rPr>
        <w:t>o</w:t>
      </w:r>
      <w:r w:rsidR="00FF2BAF" w:rsidRPr="00464BF2">
        <w:rPr>
          <w:lang w:val="en-GB" w:eastAsia="fr-FR"/>
        </w:rPr>
        <w:t xml:space="preserve">pportunities </w:t>
      </w:r>
      <w:r w:rsidR="001E634C" w:rsidRPr="001E634C">
        <w:rPr>
          <w:lang w:val="en-GB" w:eastAsia="fr-FR"/>
        </w:rPr>
        <w:t>in adopting a whole system approach</w:t>
      </w:r>
      <w:bookmarkEnd w:id="36"/>
      <w:r w:rsidR="001E634C" w:rsidRPr="001E634C">
        <w:rPr>
          <w:lang w:val="en-GB" w:eastAsia="fr-FR"/>
        </w:rPr>
        <w:t xml:space="preserve"> </w:t>
      </w:r>
    </w:p>
    <w:bookmarkEnd w:id="35"/>
    <w:p w14:paraId="63CB985A" w14:textId="62AD9271" w:rsidR="006E0A5A" w:rsidRPr="00464BF2" w:rsidRDefault="00EE19D8" w:rsidP="006E0A5A">
      <w:pPr>
        <w:rPr>
          <w:i/>
          <w:lang w:val="en-GB"/>
        </w:rPr>
      </w:pPr>
      <w:r w:rsidRPr="00464BF2">
        <w:rPr>
          <w:i/>
          <w:lang w:val="en-GB"/>
        </w:rPr>
        <w:t>What a</w:t>
      </w:r>
      <w:r w:rsidR="007A226A">
        <w:rPr>
          <w:i/>
          <w:lang w:val="en-GB"/>
        </w:rPr>
        <w:t>r</w:t>
      </w:r>
      <w:r w:rsidR="006E0A5A" w:rsidRPr="00464BF2">
        <w:rPr>
          <w:i/>
          <w:lang w:val="en-GB"/>
        </w:rPr>
        <w:t xml:space="preserve">e </w:t>
      </w:r>
      <w:r w:rsidRPr="00464BF2">
        <w:rPr>
          <w:i/>
          <w:lang w:val="en-GB"/>
        </w:rPr>
        <w:t xml:space="preserve">the barriers </w:t>
      </w:r>
      <w:r w:rsidR="006E0A5A" w:rsidRPr="00464BF2">
        <w:rPr>
          <w:i/>
          <w:lang w:val="en-GB"/>
        </w:rPr>
        <w:t>(e.g. policy, knowledge, data sharing barriers</w:t>
      </w:r>
      <w:r w:rsidR="007A226A">
        <w:rPr>
          <w:i/>
          <w:lang w:val="en-GB"/>
        </w:rPr>
        <w:t>)</w:t>
      </w:r>
      <w:r w:rsidR="006E0A5A" w:rsidRPr="00464BF2">
        <w:rPr>
          <w:i/>
          <w:lang w:val="en-GB"/>
        </w:rPr>
        <w:t xml:space="preserve"> to addressing resilience and adaptation within the context of a whole system approach to flood risk management that takes account of cross-sectoral interdependencies? </w:t>
      </w:r>
    </w:p>
    <w:p w14:paraId="14A0A577" w14:textId="77777777" w:rsidR="006E0A5A" w:rsidRPr="00464BF2" w:rsidRDefault="006E0A5A" w:rsidP="006E0A5A">
      <w:pPr>
        <w:rPr>
          <w:rFonts w:eastAsiaTheme="minorHAnsi"/>
          <w:i/>
          <w:lang w:val="en-GB"/>
        </w:rPr>
      </w:pPr>
      <w:r w:rsidRPr="00464BF2">
        <w:rPr>
          <w:rStyle w:val="Nadruk"/>
          <w:lang w:val="en-GB"/>
        </w:rPr>
        <w:t xml:space="preserve">Response: </w:t>
      </w:r>
      <w:r w:rsidRPr="003A21AA">
        <w:rPr>
          <w:rFonts w:eastAsiaTheme="minorHAnsi"/>
          <w:iCs/>
          <w:lang w:val="en-GB"/>
        </w:rPr>
        <w:t>Add</w:t>
      </w:r>
    </w:p>
    <w:p w14:paraId="2606308A" w14:textId="77777777" w:rsidR="006E0A5A" w:rsidRPr="00464BF2" w:rsidRDefault="006E0A5A" w:rsidP="006E0A5A">
      <w:pPr>
        <w:rPr>
          <w:rStyle w:val="Nadruk"/>
          <w:lang w:val="en-GB"/>
        </w:rPr>
      </w:pPr>
    </w:p>
    <w:p w14:paraId="7F74FAEB" w14:textId="77777777" w:rsidR="00FF2BAF" w:rsidRPr="00896944" w:rsidRDefault="00FF2BAF" w:rsidP="00FF2BAF">
      <w:pPr>
        <w:rPr>
          <w:i/>
          <w:lang w:val="en-GB" w:eastAsia="fr-FR"/>
        </w:rPr>
      </w:pPr>
      <w:r w:rsidRPr="00464BF2">
        <w:rPr>
          <w:bCs/>
          <w:i/>
          <w:lang w:val="en-GB" w:eastAsia="fr-FR"/>
        </w:rPr>
        <w:t xml:space="preserve">What are the opportunities you see from a whole system approach? </w:t>
      </w:r>
      <w:r w:rsidRPr="00896944">
        <w:rPr>
          <w:bCs/>
          <w:i/>
          <w:lang w:val="en-GB" w:eastAsia="fr-FR"/>
        </w:rPr>
        <w:t>For example</w:t>
      </w:r>
      <w:r w:rsidRPr="00464BF2">
        <w:rPr>
          <w:bCs/>
          <w:i/>
          <w:lang w:val="en-GB" w:eastAsia="fr-FR"/>
        </w:rPr>
        <w:t>, with reference to the barriers</w:t>
      </w:r>
      <w:r w:rsidRPr="00464BF2">
        <w:rPr>
          <w:i/>
          <w:lang w:val="en-GB"/>
        </w:rPr>
        <w:t xml:space="preserve"> to addressing flood resilience and adaptation</w:t>
      </w:r>
    </w:p>
    <w:p w14:paraId="45CB10EB" w14:textId="77777777" w:rsidR="00FF2BAF" w:rsidRPr="00464BF2" w:rsidRDefault="00FF2BAF" w:rsidP="00FF2BAF">
      <w:pPr>
        <w:rPr>
          <w:rFonts w:eastAsiaTheme="minorHAnsi"/>
          <w:i/>
          <w:lang w:val="en-GB"/>
        </w:rPr>
      </w:pPr>
      <w:r w:rsidRPr="00464BF2">
        <w:rPr>
          <w:rStyle w:val="Nadruk"/>
          <w:lang w:val="en-GB"/>
        </w:rPr>
        <w:t xml:space="preserve">Response: </w:t>
      </w:r>
      <w:r w:rsidRPr="00B8120F">
        <w:rPr>
          <w:rFonts w:eastAsiaTheme="minorHAnsi"/>
          <w:iCs/>
          <w:lang w:val="en-GB"/>
        </w:rPr>
        <w:t>Add</w:t>
      </w:r>
    </w:p>
    <w:p w14:paraId="6C108EDC" w14:textId="77777777" w:rsidR="001E634C" w:rsidRDefault="001E634C" w:rsidP="00FF2BAF">
      <w:pPr>
        <w:rPr>
          <w:i/>
          <w:lang w:val="en-GB"/>
        </w:rPr>
      </w:pPr>
    </w:p>
    <w:p w14:paraId="42F50173" w14:textId="53AB4205" w:rsidR="00FF2BAF" w:rsidRPr="00464BF2" w:rsidRDefault="00FF2BAF" w:rsidP="00FF2BAF">
      <w:pPr>
        <w:rPr>
          <w:i/>
          <w:lang w:val="en-GB"/>
        </w:rPr>
      </w:pPr>
      <w:r w:rsidRPr="00464BF2">
        <w:rPr>
          <w:i/>
          <w:lang w:val="en-GB"/>
        </w:rPr>
        <w:t xml:space="preserve">Are there any illustrative examples in which the barriers to addressing flood resilience and adaptation have been addressed or overcome? Please explain using 200-300 words and provide a reference (e.g. link to a website or publication). </w:t>
      </w:r>
    </w:p>
    <w:p w14:paraId="4C45613C" w14:textId="77777777" w:rsidR="00FF2BAF" w:rsidRPr="00464BF2" w:rsidRDefault="00FF2BAF" w:rsidP="00FF2BAF">
      <w:pPr>
        <w:rPr>
          <w:rStyle w:val="Nadruk"/>
          <w:lang w:val="en-GB"/>
        </w:rPr>
      </w:pPr>
      <w:r w:rsidRPr="00464BF2">
        <w:rPr>
          <w:rStyle w:val="Nadruk"/>
          <w:lang w:val="en-GB"/>
        </w:rPr>
        <w:t xml:space="preserve">Response: </w:t>
      </w:r>
      <w:r w:rsidRPr="00464BF2">
        <w:rPr>
          <w:rFonts w:eastAsiaTheme="minorHAnsi"/>
          <w:i/>
          <w:lang w:val="en-GB"/>
        </w:rPr>
        <w:t>Add</w:t>
      </w:r>
    </w:p>
    <w:p w14:paraId="429C6F05" w14:textId="77777777" w:rsidR="001E634C" w:rsidRDefault="001E634C" w:rsidP="00FF2BAF">
      <w:pPr>
        <w:rPr>
          <w:i/>
          <w:iCs/>
          <w:lang w:val="en-GB" w:eastAsia="fr-FR"/>
        </w:rPr>
      </w:pPr>
    </w:p>
    <w:p w14:paraId="5DBE6CEB" w14:textId="2BAC634C" w:rsidR="001E634C" w:rsidRPr="00464BF2" w:rsidRDefault="001E634C" w:rsidP="001E634C">
      <w:pPr>
        <w:pStyle w:val="Kop3"/>
        <w:rPr>
          <w:lang w:val="en-GB"/>
        </w:rPr>
      </w:pPr>
      <w:bookmarkStart w:id="37" w:name="_Toc19013928"/>
      <w:r w:rsidRPr="00464BF2">
        <w:rPr>
          <w:lang w:val="en-GB"/>
        </w:rPr>
        <w:t>A3.</w:t>
      </w:r>
      <w:r>
        <w:rPr>
          <w:lang w:val="en-GB"/>
        </w:rPr>
        <w:t>3 Funding barriers</w:t>
      </w:r>
      <w:bookmarkEnd w:id="37"/>
    </w:p>
    <w:p w14:paraId="7851BAEB" w14:textId="0F6A1788" w:rsidR="00FF2BAF" w:rsidRPr="003A21AA" w:rsidRDefault="001E634C" w:rsidP="00FF2BAF">
      <w:pPr>
        <w:rPr>
          <w:i/>
          <w:iCs/>
          <w:lang w:val="en-GB" w:eastAsia="fr-FR"/>
        </w:rPr>
      </w:pPr>
      <w:r>
        <w:rPr>
          <w:i/>
          <w:iCs/>
          <w:lang w:val="en-GB" w:eastAsia="fr-FR"/>
        </w:rPr>
        <w:t>Wha</w:t>
      </w:r>
      <w:r w:rsidR="00FF2BAF" w:rsidRPr="003A21AA">
        <w:rPr>
          <w:i/>
          <w:iCs/>
          <w:lang w:val="en-GB" w:eastAsia="fr-FR"/>
        </w:rPr>
        <w:t>t are the funding barriers?</w:t>
      </w:r>
      <w:r w:rsidR="00FF2BAF" w:rsidRPr="003A21AA">
        <w:rPr>
          <w:b/>
          <w:bCs/>
          <w:i/>
          <w:iCs/>
          <w:lang w:val="en-GB" w:eastAsia="fr-FR"/>
        </w:rPr>
        <w:t xml:space="preserve"> </w:t>
      </w:r>
      <w:r w:rsidR="00FF2BAF" w:rsidRPr="003A21AA">
        <w:rPr>
          <w:i/>
          <w:iCs/>
          <w:lang w:val="en-GB" w:eastAsia="fr-FR"/>
        </w:rPr>
        <w:t>Everyone has a finite pot of money – but is the structure of funding or payment a barrier to developing resilience and adaptive planning (compensation or paying for future flexibility for example).</w:t>
      </w:r>
    </w:p>
    <w:p w14:paraId="727CD02A" w14:textId="77777777" w:rsidR="00FF2BAF" w:rsidRDefault="00FF2BAF" w:rsidP="00FF2BAF">
      <w:pPr>
        <w:rPr>
          <w:rFonts w:eastAsiaTheme="minorHAnsi"/>
          <w:iCs/>
          <w:lang w:val="en-GB"/>
        </w:rPr>
      </w:pPr>
      <w:r w:rsidRPr="00464BF2">
        <w:rPr>
          <w:rStyle w:val="Nadruk"/>
          <w:lang w:val="en-GB"/>
        </w:rPr>
        <w:t xml:space="preserve">Response: </w:t>
      </w:r>
      <w:r w:rsidRPr="003A21AA">
        <w:rPr>
          <w:rFonts w:eastAsiaTheme="minorHAnsi"/>
          <w:iCs/>
          <w:lang w:val="en-GB"/>
        </w:rPr>
        <w:t>Add</w:t>
      </w:r>
    </w:p>
    <w:p w14:paraId="21A02D71" w14:textId="77777777" w:rsidR="00FF2BAF" w:rsidRPr="00464BF2" w:rsidRDefault="00FF2BAF" w:rsidP="006E0A5A">
      <w:pPr>
        <w:rPr>
          <w:rFonts w:eastAsiaTheme="minorHAnsi"/>
          <w:i/>
          <w:lang w:val="en-GB"/>
        </w:rPr>
      </w:pPr>
    </w:p>
    <w:p w14:paraId="26FFEF48" w14:textId="7415635E" w:rsidR="00372002" w:rsidRPr="00464BF2" w:rsidRDefault="00372002" w:rsidP="00835763">
      <w:pPr>
        <w:pStyle w:val="Kop3"/>
        <w:rPr>
          <w:lang w:val="en-GB"/>
        </w:rPr>
      </w:pPr>
      <w:bookmarkStart w:id="38" w:name="_Toc19013929"/>
      <w:r w:rsidRPr="00464BF2">
        <w:rPr>
          <w:lang w:val="en-GB"/>
        </w:rPr>
        <w:t>A3.</w:t>
      </w:r>
      <w:r w:rsidR="001E634C">
        <w:rPr>
          <w:lang w:val="en-GB"/>
        </w:rPr>
        <w:t>4</w:t>
      </w:r>
      <w:r w:rsidR="001E634C" w:rsidRPr="00464BF2">
        <w:rPr>
          <w:lang w:val="en-GB"/>
        </w:rPr>
        <w:t xml:space="preserve"> </w:t>
      </w:r>
      <w:r w:rsidRPr="00464BF2">
        <w:rPr>
          <w:lang w:val="en-GB"/>
        </w:rPr>
        <w:t xml:space="preserve">Existing outcomes of </w:t>
      </w:r>
      <w:r w:rsidR="00B8120F">
        <w:rPr>
          <w:lang w:val="en-GB"/>
        </w:rPr>
        <w:t>b</w:t>
      </w:r>
      <w:r w:rsidRPr="00464BF2">
        <w:rPr>
          <w:lang w:val="en-GB"/>
        </w:rPr>
        <w:t>enefits and cost ratios</w:t>
      </w:r>
      <w:bookmarkEnd w:id="38"/>
    </w:p>
    <w:p w14:paraId="009CED35" w14:textId="7391F85E" w:rsidR="00372002" w:rsidRPr="000B7176" w:rsidRDefault="00372002" w:rsidP="00372002">
      <w:pPr>
        <w:rPr>
          <w:iCs/>
          <w:lang w:val="en-GB"/>
        </w:rPr>
      </w:pPr>
      <w:r w:rsidRPr="000B7176">
        <w:rPr>
          <w:rFonts w:eastAsiaTheme="minorHAnsi"/>
          <w:iCs/>
          <w:lang w:val="en-GB"/>
        </w:rPr>
        <w:t xml:space="preserve">This </w:t>
      </w:r>
      <w:r w:rsidR="00FF2BAF">
        <w:rPr>
          <w:rFonts w:eastAsiaTheme="minorHAnsi"/>
          <w:iCs/>
          <w:lang w:val="en-GB"/>
        </w:rPr>
        <w:t xml:space="preserve">set of </w:t>
      </w:r>
      <w:r w:rsidRPr="000B7176">
        <w:rPr>
          <w:rFonts w:eastAsiaTheme="minorHAnsi"/>
          <w:iCs/>
          <w:lang w:val="en-GB"/>
        </w:rPr>
        <w:t>question</w:t>
      </w:r>
      <w:r w:rsidR="00FF2BAF">
        <w:rPr>
          <w:rFonts w:eastAsiaTheme="minorHAnsi"/>
          <w:iCs/>
          <w:lang w:val="en-GB"/>
        </w:rPr>
        <w:t>s</w:t>
      </w:r>
      <w:r w:rsidRPr="000B7176">
        <w:rPr>
          <w:rFonts w:eastAsiaTheme="minorHAnsi"/>
          <w:iCs/>
          <w:lang w:val="en-GB"/>
        </w:rPr>
        <w:t xml:space="preserve"> will be used to form the baseline of our Project Indicator #2 that is </w:t>
      </w:r>
      <w:r w:rsidRPr="000B7176">
        <w:rPr>
          <w:iCs/>
          <w:lang w:val="en-GB"/>
        </w:rPr>
        <w:t xml:space="preserve">about C5A’s contribution to improving long-term risk reduction for less whole life investment. We </w:t>
      </w:r>
      <w:r w:rsidR="00FF2BAF">
        <w:rPr>
          <w:iCs/>
          <w:lang w:val="en-GB"/>
        </w:rPr>
        <w:t xml:space="preserve">will </w:t>
      </w:r>
      <w:r w:rsidRPr="000B7176">
        <w:rPr>
          <w:iCs/>
          <w:lang w:val="en-GB"/>
        </w:rPr>
        <w:t>then ask the questions again at the end about what they actually did for their case studies.</w:t>
      </w:r>
    </w:p>
    <w:p w14:paraId="70E4DBDF" w14:textId="77777777" w:rsidR="00372002" w:rsidRPr="00464BF2" w:rsidRDefault="00372002" w:rsidP="00372002">
      <w:pPr>
        <w:rPr>
          <w:lang w:val="en-GB"/>
        </w:rPr>
      </w:pPr>
    </w:p>
    <w:p w14:paraId="60A718EB" w14:textId="691941AC" w:rsidR="00372002" w:rsidRPr="00464BF2" w:rsidRDefault="00372002" w:rsidP="00372002">
      <w:pPr>
        <w:rPr>
          <w:lang w:val="en-GB"/>
        </w:rPr>
      </w:pPr>
      <w:r w:rsidRPr="00464BF2">
        <w:rPr>
          <w:lang w:val="en-GB"/>
        </w:rPr>
        <w:t xml:space="preserve">To set the baseline please </w:t>
      </w:r>
    </w:p>
    <w:p w14:paraId="17B81F2F" w14:textId="77777777" w:rsidR="00372002" w:rsidRPr="00464BF2" w:rsidRDefault="00372002" w:rsidP="00372002">
      <w:pPr>
        <w:rPr>
          <w:lang w:val="en-GB"/>
        </w:rPr>
      </w:pPr>
    </w:p>
    <w:p w14:paraId="46CCC4D9" w14:textId="5C90BEA6" w:rsidR="00372002" w:rsidRPr="00835763" w:rsidRDefault="00372002" w:rsidP="00372002">
      <w:pPr>
        <w:rPr>
          <w:i/>
          <w:iCs/>
          <w:lang w:val="en-GB"/>
        </w:rPr>
      </w:pPr>
      <w:r w:rsidRPr="00835763">
        <w:rPr>
          <w:i/>
          <w:iCs/>
          <w:lang w:val="en-GB"/>
        </w:rPr>
        <w:t>State in years the length of time into the future the stream of costs and benefits that would be typically calculated (10, 50 or 100 years for example) in the context your pilot (before C5a)</w:t>
      </w:r>
    </w:p>
    <w:p w14:paraId="35E483EA" w14:textId="77777777" w:rsidR="00372002" w:rsidRPr="00464BF2" w:rsidRDefault="00372002" w:rsidP="00372002">
      <w:pPr>
        <w:rPr>
          <w:rFonts w:eastAsiaTheme="minorHAnsi"/>
          <w:i/>
          <w:lang w:val="en-GB"/>
        </w:rPr>
      </w:pPr>
      <w:r w:rsidRPr="00464BF2">
        <w:rPr>
          <w:rStyle w:val="Nadruk"/>
          <w:lang w:val="en-GB"/>
        </w:rPr>
        <w:t xml:space="preserve">Response: </w:t>
      </w:r>
      <w:r w:rsidRPr="00B8120F">
        <w:rPr>
          <w:rFonts w:eastAsiaTheme="minorHAnsi"/>
          <w:iCs/>
          <w:lang w:val="en-GB"/>
        </w:rPr>
        <w:t>Add</w:t>
      </w:r>
    </w:p>
    <w:p w14:paraId="7AC6C0EF" w14:textId="77777777" w:rsidR="00372002" w:rsidRPr="00464BF2" w:rsidRDefault="00372002" w:rsidP="00372002">
      <w:pPr>
        <w:rPr>
          <w:lang w:val="en-GB"/>
        </w:rPr>
      </w:pPr>
    </w:p>
    <w:p w14:paraId="36E73875" w14:textId="6E6E86E6" w:rsidR="00372002" w:rsidRPr="00835763" w:rsidRDefault="00372002" w:rsidP="00372002">
      <w:pPr>
        <w:rPr>
          <w:i/>
          <w:iCs/>
          <w:lang w:val="en-GB"/>
        </w:rPr>
      </w:pPr>
      <w:r w:rsidRPr="00835763">
        <w:rPr>
          <w:i/>
          <w:iCs/>
          <w:lang w:val="en-GB"/>
        </w:rPr>
        <w:t>State type of costs typically considered at the moment, capital, operational and removal (demolition) costs are considered as well as any other categories of costs in the context your pilot (before C5a)</w:t>
      </w:r>
    </w:p>
    <w:p w14:paraId="213A0697" w14:textId="16D25A45" w:rsidR="00372002" w:rsidRPr="00B8120F" w:rsidRDefault="00372002" w:rsidP="00372002">
      <w:pPr>
        <w:rPr>
          <w:rFonts w:eastAsiaTheme="minorHAnsi"/>
          <w:i/>
          <w:lang w:val="en-GB"/>
        </w:rPr>
      </w:pPr>
      <w:r w:rsidRPr="00464BF2">
        <w:rPr>
          <w:rStyle w:val="Nadruk"/>
          <w:lang w:val="en-GB"/>
        </w:rPr>
        <w:t xml:space="preserve">Response: </w:t>
      </w:r>
      <w:r w:rsidRPr="00B8120F">
        <w:rPr>
          <w:rFonts w:eastAsiaTheme="minorHAnsi"/>
          <w:iCs/>
          <w:lang w:val="en-GB"/>
        </w:rPr>
        <w:t>Add</w:t>
      </w:r>
    </w:p>
    <w:p w14:paraId="5F6DB7B8" w14:textId="77777777" w:rsidR="00372002" w:rsidRPr="00464BF2" w:rsidRDefault="00372002" w:rsidP="00372002">
      <w:pPr>
        <w:rPr>
          <w:lang w:val="en-GB"/>
        </w:rPr>
      </w:pPr>
      <w:r w:rsidRPr="00464BF2">
        <w:rPr>
          <w:lang w:val="en-GB"/>
        </w:rPr>
        <w:t xml:space="preserve"> </w:t>
      </w:r>
    </w:p>
    <w:p w14:paraId="0F2DF82C" w14:textId="25A65AD8" w:rsidR="00372002" w:rsidRPr="00835763" w:rsidRDefault="00372002" w:rsidP="00372002">
      <w:pPr>
        <w:rPr>
          <w:i/>
          <w:iCs/>
          <w:lang w:val="en-GB"/>
        </w:rPr>
      </w:pPr>
      <w:r w:rsidRPr="00835763">
        <w:rPr>
          <w:i/>
          <w:iCs/>
          <w:lang w:val="en-GB"/>
        </w:rPr>
        <w:t>State the type of benefits typically considered at the moment, damage to residential properties etc in the context your pilot (before C5a)</w:t>
      </w:r>
    </w:p>
    <w:p w14:paraId="36047476" w14:textId="77777777" w:rsidR="00372002" w:rsidRPr="00464BF2" w:rsidRDefault="00372002" w:rsidP="00372002">
      <w:pPr>
        <w:rPr>
          <w:rFonts w:eastAsiaTheme="minorHAnsi"/>
          <w:i/>
          <w:lang w:val="en-GB"/>
        </w:rPr>
      </w:pPr>
      <w:r w:rsidRPr="00464BF2">
        <w:rPr>
          <w:rStyle w:val="Nadruk"/>
          <w:lang w:val="en-GB"/>
        </w:rPr>
        <w:t xml:space="preserve">Response: </w:t>
      </w:r>
      <w:r w:rsidRPr="00B8120F">
        <w:rPr>
          <w:rFonts w:eastAsiaTheme="minorHAnsi"/>
          <w:iCs/>
          <w:lang w:val="en-GB"/>
        </w:rPr>
        <w:t>Add</w:t>
      </w:r>
    </w:p>
    <w:p w14:paraId="719659CB" w14:textId="77777777" w:rsidR="00372002" w:rsidRPr="00464BF2" w:rsidRDefault="00372002" w:rsidP="00372002">
      <w:pPr>
        <w:rPr>
          <w:lang w:val="en-GB"/>
        </w:rPr>
      </w:pPr>
    </w:p>
    <w:p w14:paraId="15A4A908" w14:textId="77777777" w:rsidR="00372002" w:rsidRPr="00835763" w:rsidRDefault="00372002" w:rsidP="00372002">
      <w:pPr>
        <w:rPr>
          <w:i/>
          <w:iCs/>
          <w:lang w:val="en-GB"/>
        </w:rPr>
      </w:pPr>
      <w:r w:rsidRPr="00835763">
        <w:rPr>
          <w:i/>
          <w:iCs/>
          <w:lang w:val="en-GB"/>
        </w:rPr>
        <w:t xml:space="preserve">State the anticipated Benefit cost ratio (BCR) that would be achieved through a conventional approach within your case study area.  Base your answer on available analysis of the conventional strategies or typical BCR achieved by current approaches within similar setting.  For example, in the UK flood defence schemes typically achieve around a 1:5-1:8 BCR. </w:t>
      </w:r>
    </w:p>
    <w:p w14:paraId="1B054681" w14:textId="77777777" w:rsidR="00372002" w:rsidRPr="00464BF2" w:rsidRDefault="00372002" w:rsidP="00372002">
      <w:pPr>
        <w:rPr>
          <w:rFonts w:eastAsiaTheme="minorHAnsi"/>
          <w:i/>
          <w:lang w:val="en-GB"/>
        </w:rPr>
      </w:pPr>
      <w:r w:rsidRPr="00464BF2">
        <w:rPr>
          <w:rStyle w:val="Nadruk"/>
          <w:lang w:val="en-GB"/>
        </w:rPr>
        <w:t xml:space="preserve">Response: </w:t>
      </w:r>
      <w:r w:rsidRPr="00B8120F">
        <w:rPr>
          <w:rFonts w:eastAsiaTheme="minorHAnsi"/>
          <w:iCs/>
          <w:lang w:val="en-GB"/>
        </w:rPr>
        <w:t>Add</w:t>
      </w:r>
    </w:p>
    <w:p w14:paraId="7002A62A" w14:textId="30AD9EC8" w:rsidR="00372002" w:rsidRPr="00464BF2" w:rsidRDefault="00372002" w:rsidP="00372002">
      <w:pPr>
        <w:rPr>
          <w:lang w:val="en-GB"/>
        </w:rPr>
      </w:pPr>
    </w:p>
    <w:p w14:paraId="16CB4F64" w14:textId="1424BF96" w:rsidR="006E0A5A" w:rsidRPr="00464BF2" w:rsidRDefault="006E0A5A">
      <w:pPr>
        <w:spacing w:after="200" w:line="276" w:lineRule="auto"/>
        <w:jc w:val="left"/>
        <w:rPr>
          <w:rStyle w:val="Nadruk"/>
          <w:b w:val="0"/>
          <w:lang w:val="en-GB"/>
        </w:rPr>
      </w:pPr>
    </w:p>
    <w:p w14:paraId="4D235B94" w14:textId="4A223F2B" w:rsidR="00D561B1" w:rsidRPr="00464BF2" w:rsidRDefault="00D561B1" w:rsidP="00B02BA1">
      <w:pPr>
        <w:pStyle w:val="Kop2"/>
        <w:rPr>
          <w:lang w:val="en-GB"/>
        </w:rPr>
      </w:pPr>
      <w:bookmarkStart w:id="39" w:name="_Toc19013930"/>
      <w:r w:rsidRPr="00464BF2">
        <w:rPr>
          <w:lang w:val="en-GB"/>
        </w:rPr>
        <w:t>Question A4: Thoughts on flood resilience and adaptation for your case</w:t>
      </w:r>
      <w:bookmarkEnd w:id="39"/>
    </w:p>
    <w:p w14:paraId="086A9099" w14:textId="21EDA665" w:rsidR="0096741A" w:rsidRPr="00464BF2" w:rsidRDefault="00D561B1" w:rsidP="0096741A">
      <w:pPr>
        <w:rPr>
          <w:lang w:val="en-GB"/>
        </w:rPr>
      </w:pPr>
      <w:r w:rsidRPr="00464BF2">
        <w:rPr>
          <w:i/>
          <w:iCs/>
          <w:lang w:val="en-GB" w:eastAsia="fr-FR"/>
        </w:rPr>
        <w:t xml:space="preserve">Consider the following from the perspective of the case study, </w:t>
      </w:r>
      <w:r w:rsidR="0096741A" w:rsidRPr="00464BF2">
        <w:rPr>
          <w:i/>
          <w:iCs/>
          <w:lang w:val="en-GB" w:eastAsia="fr-FR"/>
        </w:rPr>
        <w:t>and if relevant,</w:t>
      </w:r>
      <w:r w:rsidRPr="00464BF2">
        <w:rPr>
          <w:i/>
          <w:iCs/>
          <w:lang w:val="en-GB" w:eastAsia="fr-FR"/>
        </w:rPr>
        <w:t xml:space="preserve"> of the founding and supporting projects that you may be involved in (FAIR, BWN etc</w:t>
      </w:r>
      <w:r w:rsidR="00A345BF" w:rsidRPr="00464BF2">
        <w:rPr>
          <w:i/>
          <w:iCs/>
          <w:lang w:val="en-GB" w:eastAsia="fr-FR"/>
        </w:rPr>
        <w:t>.</w:t>
      </w:r>
      <w:r w:rsidRPr="00464BF2">
        <w:rPr>
          <w:i/>
          <w:iCs/>
          <w:lang w:val="en-GB" w:eastAsia="fr-FR"/>
        </w:rPr>
        <w:t xml:space="preserve">) to ensure </w:t>
      </w:r>
      <w:r w:rsidR="0096741A" w:rsidRPr="00464BF2">
        <w:rPr>
          <w:i/>
          <w:iCs/>
          <w:lang w:val="en-GB" w:eastAsia="fr-FR"/>
        </w:rPr>
        <w:t xml:space="preserve">that </w:t>
      </w:r>
      <w:r w:rsidRPr="00464BF2">
        <w:rPr>
          <w:i/>
          <w:iCs/>
          <w:lang w:val="en-GB" w:eastAsia="fr-FR"/>
        </w:rPr>
        <w:t>we capture these thoughts.  Include other insights too.</w:t>
      </w:r>
    </w:p>
    <w:p w14:paraId="78CD7F06" w14:textId="77777777" w:rsidR="0096741A" w:rsidRPr="00464BF2" w:rsidRDefault="0096741A" w:rsidP="0096741A">
      <w:pPr>
        <w:rPr>
          <w:lang w:val="en-GB"/>
        </w:rPr>
      </w:pPr>
    </w:p>
    <w:p w14:paraId="506DD52B" w14:textId="0A2A13FE" w:rsidR="00D561B1" w:rsidRPr="00464BF2" w:rsidRDefault="00D561B1" w:rsidP="00D561B1">
      <w:pPr>
        <w:pStyle w:val="Kop3"/>
        <w:rPr>
          <w:lang w:val="en-GB" w:eastAsia="fr-FR"/>
        </w:rPr>
      </w:pPr>
      <w:bookmarkStart w:id="40" w:name="_Toc19013931"/>
      <w:r w:rsidRPr="00464BF2">
        <w:rPr>
          <w:lang w:val="en-GB"/>
        </w:rPr>
        <w:t xml:space="preserve">A4.1 </w:t>
      </w:r>
      <w:r w:rsidR="0096741A" w:rsidRPr="00464BF2">
        <w:rPr>
          <w:lang w:val="en-GB"/>
        </w:rPr>
        <w:t>Your definition of concepts</w:t>
      </w:r>
      <w:bookmarkEnd w:id="40"/>
    </w:p>
    <w:p w14:paraId="2097A917" w14:textId="0C2B412A" w:rsidR="00D561B1" w:rsidRPr="00464BF2" w:rsidRDefault="00905A7E" w:rsidP="00D561B1">
      <w:pPr>
        <w:rPr>
          <w:i/>
          <w:lang w:val="en-GB" w:eastAsia="fr-FR"/>
        </w:rPr>
      </w:pPr>
      <w:r w:rsidRPr="00464BF2">
        <w:rPr>
          <w:i/>
          <w:lang w:val="en-GB" w:eastAsia="fr-FR"/>
        </w:rPr>
        <w:t>I</w:t>
      </w:r>
      <w:r w:rsidR="0096741A" w:rsidRPr="00464BF2">
        <w:rPr>
          <w:i/>
          <w:lang w:val="en-GB" w:eastAsia="fr-FR"/>
        </w:rPr>
        <w:t xml:space="preserve">n the context of your case study, </w:t>
      </w:r>
      <w:r w:rsidRPr="00464BF2">
        <w:rPr>
          <w:i/>
          <w:lang w:val="en-GB" w:eastAsia="fr-FR"/>
        </w:rPr>
        <w:t xml:space="preserve">how do you define </w:t>
      </w:r>
      <w:r w:rsidR="0096741A" w:rsidRPr="00464BF2">
        <w:rPr>
          <w:i/>
          <w:lang w:val="en-GB" w:eastAsia="fr-FR"/>
        </w:rPr>
        <w:t>the following concepts? If</w:t>
      </w:r>
      <w:r w:rsidR="00D561B1" w:rsidRPr="00464BF2">
        <w:rPr>
          <w:i/>
          <w:lang w:val="en-GB" w:eastAsia="fr-FR"/>
        </w:rPr>
        <w:t xml:space="preserve"> your understanding is based on a specific reference, please include where possible</w:t>
      </w:r>
      <w:r w:rsidR="0096741A" w:rsidRPr="00464BF2">
        <w:rPr>
          <w:i/>
          <w:lang w:val="en-GB" w:eastAsia="fr-FR"/>
        </w:rPr>
        <w:t>.</w:t>
      </w:r>
    </w:p>
    <w:p w14:paraId="753EA25B" w14:textId="77777777" w:rsidR="00D561B1" w:rsidRPr="00464BF2" w:rsidRDefault="00D561B1" w:rsidP="00D561B1">
      <w:pPr>
        <w:rPr>
          <w:rFonts w:eastAsiaTheme="minorHAnsi"/>
          <w:i/>
          <w:lang w:val="en-GB"/>
        </w:rPr>
      </w:pPr>
      <w:r w:rsidRPr="00464BF2">
        <w:rPr>
          <w:rStyle w:val="Nadruk"/>
          <w:lang w:val="en-GB"/>
        </w:rPr>
        <w:t xml:space="preserve">Response: </w:t>
      </w:r>
      <w:r w:rsidRPr="00B8120F">
        <w:rPr>
          <w:rFonts w:eastAsiaTheme="minorHAnsi"/>
          <w:iCs/>
          <w:lang w:val="en-GB"/>
        </w:rPr>
        <w:t>Add</w:t>
      </w:r>
    </w:p>
    <w:p w14:paraId="7EE77670" w14:textId="77777777" w:rsidR="00D561B1" w:rsidRPr="00464BF2" w:rsidRDefault="00D561B1" w:rsidP="00D561B1">
      <w:pPr>
        <w:rPr>
          <w:rFonts w:eastAsiaTheme="minorHAnsi"/>
          <w:i/>
          <w:lang w:val="en-GB"/>
        </w:rPr>
      </w:pPr>
    </w:p>
    <w:p w14:paraId="10B7B0C9" w14:textId="77777777" w:rsidR="00D561B1" w:rsidRPr="00464BF2" w:rsidRDefault="00D561B1" w:rsidP="00D561B1">
      <w:pPr>
        <w:rPr>
          <w:b/>
          <w:lang w:val="en-GB"/>
        </w:rPr>
      </w:pPr>
      <w:r w:rsidRPr="00464BF2">
        <w:rPr>
          <w:b/>
          <w:lang w:val="en-GB"/>
        </w:rPr>
        <w:t>Adaptation</w:t>
      </w:r>
    </w:p>
    <w:p w14:paraId="7205B980" w14:textId="77777777" w:rsidR="00D561B1" w:rsidRPr="00464BF2" w:rsidRDefault="00D561B1" w:rsidP="00D561B1">
      <w:pPr>
        <w:rPr>
          <w:rFonts w:eastAsiaTheme="minorHAnsi"/>
          <w:i/>
          <w:lang w:val="en-GB"/>
        </w:rPr>
      </w:pPr>
      <w:r w:rsidRPr="00464BF2">
        <w:rPr>
          <w:rStyle w:val="Nadruk"/>
          <w:lang w:val="en-GB"/>
        </w:rPr>
        <w:t xml:space="preserve">Response: </w:t>
      </w:r>
      <w:r w:rsidRPr="00464BF2">
        <w:rPr>
          <w:rFonts w:eastAsiaTheme="minorHAnsi"/>
          <w:i/>
          <w:lang w:val="en-GB"/>
        </w:rPr>
        <w:t>Add</w:t>
      </w:r>
    </w:p>
    <w:p w14:paraId="60AA6353" w14:textId="77777777" w:rsidR="00D561B1" w:rsidRPr="00464BF2" w:rsidRDefault="00D561B1" w:rsidP="00D561B1">
      <w:pPr>
        <w:rPr>
          <w:rFonts w:eastAsiaTheme="minorHAnsi"/>
          <w:i/>
          <w:lang w:val="en-GB"/>
        </w:rPr>
      </w:pPr>
    </w:p>
    <w:p w14:paraId="03B162DD" w14:textId="77777777" w:rsidR="00D561B1" w:rsidRPr="00464BF2" w:rsidRDefault="00D561B1" w:rsidP="00D561B1">
      <w:pPr>
        <w:rPr>
          <w:b/>
          <w:lang w:val="en-GB" w:eastAsia="fr-FR"/>
        </w:rPr>
      </w:pPr>
      <w:r w:rsidRPr="00464BF2">
        <w:rPr>
          <w:b/>
          <w:lang w:val="en-GB" w:eastAsia="fr-FR"/>
        </w:rPr>
        <w:t>Adaptive plan</w:t>
      </w:r>
    </w:p>
    <w:p w14:paraId="472A677D"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40D110E2" w14:textId="77777777" w:rsidR="00D561B1" w:rsidRPr="00464BF2" w:rsidRDefault="00D561B1" w:rsidP="00D561B1">
      <w:pPr>
        <w:rPr>
          <w:b/>
          <w:lang w:val="en-GB"/>
        </w:rPr>
      </w:pPr>
    </w:p>
    <w:p w14:paraId="2F818C36" w14:textId="77777777" w:rsidR="00D561B1" w:rsidRPr="00464BF2" w:rsidRDefault="00D561B1" w:rsidP="00D561B1">
      <w:pPr>
        <w:rPr>
          <w:b/>
          <w:lang w:val="en-GB"/>
        </w:rPr>
      </w:pPr>
      <w:r w:rsidRPr="00464BF2">
        <w:rPr>
          <w:b/>
          <w:lang w:val="en-GB"/>
        </w:rPr>
        <w:t>Adaptive capacity</w:t>
      </w:r>
    </w:p>
    <w:p w14:paraId="17ECD2DB"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7361C9DD" w14:textId="77777777" w:rsidR="00D561B1" w:rsidRPr="00464BF2" w:rsidRDefault="00D561B1" w:rsidP="00D561B1">
      <w:pPr>
        <w:rPr>
          <w:lang w:val="en-GB"/>
        </w:rPr>
      </w:pPr>
    </w:p>
    <w:p w14:paraId="098A06DE" w14:textId="63118097" w:rsidR="00D561B1" w:rsidRPr="00464BF2" w:rsidRDefault="00D561B1" w:rsidP="00D561B1">
      <w:pPr>
        <w:rPr>
          <w:b/>
          <w:lang w:val="en-GB" w:eastAsia="fr-FR"/>
        </w:rPr>
      </w:pPr>
      <w:r w:rsidRPr="00464BF2">
        <w:rPr>
          <w:b/>
          <w:lang w:val="en-GB" w:eastAsia="fr-FR"/>
        </w:rPr>
        <w:t>Adaptation threshold</w:t>
      </w:r>
      <w:r w:rsidR="00F543FA" w:rsidRPr="00464BF2">
        <w:rPr>
          <w:b/>
          <w:lang w:val="en-GB" w:eastAsia="fr-FR"/>
        </w:rPr>
        <w:t>s (i.e</w:t>
      </w:r>
      <w:r w:rsidR="00A97037">
        <w:rPr>
          <w:b/>
          <w:lang w:val="en-GB" w:eastAsia="fr-FR"/>
        </w:rPr>
        <w:t xml:space="preserve">., </w:t>
      </w:r>
      <w:r w:rsidRPr="00464BF2">
        <w:rPr>
          <w:b/>
          <w:lang w:val="en-GB" w:eastAsia="fr-FR"/>
        </w:rPr>
        <w:t>tipping point</w:t>
      </w:r>
      <w:r w:rsidR="00F543FA" w:rsidRPr="00464BF2">
        <w:rPr>
          <w:b/>
          <w:lang w:val="en-GB" w:eastAsia="fr-FR"/>
        </w:rPr>
        <w:t>s)</w:t>
      </w:r>
    </w:p>
    <w:p w14:paraId="0F363590"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2DB190A8" w14:textId="77777777" w:rsidR="00D561B1" w:rsidRPr="00464BF2" w:rsidRDefault="00D561B1" w:rsidP="00D561B1">
      <w:pPr>
        <w:rPr>
          <w:lang w:val="en-GB" w:eastAsia="fr-FR"/>
        </w:rPr>
      </w:pPr>
    </w:p>
    <w:p w14:paraId="1007517B" w14:textId="77777777" w:rsidR="00D561B1" w:rsidRPr="00464BF2" w:rsidRDefault="00D561B1" w:rsidP="00D561B1">
      <w:pPr>
        <w:rPr>
          <w:b/>
          <w:lang w:val="en-GB" w:eastAsia="fr-FR"/>
        </w:rPr>
      </w:pPr>
      <w:r w:rsidRPr="00464BF2">
        <w:rPr>
          <w:b/>
          <w:lang w:val="en-GB" w:eastAsia="fr-FR"/>
        </w:rPr>
        <w:t>Resilience</w:t>
      </w:r>
    </w:p>
    <w:p w14:paraId="03CD8400"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7E4D9CD5" w14:textId="77777777" w:rsidR="00D561B1" w:rsidRPr="00464BF2" w:rsidRDefault="00D561B1" w:rsidP="00D561B1">
      <w:pPr>
        <w:rPr>
          <w:lang w:val="en-GB" w:eastAsia="fr-FR"/>
        </w:rPr>
      </w:pPr>
    </w:p>
    <w:p w14:paraId="0286975C" w14:textId="77777777" w:rsidR="00D561B1" w:rsidRPr="00464BF2" w:rsidRDefault="00D561B1" w:rsidP="00D561B1">
      <w:pPr>
        <w:rPr>
          <w:b/>
          <w:lang w:val="en-GB" w:eastAsia="fr-FR"/>
        </w:rPr>
      </w:pPr>
      <w:r w:rsidRPr="00464BF2">
        <w:rPr>
          <w:b/>
          <w:lang w:val="en-GB" w:eastAsia="fr-FR"/>
        </w:rPr>
        <w:t>Whole system</w:t>
      </w:r>
    </w:p>
    <w:p w14:paraId="00696131"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65C25431" w14:textId="77777777" w:rsidR="00D561B1" w:rsidRPr="00464BF2" w:rsidRDefault="00D561B1" w:rsidP="00D561B1">
      <w:pPr>
        <w:rPr>
          <w:lang w:val="en-GB" w:eastAsia="fr-FR"/>
        </w:rPr>
      </w:pPr>
    </w:p>
    <w:p w14:paraId="6B24BFE6" w14:textId="77777777" w:rsidR="00D561B1" w:rsidRPr="00464BF2" w:rsidRDefault="00D561B1" w:rsidP="00D561B1">
      <w:pPr>
        <w:rPr>
          <w:b/>
          <w:lang w:val="en-GB" w:eastAsia="fr-FR"/>
        </w:rPr>
      </w:pPr>
      <w:r w:rsidRPr="00464BF2">
        <w:rPr>
          <w:b/>
          <w:lang w:val="en-GB" w:eastAsia="fr-FR"/>
        </w:rPr>
        <w:t>System interdependencies</w:t>
      </w:r>
    </w:p>
    <w:p w14:paraId="7BE2BDE8" w14:textId="77777777" w:rsidR="00D561B1" w:rsidRPr="00464BF2" w:rsidRDefault="00D561B1" w:rsidP="00D561B1">
      <w:pPr>
        <w:rPr>
          <w:rFonts w:eastAsiaTheme="minorHAnsi"/>
          <w:b/>
          <w:color w:val="984806" w:themeColor="accent6" w:themeShade="80"/>
          <w:lang w:val="en-GB"/>
        </w:rPr>
      </w:pPr>
      <w:r w:rsidRPr="00464BF2">
        <w:rPr>
          <w:rStyle w:val="Nadruk"/>
          <w:lang w:val="en-GB"/>
        </w:rPr>
        <w:t xml:space="preserve">Response: </w:t>
      </w:r>
      <w:r w:rsidRPr="00A97037">
        <w:rPr>
          <w:rFonts w:eastAsiaTheme="minorHAnsi"/>
          <w:iCs/>
          <w:lang w:val="en-GB"/>
        </w:rPr>
        <w:t>Add</w:t>
      </w:r>
    </w:p>
    <w:p w14:paraId="449C6817" w14:textId="762AF96A" w:rsidR="00D561B1" w:rsidRPr="00464BF2" w:rsidRDefault="00D561B1" w:rsidP="00D561B1">
      <w:pPr>
        <w:pStyle w:val="Kop3"/>
        <w:rPr>
          <w:lang w:val="en-GB"/>
        </w:rPr>
      </w:pPr>
    </w:p>
    <w:p w14:paraId="52626136" w14:textId="5B2C3AD5" w:rsidR="00C65858" w:rsidRPr="00464BF2" w:rsidRDefault="00C65858" w:rsidP="00835763">
      <w:pPr>
        <w:pStyle w:val="Kop3"/>
        <w:rPr>
          <w:lang w:val="en-GB"/>
        </w:rPr>
      </w:pPr>
      <w:bookmarkStart w:id="41" w:name="_Toc19013932"/>
      <w:r w:rsidRPr="00464BF2">
        <w:rPr>
          <w:lang w:val="en-GB"/>
        </w:rPr>
        <w:t xml:space="preserve">A4.2 </w:t>
      </w:r>
      <w:r w:rsidR="0096741A" w:rsidRPr="00464BF2">
        <w:rPr>
          <w:lang w:val="en-GB"/>
        </w:rPr>
        <w:t>D</w:t>
      </w:r>
      <w:r w:rsidRPr="00835763">
        <w:rPr>
          <w:lang w:val="en-GB"/>
        </w:rPr>
        <w:t>esired characteristics of a resilient system</w:t>
      </w:r>
      <w:bookmarkEnd w:id="41"/>
    </w:p>
    <w:p w14:paraId="2338428A" w14:textId="3AFFCD58" w:rsidR="00C65858" w:rsidRPr="00464BF2" w:rsidRDefault="00905A7E" w:rsidP="00C65858">
      <w:pPr>
        <w:rPr>
          <w:bCs/>
          <w:i/>
          <w:lang w:val="en-GB" w:eastAsia="fr-FR"/>
        </w:rPr>
      </w:pPr>
      <w:r w:rsidRPr="00464BF2">
        <w:rPr>
          <w:bCs/>
          <w:i/>
          <w:lang w:val="en-GB" w:eastAsia="fr-FR"/>
        </w:rPr>
        <w:t>I</w:t>
      </w:r>
      <w:r w:rsidR="0096741A" w:rsidRPr="00464BF2">
        <w:rPr>
          <w:bCs/>
          <w:i/>
          <w:lang w:val="en-GB" w:eastAsia="fr-FR"/>
        </w:rPr>
        <w:t xml:space="preserve">n the context of your case study, </w:t>
      </w:r>
      <w:r w:rsidRPr="00464BF2">
        <w:rPr>
          <w:bCs/>
          <w:i/>
          <w:lang w:val="en-GB" w:eastAsia="fr-FR"/>
        </w:rPr>
        <w:t xml:space="preserve">what are the </w:t>
      </w:r>
      <w:r w:rsidR="0096741A" w:rsidRPr="00464BF2">
        <w:rPr>
          <w:bCs/>
          <w:i/>
          <w:lang w:val="en-GB" w:eastAsia="fr-FR"/>
        </w:rPr>
        <w:t>desired characteristics of a resilient system?</w:t>
      </w:r>
    </w:p>
    <w:p w14:paraId="62E125A7" w14:textId="77777777" w:rsidR="0096741A" w:rsidRPr="00464BF2" w:rsidRDefault="0096741A" w:rsidP="00C65858">
      <w:pPr>
        <w:rPr>
          <w:b/>
          <w:i/>
          <w:lang w:val="en-GB" w:eastAsia="fr-FR"/>
        </w:rPr>
      </w:pPr>
    </w:p>
    <w:p w14:paraId="405D6D84" w14:textId="77777777" w:rsidR="00C65858" w:rsidRPr="00464BF2" w:rsidRDefault="00C65858" w:rsidP="00C65858">
      <w:pPr>
        <w:rPr>
          <w:b/>
          <w:i/>
          <w:lang w:val="en-GB" w:eastAsia="fr-FR"/>
        </w:rPr>
      </w:pPr>
      <w:r w:rsidRPr="00464BF2">
        <w:rPr>
          <w:b/>
          <w:i/>
          <w:lang w:val="en-GB" w:eastAsia="fr-FR"/>
        </w:rPr>
        <w:t>Reflective</w:t>
      </w:r>
    </w:p>
    <w:p w14:paraId="5B3F426F" w14:textId="77777777" w:rsidR="00C65858" w:rsidRPr="00464BF2" w:rsidRDefault="00C65858" w:rsidP="00C65858">
      <w:pPr>
        <w:rPr>
          <w:rFonts w:eastAsiaTheme="minorHAnsi"/>
          <w:i/>
          <w:lang w:val="en-GB"/>
        </w:rPr>
      </w:pPr>
      <w:r w:rsidRPr="00464BF2">
        <w:rPr>
          <w:rStyle w:val="Nadruk"/>
          <w:lang w:val="en-GB"/>
        </w:rPr>
        <w:t xml:space="preserve">Response: </w:t>
      </w:r>
      <w:r w:rsidRPr="00A97037">
        <w:rPr>
          <w:rFonts w:eastAsiaTheme="minorHAnsi"/>
          <w:iCs/>
          <w:lang w:val="en-GB"/>
        </w:rPr>
        <w:t>Add</w:t>
      </w:r>
    </w:p>
    <w:p w14:paraId="24E4823B" w14:textId="77777777" w:rsidR="00C65858" w:rsidRPr="00464BF2" w:rsidRDefault="00C65858" w:rsidP="00C65858">
      <w:pPr>
        <w:rPr>
          <w:b/>
          <w:i/>
          <w:lang w:val="en-GB" w:eastAsia="fr-FR"/>
        </w:rPr>
      </w:pPr>
    </w:p>
    <w:p w14:paraId="6D64C61B" w14:textId="77777777" w:rsidR="00C65858" w:rsidRPr="00464BF2" w:rsidRDefault="00C65858" w:rsidP="00C65858">
      <w:pPr>
        <w:rPr>
          <w:b/>
          <w:i/>
          <w:lang w:val="en-GB" w:eastAsia="fr-FR"/>
        </w:rPr>
      </w:pPr>
      <w:r w:rsidRPr="00464BF2">
        <w:rPr>
          <w:b/>
          <w:i/>
          <w:lang w:val="en-GB" w:eastAsia="fr-FR"/>
        </w:rPr>
        <w:t>Robustness</w:t>
      </w:r>
    </w:p>
    <w:p w14:paraId="4E10EE3F" w14:textId="77777777" w:rsidR="00C65858" w:rsidRPr="00464BF2" w:rsidRDefault="00C65858" w:rsidP="00C65858">
      <w:pPr>
        <w:rPr>
          <w:rFonts w:eastAsiaTheme="minorHAnsi"/>
          <w:i/>
          <w:lang w:val="en-GB"/>
        </w:rPr>
      </w:pPr>
      <w:r w:rsidRPr="00464BF2">
        <w:rPr>
          <w:rStyle w:val="Nadruk"/>
          <w:lang w:val="en-GB"/>
        </w:rPr>
        <w:lastRenderedPageBreak/>
        <w:t xml:space="preserve">Response: </w:t>
      </w:r>
      <w:r w:rsidRPr="00A97037">
        <w:rPr>
          <w:rFonts w:eastAsiaTheme="minorHAnsi"/>
          <w:iCs/>
          <w:lang w:val="en-GB"/>
        </w:rPr>
        <w:t>Add</w:t>
      </w:r>
    </w:p>
    <w:p w14:paraId="7A90CB36" w14:textId="77777777" w:rsidR="00C65858" w:rsidRPr="00464BF2" w:rsidRDefault="00C65858" w:rsidP="00C65858">
      <w:pPr>
        <w:rPr>
          <w:rStyle w:val="Nadruk"/>
          <w:lang w:val="en-GB"/>
        </w:rPr>
      </w:pPr>
    </w:p>
    <w:p w14:paraId="1FD0DF24" w14:textId="77777777" w:rsidR="00C65858" w:rsidRPr="00464BF2" w:rsidRDefault="00C65858" w:rsidP="00C65858">
      <w:pPr>
        <w:rPr>
          <w:b/>
          <w:i/>
          <w:lang w:val="en-GB" w:eastAsia="fr-FR"/>
        </w:rPr>
      </w:pPr>
      <w:r w:rsidRPr="00464BF2">
        <w:rPr>
          <w:b/>
          <w:i/>
          <w:lang w:val="en-GB" w:eastAsia="fr-FR"/>
        </w:rPr>
        <w:t xml:space="preserve">Preparedness </w:t>
      </w:r>
    </w:p>
    <w:p w14:paraId="2B0D19C2" w14:textId="77777777" w:rsidR="00C65858" w:rsidRPr="00464BF2" w:rsidRDefault="00C65858" w:rsidP="00C65858">
      <w:pPr>
        <w:rPr>
          <w:rFonts w:eastAsiaTheme="minorHAnsi"/>
          <w:i/>
          <w:lang w:val="en-GB"/>
        </w:rPr>
      </w:pPr>
      <w:r w:rsidRPr="00464BF2">
        <w:rPr>
          <w:rStyle w:val="Nadruk"/>
          <w:lang w:val="en-GB"/>
        </w:rPr>
        <w:t xml:space="preserve">Response: </w:t>
      </w:r>
      <w:r w:rsidRPr="00A97037">
        <w:rPr>
          <w:rFonts w:eastAsiaTheme="minorHAnsi"/>
          <w:iCs/>
          <w:lang w:val="en-GB"/>
        </w:rPr>
        <w:t>Add</w:t>
      </w:r>
    </w:p>
    <w:p w14:paraId="30A1EB5D" w14:textId="77777777" w:rsidR="00C65858" w:rsidRPr="00464BF2" w:rsidRDefault="00C65858" w:rsidP="00C65858">
      <w:pPr>
        <w:rPr>
          <w:rStyle w:val="Nadruk"/>
          <w:lang w:val="en-GB"/>
        </w:rPr>
      </w:pPr>
    </w:p>
    <w:p w14:paraId="4ECF17FD" w14:textId="77777777" w:rsidR="00C65858" w:rsidRPr="00464BF2" w:rsidRDefault="00C65858" w:rsidP="00C65858">
      <w:pPr>
        <w:rPr>
          <w:b/>
          <w:i/>
          <w:lang w:val="en-GB" w:eastAsia="fr-FR"/>
        </w:rPr>
      </w:pPr>
      <w:r w:rsidRPr="00464BF2">
        <w:rPr>
          <w:b/>
          <w:i/>
          <w:lang w:val="en-GB" w:eastAsia="fr-FR"/>
        </w:rPr>
        <w:t xml:space="preserve">Redundancy </w:t>
      </w:r>
    </w:p>
    <w:p w14:paraId="79D83081" w14:textId="77777777" w:rsidR="00C65858" w:rsidRPr="00464BF2" w:rsidRDefault="00C65858" w:rsidP="00C65858">
      <w:pPr>
        <w:rPr>
          <w:rFonts w:eastAsiaTheme="minorHAnsi"/>
          <w:i/>
          <w:lang w:val="en-GB"/>
        </w:rPr>
      </w:pPr>
      <w:r w:rsidRPr="00464BF2">
        <w:rPr>
          <w:rStyle w:val="Nadruk"/>
          <w:lang w:val="en-GB"/>
        </w:rPr>
        <w:t xml:space="preserve">Response: </w:t>
      </w:r>
      <w:r w:rsidRPr="00A97037">
        <w:rPr>
          <w:rFonts w:eastAsiaTheme="minorHAnsi"/>
          <w:iCs/>
          <w:lang w:val="en-GB"/>
        </w:rPr>
        <w:t>Add</w:t>
      </w:r>
    </w:p>
    <w:p w14:paraId="75C9BEC5" w14:textId="77777777" w:rsidR="00C65858" w:rsidRPr="00464BF2" w:rsidRDefault="00C65858" w:rsidP="00C65858">
      <w:pPr>
        <w:rPr>
          <w:rFonts w:eastAsiaTheme="minorHAnsi"/>
          <w:i/>
          <w:lang w:val="en-GB"/>
        </w:rPr>
      </w:pPr>
    </w:p>
    <w:p w14:paraId="57A879C9" w14:textId="77777777" w:rsidR="00C65858" w:rsidRPr="00464BF2" w:rsidRDefault="00C65858" w:rsidP="00C65858">
      <w:pPr>
        <w:rPr>
          <w:b/>
          <w:i/>
          <w:lang w:val="en-GB" w:eastAsia="fr-FR"/>
        </w:rPr>
      </w:pPr>
      <w:bookmarkStart w:id="42" w:name="_Hlk19013949"/>
      <w:r w:rsidRPr="00464BF2">
        <w:rPr>
          <w:b/>
          <w:i/>
          <w:lang w:val="en-GB" w:eastAsia="fr-FR"/>
        </w:rPr>
        <w:t xml:space="preserve">Transformability </w:t>
      </w:r>
    </w:p>
    <w:p w14:paraId="69AF3F35" w14:textId="27CE004C" w:rsidR="00C65858" w:rsidRPr="00F1790F" w:rsidRDefault="00C65858" w:rsidP="00C65858">
      <w:pPr>
        <w:rPr>
          <w:rFonts w:eastAsiaTheme="minorHAnsi"/>
          <w:i/>
          <w:lang w:val="en-GB"/>
        </w:rPr>
      </w:pPr>
      <w:r w:rsidRPr="00464BF2">
        <w:rPr>
          <w:rStyle w:val="Nadruk"/>
          <w:lang w:val="en-GB"/>
        </w:rPr>
        <w:t xml:space="preserve">Response: </w:t>
      </w:r>
      <w:r w:rsidRPr="00A97037">
        <w:rPr>
          <w:rFonts w:eastAsiaTheme="minorHAnsi"/>
          <w:iCs/>
          <w:lang w:val="en-GB"/>
        </w:rPr>
        <w:t>Add</w:t>
      </w:r>
    </w:p>
    <w:bookmarkEnd w:id="42"/>
    <w:p w14:paraId="68D5329B" w14:textId="6802407B" w:rsidR="00C65858" w:rsidRDefault="00C65858" w:rsidP="00835763">
      <w:pPr>
        <w:rPr>
          <w:lang w:val="en-GB"/>
        </w:rPr>
      </w:pPr>
    </w:p>
    <w:p w14:paraId="6A5B751F" w14:textId="494F4AAD" w:rsidR="001E634C" w:rsidRPr="001E634C" w:rsidRDefault="001E634C" w:rsidP="001E634C">
      <w:pPr>
        <w:rPr>
          <w:b/>
          <w:i/>
          <w:lang w:val="en-GB"/>
        </w:rPr>
      </w:pPr>
      <w:r>
        <w:rPr>
          <w:b/>
          <w:i/>
          <w:lang w:val="en-GB"/>
        </w:rPr>
        <w:t>Any other characteristic: (define)</w:t>
      </w:r>
    </w:p>
    <w:p w14:paraId="51A918D4" w14:textId="77777777" w:rsidR="001E634C" w:rsidRPr="001E634C" w:rsidRDefault="001E634C" w:rsidP="001E634C">
      <w:pPr>
        <w:rPr>
          <w:i/>
          <w:lang w:val="en-GB"/>
        </w:rPr>
      </w:pPr>
      <w:r w:rsidRPr="001E634C">
        <w:rPr>
          <w:b/>
          <w:lang w:val="en-GB"/>
        </w:rPr>
        <w:t xml:space="preserve">Response: </w:t>
      </w:r>
      <w:r w:rsidRPr="001E634C">
        <w:rPr>
          <w:iCs/>
          <w:lang w:val="en-GB"/>
        </w:rPr>
        <w:t>Add</w:t>
      </w:r>
    </w:p>
    <w:p w14:paraId="39709A48" w14:textId="77777777" w:rsidR="001E634C" w:rsidRPr="00464BF2" w:rsidRDefault="001E634C" w:rsidP="00835763">
      <w:pPr>
        <w:rPr>
          <w:lang w:val="en-GB"/>
        </w:rPr>
      </w:pPr>
    </w:p>
    <w:p w14:paraId="3F52091B" w14:textId="14A67921" w:rsidR="00D561B1" w:rsidRPr="00464BF2" w:rsidRDefault="00D561B1" w:rsidP="00D561B1">
      <w:pPr>
        <w:pStyle w:val="Kop3"/>
        <w:rPr>
          <w:lang w:val="en-GB"/>
        </w:rPr>
      </w:pPr>
      <w:bookmarkStart w:id="43" w:name="_Hlk16427238"/>
      <w:bookmarkStart w:id="44" w:name="_Toc19013933"/>
      <w:r w:rsidRPr="00464BF2">
        <w:rPr>
          <w:lang w:val="en-GB"/>
        </w:rPr>
        <w:t xml:space="preserve">A4.2 </w:t>
      </w:r>
      <w:bookmarkEnd w:id="43"/>
      <w:r w:rsidR="00905A7E" w:rsidRPr="00464BF2">
        <w:rPr>
          <w:lang w:val="en-GB"/>
        </w:rPr>
        <w:t xml:space="preserve">Measurement </w:t>
      </w:r>
      <w:r w:rsidR="00372002" w:rsidRPr="00464BF2">
        <w:rPr>
          <w:lang w:val="en-GB"/>
        </w:rPr>
        <w:t>of resilience</w:t>
      </w:r>
      <w:bookmarkEnd w:id="44"/>
      <w:r w:rsidR="00372002" w:rsidRPr="00464BF2">
        <w:rPr>
          <w:lang w:val="en-GB"/>
        </w:rPr>
        <w:t xml:space="preserve"> </w:t>
      </w:r>
      <w:r w:rsidR="00372002" w:rsidRPr="00464BF2" w:rsidDel="00372002">
        <w:rPr>
          <w:lang w:val="en-GB"/>
        </w:rPr>
        <w:t xml:space="preserve"> </w:t>
      </w:r>
    </w:p>
    <w:p w14:paraId="493426FA" w14:textId="5181A1A8" w:rsidR="00D561B1" w:rsidRPr="00464BF2" w:rsidRDefault="0096741A" w:rsidP="00D561B1">
      <w:pPr>
        <w:rPr>
          <w:i/>
          <w:lang w:val="en-GB"/>
        </w:rPr>
      </w:pPr>
      <w:r w:rsidRPr="00464BF2">
        <w:rPr>
          <w:i/>
          <w:lang w:val="en-GB"/>
        </w:rPr>
        <w:t xml:space="preserve">How do you perceive resilience should be ‘measured’? </w:t>
      </w:r>
      <w:r w:rsidR="00D561B1" w:rsidRPr="00464BF2">
        <w:rPr>
          <w:i/>
          <w:lang w:val="en-GB"/>
        </w:rPr>
        <w:t>Consider the following:</w:t>
      </w:r>
    </w:p>
    <w:p w14:paraId="70C81A50" w14:textId="77777777" w:rsidR="00D561B1" w:rsidRPr="00464BF2" w:rsidRDefault="00D561B1" w:rsidP="00D561B1">
      <w:pPr>
        <w:rPr>
          <w:lang w:val="en-GB"/>
        </w:rPr>
      </w:pPr>
    </w:p>
    <w:p w14:paraId="47A65291" w14:textId="75238C7C" w:rsidR="00D561B1" w:rsidRPr="00464BF2" w:rsidRDefault="00D561B1" w:rsidP="00D561B1">
      <w:pPr>
        <w:rPr>
          <w:b/>
          <w:lang w:val="en-GB"/>
        </w:rPr>
      </w:pPr>
      <w:r w:rsidRPr="00464BF2">
        <w:rPr>
          <w:b/>
          <w:lang w:val="en-GB"/>
        </w:rPr>
        <w:t>How is resilience measured</w:t>
      </w:r>
      <w:r w:rsidR="00905A7E" w:rsidRPr="00464BF2">
        <w:rPr>
          <w:b/>
          <w:lang w:val="en-GB"/>
        </w:rPr>
        <w:t>…</w:t>
      </w:r>
    </w:p>
    <w:p w14:paraId="52BA66E8" w14:textId="41EF311F" w:rsidR="00D561B1" w:rsidRPr="00464BF2" w:rsidRDefault="00D561B1" w:rsidP="00D561B1">
      <w:pPr>
        <w:rPr>
          <w:i/>
          <w:lang w:val="en-GB"/>
        </w:rPr>
      </w:pPr>
      <w:r w:rsidRPr="00464BF2">
        <w:rPr>
          <w:i/>
          <w:lang w:val="en-GB"/>
        </w:rPr>
        <w:t>By a technical expert</w:t>
      </w:r>
      <w:r w:rsidR="00905A7E" w:rsidRPr="00464BF2">
        <w:rPr>
          <w:i/>
          <w:lang w:val="en-GB"/>
        </w:rPr>
        <w:t>?</w:t>
      </w:r>
    </w:p>
    <w:p w14:paraId="540AB124"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393A8A45" w14:textId="77777777" w:rsidR="00D561B1" w:rsidRPr="00464BF2" w:rsidRDefault="00D561B1" w:rsidP="00D561B1">
      <w:pPr>
        <w:rPr>
          <w:i/>
          <w:lang w:val="en-GB"/>
        </w:rPr>
      </w:pPr>
    </w:p>
    <w:p w14:paraId="15D74AE4" w14:textId="103C3F84" w:rsidR="00D561B1" w:rsidRPr="00464BF2" w:rsidRDefault="00D561B1" w:rsidP="00D561B1">
      <w:pPr>
        <w:rPr>
          <w:i/>
          <w:lang w:val="en-GB"/>
        </w:rPr>
      </w:pPr>
      <w:r w:rsidRPr="00464BF2">
        <w:rPr>
          <w:i/>
          <w:lang w:val="en-GB"/>
        </w:rPr>
        <w:t>By a member of the public</w:t>
      </w:r>
      <w:r w:rsidR="00905A7E" w:rsidRPr="00464BF2">
        <w:rPr>
          <w:i/>
          <w:lang w:val="en-GB"/>
        </w:rPr>
        <w:t>?</w:t>
      </w:r>
    </w:p>
    <w:p w14:paraId="7F60CDCA"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3FC3AABB" w14:textId="77777777" w:rsidR="00D561B1" w:rsidRPr="00464BF2" w:rsidRDefault="00D561B1" w:rsidP="00D561B1">
      <w:pPr>
        <w:rPr>
          <w:b/>
          <w:lang w:val="en-GB"/>
        </w:rPr>
      </w:pPr>
    </w:p>
    <w:p w14:paraId="50799496" w14:textId="6FD164CF" w:rsidR="00D561B1" w:rsidRPr="00464BF2" w:rsidRDefault="00D561B1" w:rsidP="00D561B1">
      <w:pPr>
        <w:rPr>
          <w:b/>
          <w:lang w:val="en-GB"/>
        </w:rPr>
      </w:pPr>
      <w:r w:rsidRPr="00464BF2">
        <w:rPr>
          <w:b/>
          <w:lang w:val="en-GB"/>
        </w:rPr>
        <w:t>How is adaptive capacity measured and valued</w:t>
      </w:r>
      <w:r w:rsidR="00905A7E" w:rsidRPr="00464BF2">
        <w:rPr>
          <w:b/>
          <w:lang w:val="en-GB"/>
        </w:rPr>
        <w:t>…</w:t>
      </w:r>
    </w:p>
    <w:p w14:paraId="6346115C" w14:textId="3EBBCD0A" w:rsidR="00D561B1" w:rsidRPr="00464BF2" w:rsidRDefault="00D561B1" w:rsidP="00D561B1">
      <w:pPr>
        <w:rPr>
          <w:i/>
          <w:lang w:val="en-GB"/>
        </w:rPr>
      </w:pPr>
      <w:r w:rsidRPr="00464BF2">
        <w:rPr>
          <w:i/>
          <w:lang w:val="en-GB"/>
        </w:rPr>
        <w:t>By a technical expert</w:t>
      </w:r>
      <w:r w:rsidR="00905A7E" w:rsidRPr="00464BF2">
        <w:rPr>
          <w:i/>
          <w:lang w:val="en-GB"/>
        </w:rPr>
        <w:t>?</w:t>
      </w:r>
    </w:p>
    <w:p w14:paraId="1214F295"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48AAF0C8" w14:textId="77777777" w:rsidR="00D561B1" w:rsidRPr="00464BF2" w:rsidRDefault="00D561B1" w:rsidP="00D561B1">
      <w:pPr>
        <w:rPr>
          <w:i/>
          <w:lang w:val="en-GB"/>
        </w:rPr>
      </w:pPr>
    </w:p>
    <w:p w14:paraId="60E3FA67" w14:textId="45B5CDFA" w:rsidR="00D561B1" w:rsidRPr="00464BF2" w:rsidRDefault="00D561B1" w:rsidP="00D561B1">
      <w:pPr>
        <w:rPr>
          <w:i/>
          <w:lang w:val="en-GB"/>
        </w:rPr>
      </w:pPr>
      <w:r w:rsidRPr="00464BF2">
        <w:rPr>
          <w:i/>
          <w:lang w:val="en-GB"/>
        </w:rPr>
        <w:t>By a member of the public</w:t>
      </w:r>
      <w:r w:rsidR="00905A7E" w:rsidRPr="00464BF2">
        <w:rPr>
          <w:i/>
          <w:lang w:val="en-GB"/>
        </w:rPr>
        <w:t>?</w:t>
      </w:r>
    </w:p>
    <w:p w14:paraId="250A21C7" w14:textId="77777777" w:rsidR="00D561B1" w:rsidRPr="00464BF2" w:rsidRDefault="00D561B1" w:rsidP="00D561B1">
      <w:pPr>
        <w:rPr>
          <w:rFonts w:eastAsiaTheme="minorHAnsi"/>
          <w:i/>
          <w:lang w:val="en-GB"/>
        </w:rPr>
      </w:pPr>
      <w:r w:rsidRPr="00464BF2">
        <w:rPr>
          <w:rStyle w:val="Nadruk"/>
          <w:lang w:val="en-GB"/>
        </w:rPr>
        <w:t xml:space="preserve">Response: </w:t>
      </w:r>
      <w:r w:rsidRPr="00A97037">
        <w:rPr>
          <w:rFonts w:eastAsiaTheme="minorHAnsi"/>
          <w:iCs/>
          <w:lang w:val="en-GB"/>
        </w:rPr>
        <w:t>Add</w:t>
      </w:r>
    </w:p>
    <w:p w14:paraId="10BE9966" w14:textId="77777777" w:rsidR="00D561B1" w:rsidRPr="00464BF2" w:rsidRDefault="00D561B1" w:rsidP="00D561B1">
      <w:pPr>
        <w:rPr>
          <w:rStyle w:val="Nadruk"/>
          <w:b w:val="0"/>
          <w:i/>
          <w:color w:val="000000"/>
          <w:lang w:val="en-GB"/>
        </w:rPr>
      </w:pPr>
    </w:p>
    <w:p w14:paraId="7B0FAA2E" w14:textId="1C2996CA" w:rsidR="00D561B1" w:rsidRPr="00464BF2" w:rsidRDefault="00D561B1" w:rsidP="00D561B1">
      <w:pPr>
        <w:pStyle w:val="Kop3"/>
        <w:rPr>
          <w:lang w:val="en-GB"/>
        </w:rPr>
      </w:pPr>
      <w:bookmarkStart w:id="45" w:name="_Toc19013934"/>
      <w:r w:rsidRPr="00464BF2">
        <w:rPr>
          <w:lang w:val="en-GB"/>
        </w:rPr>
        <w:t>A</w:t>
      </w:r>
      <w:r w:rsidR="009F4559" w:rsidRPr="00464BF2">
        <w:rPr>
          <w:lang w:val="en-GB"/>
        </w:rPr>
        <w:t>4</w:t>
      </w:r>
      <w:r w:rsidRPr="00464BF2">
        <w:rPr>
          <w:lang w:val="en-GB"/>
        </w:rPr>
        <w:t>.</w:t>
      </w:r>
      <w:r w:rsidR="009F4559" w:rsidRPr="00464BF2">
        <w:rPr>
          <w:lang w:val="en-GB"/>
        </w:rPr>
        <w:t>3</w:t>
      </w:r>
      <w:r w:rsidRPr="00464BF2">
        <w:rPr>
          <w:lang w:val="en-GB"/>
        </w:rPr>
        <w:t xml:space="preserve"> </w:t>
      </w:r>
      <w:r w:rsidR="0081712C" w:rsidRPr="00464BF2">
        <w:rPr>
          <w:lang w:val="en-GB"/>
        </w:rPr>
        <w:t>A</w:t>
      </w:r>
      <w:r w:rsidRPr="00464BF2">
        <w:rPr>
          <w:lang w:val="en-GB"/>
        </w:rPr>
        <w:t>pproaches to understand resilience and adaptive capacity</w:t>
      </w:r>
      <w:bookmarkEnd w:id="45"/>
    </w:p>
    <w:p w14:paraId="23009588" w14:textId="10DFE764" w:rsidR="00D561B1" w:rsidRPr="00464BF2" w:rsidRDefault="00905A7E" w:rsidP="00D561B1">
      <w:pPr>
        <w:rPr>
          <w:i/>
          <w:lang w:val="en-GB"/>
        </w:rPr>
      </w:pPr>
      <w:r w:rsidRPr="00464BF2">
        <w:rPr>
          <w:i/>
          <w:lang w:val="en-GB"/>
        </w:rPr>
        <w:t xml:space="preserve">Do you use </w:t>
      </w:r>
      <w:r w:rsidR="009634C0" w:rsidRPr="00464BF2">
        <w:rPr>
          <w:i/>
          <w:lang w:val="en-GB"/>
        </w:rPr>
        <w:t xml:space="preserve">any </w:t>
      </w:r>
      <w:r w:rsidRPr="00464BF2">
        <w:rPr>
          <w:i/>
          <w:lang w:val="en-GB"/>
        </w:rPr>
        <w:t xml:space="preserve">conceptual and analytical approaches in your area to understand resilience and adaptive capacity? </w:t>
      </w:r>
      <w:r w:rsidR="00D561B1" w:rsidRPr="00464BF2">
        <w:rPr>
          <w:i/>
          <w:lang w:val="en-GB"/>
        </w:rPr>
        <w:t>Respond in the context of flooding</w:t>
      </w:r>
      <w:r w:rsidRPr="00464BF2">
        <w:rPr>
          <w:i/>
          <w:lang w:val="en-GB"/>
        </w:rPr>
        <w:t>,</w:t>
      </w:r>
      <w:r w:rsidR="00D561B1" w:rsidRPr="00464BF2">
        <w:rPr>
          <w:i/>
          <w:lang w:val="en-GB"/>
        </w:rPr>
        <w:t xml:space="preserve"> if possible</w:t>
      </w:r>
      <w:r w:rsidRPr="00464BF2">
        <w:rPr>
          <w:i/>
          <w:lang w:val="en-GB"/>
        </w:rPr>
        <w:t>,</w:t>
      </w:r>
      <w:r w:rsidR="00D561B1" w:rsidRPr="00464BF2">
        <w:rPr>
          <w:i/>
          <w:lang w:val="en-GB"/>
        </w:rPr>
        <w:t xml:space="preserve"> or more generically</w:t>
      </w:r>
      <w:r w:rsidRPr="00464BF2">
        <w:rPr>
          <w:i/>
          <w:lang w:val="en-GB"/>
        </w:rPr>
        <w:t>,</w:t>
      </w:r>
      <w:r w:rsidR="00D561B1" w:rsidRPr="00464BF2">
        <w:rPr>
          <w:i/>
          <w:lang w:val="en-GB"/>
        </w:rPr>
        <w:t xml:space="preserve"> if not</w:t>
      </w:r>
      <w:r w:rsidRPr="00464BF2">
        <w:rPr>
          <w:i/>
          <w:lang w:val="en-GB"/>
        </w:rPr>
        <w:t>.</w:t>
      </w:r>
    </w:p>
    <w:p w14:paraId="68754EC2" w14:textId="77777777" w:rsidR="00D561B1" w:rsidRPr="00464BF2" w:rsidRDefault="00D561B1" w:rsidP="00D561B1">
      <w:pPr>
        <w:rPr>
          <w:i/>
          <w:lang w:val="en-GB"/>
        </w:rPr>
      </w:pPr>
    </w:p>
    <w:p w14:paraId="775B45D6" w14:textId="3B0E5139" w:rsidR="00D561B1" w:rsidRPr="00464BF2" w:rsidRDefault="00D561B1" w:rsidP="00D561B1">
      <w:pPr>
        <w:rPr>
          <w:b/>
          <w:lang w:val="en-GB"/>
        </w:rPr>
      </w:pPr>
      <w:r w:rsidRPr="00464BF2">
        <w:rPr>
          <w:b/>
          <w:lang w:val="en-GB"/>
        </w:rPr>
        <w:t>Resilience of socio-economic systems</w:t>
      </w:r>
    </w:p>
    <w:p w14:paraId="03930906"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3ACDDC69" w14:textId="77777777" w:rsidR="00D561B1" w:rsidRPr="00464BF2" w:rsidRDefault="00D561B1" w:rsidP="00D561B1">
      <w:pPr>
        <w:rPr>
          <w:lang w:val="en-GB"/>
        </w:rPr>
      </w:pPr>
    </w:p>
    <w:p w14:paraId="068D6896" w14:textId="77777777" w:rsidR="00D561B1" w:rsidRPr="00464BF2" w:rsidRDefault="00D561B1" w:rsidP="00D561B1">
      <w:pPr>
        <w:rPr>
          <w:b/>
          <w:lang w:val="en-GB"/>
        </w:rPr>
      </w:pPr>
      <w:r w:rsidRPr="00464BF2">
        <w:rPr>
          <w:b/>
          <w:lang w:val="en-GB"/>
        </w:rPr>
        <w:t>Resilience of ecosystems</w:t>
      </w:r>
    </w:p>
    <w:p w14:paraId="79F1FE0F"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53AC6ECC" w14:textId="77777777" w:rsidR="00D561B1" w:rsidRPr="00464BF2" w:rsidRDefault="00D561B1" w:rsidP="00D561B1">
      <w:pPr>
        <w:rPr>
          <w:lang w:val="en-GB"/>
        </w:rPr>
      </w:pPr>
    </w:p>
    <w:p w14:paraId="192370F0" w14:textId="77777777" w:rsidR="00D561B1" w:rsidRPr="00464BF2" w:rsidRDefault="00D561B1" w:rsidP="00D561B1">
      <w:pPr>
        <w:rPr>
          <w:b/>
          <w:lang w:val="en-GB"/>
        </w:rPr>
      </w:pPr>
      <w:r w:rsidRPr="00464BF2">
        <w:rPr>
          <w:b/>
          <w:lang w:val="en-GB"/>
        </w:rPr>
        <w:t>Resilience of infrastructure services</w:t>
      </w:r>
    </w:p>
    <w:p w14:paraId="7FB05F15"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2C3C95CD" w14:textId="77777777" w:rsidR="00D561B1" w:rsidRPr="00464BF2" w:rsidRDefault="00D561B1" w:rsidP="00D561B1">
      <w:pPr>
        <w:rPr>
          <w:lang w:val="en-GB"/>
        </w:rPr>
      </w:pPr>
    </w:p>
    <w:p w14:paraId="2B4BA5FA" w14:textId="77777777" w:rsidR="00D561B1" w:rsidRPr="00464BF2" w:rsidRDefault="00D561B1" w:rsidP="00D561B1">
      <w:pPr>
        <w:rPr>
          <w:b/>
          <w:lang w:val="en-GB"/>
        </w:rPr>
      </w:pPr>
      <w:r w:rsidRPr="00464BF2">
        <w:rPr>
          <w:b/>
          <w:lang w:val="en-GB"/>
        </w:rPr>
        <w:t>Resilience of individuals and communities</w:t>
      </w:r>
    </w:p>
    <w:p w14:paraId="102B2CC2"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6360C625" w14:textId="77777777" w:rsidR="00D561B1" w:rsidRPr="00464BF2" w:rsidRDefault="00D561B1" w:rsidP="00D561B1">
      <w:pPr>
        <w:rPr>
          <w:lang w:val="en-GB"/>
        </w:rPr>
      </w:pPr>
    </w:p>
    <w:p w14:paraId="129E7813" w14:textId="77777777" w:rsidR="00D561B1" w:rsidRPr="00464BF2" w:rsidRDefault="00D561B1" w:rsidP="00D561B1">
      <w:pPr>
        <w:rPr>
          <w:b/>
          <w:lang w:val="en-GB"/>
        </w:rPr>
      </w:pPr>
      <w:r w:rsidRPr="00464BF2">
        <w:rPr>
          <w:b/>
          <w:lang w:val="en-GB"/>
        </w:rPr>
        <w:t xml:space="preserve">Adaptive capacity and its value </w:t>
      </w:r>
    </w:p>
    <w:p w14:paraId="64712354" w14:textId="77777777" w:rsidR="00D561B1" w:rsidRPr="00464BF2" w:rsidRDefault="00D561B1" w:rsidP="00D561B1">
      <w:pPr>
        <w:rPr>
          <w:rStyle w:val="Nadruk"/>
          <w:lang w:val="en-GB"/>
        </w:rPr>
      </w:pPr>
      <w:r w:rsidRPr="00464BF2">
        <w:rPr>
          <w:rStyle w:val="Nadruk"/>
          <w:lang w:val="en-GB"/>
        </w:rPr>
        <w:t xml:space="preserve">Response: </w:t>
      </w:r>
      <w:r w:rsidRPr="00A97037">
        <w:rPr>
          <w:rFonts w:eastAsiaTheme="minorHAnsi"/>
          <w:iCs/>
          <w:lang w:val="en-GB"/>
        </w:rPr>
        <w:t>Add</w:t>
      </w:r>
    </w:p>
    <w:p w14:paraId="636530B8" w14:textId="77777777" w:rsidR="00D561B1" w:rsidRPr="00464BF2" w:rsidRDefault="00D561B1" w:rsidP="00D561B1">
      <w:pPr>
        <w:rPr>
          <w:lang w:val="en-GB"/>
        </w:rPr>
      </w:pPr>
    </w:p>
    <w:p w14:paraId="66621CA9" w14:textId="0254FE84" w:rsidR="00D561B1" w:rsidRPr="00464BF2" w:rsidRDefault="0081712C" w:rsidP="00D561B1">
      <w:pPr>
        <w:rPr>
          <w:b/>
          <w:lang w:val="en-GB" w:eastAsia="fr-FR"/>
        </w:rPr>
      </w:pPr>
      <w:r w:rsidRPr="00464BF2">
        <w:rPr>
          <w:b/>
          <w:lang w:val="en-GB" w:eastAsia="fr-FR"/>
        </w:rPr>
        <w:t>U</w:t>
      </w:r>
      <w:r w:rsidR="009F4559" w:rsidRPr="00464BF2">
        <w:rPr>
          <w:b/>
          <w:lang w:val="en-GB" w:eastAsia="fr-FR"/>
        </w:rPr>
        <w:t>ncertainty</w:t>
      </w:r>
    </w:p>
    <w:p w14:paraId="2016A371" w14:textId="11B4D0DE" w:rsidR="00D561B1" w:rsidRPr="00464BF2" w:rsidRDefault="00D561B1" w:rsidP="00D561B1">
      <w:pPr>
        <w:rPr>
          <w:bCs/>
          <w:i/>
          <w:iCs/>
          <w:lang w:val="en-GB" w:eastAsia="fr-FR"/>
        </w:rPr>
      </w:pPr>
      <w:r w:rsidRPr="00F1790F">
        <w:rPr>
          <w:bCs/>
          <w:i/>
          <w:iCs/>
          <w:lang w:val="en-GB" w:eastAsia="fr-FR"/>
        </w:rPr>
        <w:t>How are the uncertainties associated with future change factored into the decision process?</w:t>
      </w:r>
      <w:r w:rsidR="009F4559" w:rsidRPr="00F1790F">
        <w:rPr>
          <w:bCs/>
          <w:i/>
          <w:iCs/>
          <w:lang w:val="en-GB" w:eastAsia="fr-FR"/>
        </w:rPr>
        <w:t xml:space="preserve"> </w:t>
      </w:r>
      <w:r w:rsidR="009F4559" w:rsidRPr="00464BF2">
        <w:rPr>
          <w:bCs/>
          <w:i/>
          <w:iCs/>
          <w:lang w:val="en-GB" w:eastAsia="fr-FR"/>
        </w:rPr>
        <w:t xml:space="preserve">Think of </w:t>
      </w:r>
      <w:r w:rsidRPr="00464BF2">
        <w:rPr>
          <w:bCs/>
          <w:i/>
          <w:iCs/>
          <w:lang w:val="en-GB" w:eastAsia="fr-FR"/>
        </w:rPr>
        <w:t>climate, development, funding</w:t>
      </w:r>
      <w:r w:rsidR="0081712C" w:rsidRPr="00464BF2">
        <w:rPr>
          <w:bCs/>
          <w:i/>
          <w:iCs/>
          <w:lang w:val="en-GB" w:eastAsia="fr-FR"/>
        </w:rPr>
        <w:t>.</w:t>
      </w:r>
    </w:p>
    <w:p w14:paraId="1F88EC43" w14:textId="77777777" w:rsidR="00D561B1" w:rsidRPr="00464BF2" w:rsidRDefault="00D561B1" w:rsidP="00D561B1">
      <w:pPr>
        <w:rPr>
          <w:rStyle w:val="Nadruk"/>
          <w:lang w:val="en-GB"/>
        </w:rPr>
      </w:pPr>
      <w:r w:rsidRPr="00464BF2">
        <w:rPr>
          <w:rStyle w:val="Nadruk"/>
          <w:lang w:val="en-GB"/>
        </w:rPr>
        <w:lastRenderedPageBreak/>
        <w:t xml:space="preserve">Response: </w:t>
      </w:r>
      <w:r w:rsidRPr="00A97037">
        <w:rPr>
          <w:rFonts w:eastAsiaTheme="minorHAnsi"/>
          <w:iCs/>
          <w:lang w:val="en-GB"/>
        </w:rPr>
        <w:t>Add</w:t>
      </w:r>
    </w:p>
    <w:p w14:paraId="62DC8162" w14:textId="6349EEB8" w:rsidR="00D561B1" w:rsidRPr="00464BF2" w:rsidRDefault="00D561B1" w:rsidP="00D561B1">
      <w:pPr>
        <w:pStyle w:val="Kop3"/>
        <w:rPr>
          <w:lang w:val="en-GB"/>
        </w:rPr>
      </w:pPr>
      <w:bookmarkStart w:id="46" w:name="_Toc19013935"/>
      <w:r w:rsidRPr="00464BF2">
        <w:rPr>
          <w:lang w:val="en-GB"/>
        </w:rPr>
        <w:t>A</w:t>
      </w:r>
      <w:r w:rsidR="009F4559" w:rsidRPr="00464BF2">
        <w:rPr>
          <w:lang w:val="en-GB"/>
        </w:rPr>
        <w:t>4</w:t>
      </w:r>
      <w:r w:rsidRPr="00464BF2">
        <w:rPr>
          <w:lang w:val="en-GB"/>
        </w:rPr>
        <w:t>.</w:t>
      </w:r>
      <w:r w:rsidR="009F4559" w:rsidRPr="00464BF2">
        <w:rPr>
          <w:lang w:val="en-GB"/>
        </w:rPr>
        <w:t>4</w:t>
      </w:r>
      <w:r w:rsidRPr="00464BF2">
        <w:rPr>
          <w:lang w:val="en-GB"/>
        </w:rPr>
        <w:t xml:space="preserve"> </w:t>
      </w:r>
      <w:r w:rsidR="0081712C" w:rsidRPr="00464BF2">
        <w:rPr>
          <w:lang w:val="en-GB"/>
        </w:rPr>
        <w:t>M</w:t>
      </w:r>
      <w:r w:rsidRPr="00464BF2">
        <w:rPr>
          <w:lang w:val="en-GB"/>
        </w:rPr>
        <w:t>onitor</w:t>
      </w:r>
      <w:r w:rsidR="0081712C" w:rsidRPr="00464BF2">
        <w:rPr>
          <w:lang w:val="en-GB"/>
        </w:rPr>
        <w:t xml:space="preserve">ing and evaluation </w:t>
      </w:r>
      <w:r w:rsidRPr="00464BF2">
        <w:rPr>
          <w:lang w:val="en-GB"/>
        </w:rPr>
        <w:t>of resilience and adaptive management</w:t>
      </w:r>
      <w:bookmarkEnd w:id="46"/>
    </w:p>
    <w:p w14:paraId="405C6B89" w14:textId="716B3E26" w:rsidR="00D561B1" w:rsidRPr="00464BF2" w:rsidRDefault="0081712C" w:rsidP="00D561B1">
      <w:pPr>
        <w:rPr>
          <w:i/>
          <w:lang w:val="en-GB"/>
        </w:rPr>
      </w:pPr>
      <w:r w:rsidRPr="00464BF2">
        <w:rPr>
          <w:i/>
          <w:lang w:val="en-GB"/>
        </w:rPr>
        <w:t>How do you monitor and evaluate the delivery of resilience and adaptive management</w:t>
      </w:r>
      <w:r w:rsidR="00D561B1" w:rsidRPr="00464BF2">
        <w:rPr>
          <w:i/>
          <w:lang w:val="en-GB"/>
        </w:rPr>
        <w:t>? How do you use the</w:t>
      </w:r>
      <w:r w:rsidR="009F4559" w:rsidRPr="00464BF2">
        <w:rPr>
          <w:i/>
          <w:lang w:val="en-GB"/>
        </w:rPr>
        <w:t xml:space="preserve"> monitoring</w:t>
      </w:r>
      <w:r w:rsidR="00D561B1" w:rsidRPr="00464BF2">
        <w:rPr>
          <w:i/>
          <w:lang w:val="en-GB"/>
        </w:rPr>
        <w:t xml:space="preserve"> results to identify actions to improve the resilience or adaptive capacity</w:t>
      </w:r>
      <w:r w:rsidRPr="00464BF2">
        <w:rPr>
          <w:i/>
          <w:lang w:val="en-GB"/>
        </w:rPr>
        <w:t>,</w:t>
      </w:r>
      <w:r w:rsidR="00D561B1" w:rsidRPr="00464BF2">
        <w:rPr>
          <w:i/>
          <w:lang w:val="en-GB"/>
        </w:rPr>
        <w:t xml:space="preserve"> and </w:t>
      </w:r>
      <w:r w:rsidRPr="00464BF2">
        <w:rPr>
          <w:i/>
          <w:lang w:val="en-GB"/>
        </w:rPr>
        <w:t xml:space="preserve">to </w:t>
      </w:r>
      <w:r w:rsidR="00D561B1" w:rsidRPr="00464BF2">
        <w:rPr>
          <w:i/>
          <w:lang w:val="en-GB"/>
        </w:rPr>
        <w:t>inform future investment decisions?</w:t>
      </w:r>
    </w:p>
    <w:p w14:paraId="636BD198" w14:textId="250600F7" w:rsidR="00D561B1" w:rsidRPr="00464BF2" w:rsidRDefault="00D561B1" w:rsidP="00D561B1">
      <w:pPr>
        <w:rPr>
          <w:rFonts w:eastAsiaTheme="minorHAnsi"/>
          <w:i/>
          <w:lang w:val="en-GB"/>
        </w:rPr>
      </w:pPr>
      <w:r w:rsidRPr="00464BF2">
        <w:rPr>
          <w:rStyle w:val="Nadruk"/>
          <w:lang w:val="en-GB"/>
        </w:rPr>
        <w:t xml:space="preserve">Response: </w:t>
      </w:r>
      <w:r w:rsidRPr="00A97037">
        <w:rPr>
          <w:rFonts w:eastAsiaTheme="minorHAnsi"/>
          <w:iCs/>
          <w:lang w:val="en-GB"/>
        </w:rPr>
        <w:t>Add</w:t>
      </w:r>
    </w:p>
    <w:p w14:paraId="24FCAF51" w14:textId="4437B2AA" w:rsidR="006E0A5A" w:rsidRPr="00464BF2" w:rsidRDefault="006E0A5A">
      <w:pPr>
        <w:spacing w:after="200" w:line="276" w:lineRule="auto"/>
        <w:jc w:val="left"/>
        <w:rPr>
          <w:rStyle w:val="Nadruk"/>
          <w:color w:val="auto"/>
          <w:sz w:val="28"/>
          <w:lang w:val="en-GB" w:eastAsia="fr-FR"/>
        </w:rPr>
      </w:pPr>
    </w:p>
    <w:p w14:paraId="767E5AEB" w14:textId="25906845" w:rsidR="007E48C1" w:rsidRPr="002047D2" w:rsidRDefault="007E48C1" w:rsidP="002047D2">
      <w:pPr>
        <w:pStyle w:val="Kop2"/>
        <w:rPr>
          <w:rFonts w:eastAsiaTheme="minorHAnsi"/>
          <w:color w:val="auto"/>
          <w:lang w:val="en-GB"/>
        </w:rPr>
      </w:pPr>
      <w:bookmarkStart w:id="47" w:name="_Toc19013936"/>
      <w:r w:rsidRPr="00464BF2">
        <w:rPr>
          <w:rStyle w:val="Nadruk"/>
          <w:b/>
          <w:color w:val="auto"/>
          <w:lang w:val="en-GB"/>
        </w:rPr>
        <w:t xml:space="preserve">Question </w:t>
      </w:r>
      <w:r w:rsidR="009F4559" w:rsidRPr="00464BF2">
        <w:rPr>
          <w:rStyle w:val="Nadruk"/>
          <w:b/>
          <w:color w:val="auto"/>
          <w:lang w:val="en-GB"/>
        </w:rPr>
        <w:t>A5</w:t>
      </w:r>
      <w:r w:rsidRPr="00464BF2">
        <w:rPr>
          <w:rStyle w:val="Nadruk"/>
          <w:b/>
          <w:color w:val="auto"/>
          <w:lang w:val="en-GB"/>
        </w:rPr>
        <w:t xml:space="preserve">: </w:t>
      </w:r>
      <w:r w:rsidR="0081712C" w:rsidRPr="00464BF2">
        <w:rPr>
          <w:rStyle w:val="Nadruk"/>
          <w:b/>
          <w:color w:val="auto"/>
          <w:lang w:val="en-GB"/>
        </w:rPr>
        <w:t>P</w:t>
      </w:r>
      <w:r w:rsidRPr="00464BF2">
        <w:rPr>
          <w:rStyle w:val="Nadruk"/>
          <w:b/>
          <w:color w:val="auto"/>
          <w:lang w:val="en-GB"/>
        </w:rPr>
        <w:t>ractical matters to take into account</w:t>
      </w:r>
      <w:r w:rsidR="006E0A5A" w:rsidRPr="00464BF2">
        <w:rPr>
          <w:rStyle w:val="Nadruk"/>
          <w:b/>
          <w:color w:val="auto"/>
          <w:lang w:val="en-GB"/>
        </w:rPr>
        <w:t xml:space="preserve"> for your case</w:t>
      </w:r>
      <w:r w:rsidR="0081712C" w:rsidRPr="00464BF2">
        <w:rPr>
          <w:rStyle w:val="Nadruk"/>
          <w:b/>
          <w:color w:val="auto"/>
          <w:lang w:val="en-GB"/>
        </w:rPr>
        <w:t xml:space="preserve"> study</w:t>
      </w:r>
      <w:bookmarkEnd w:id="47"/>
    </w:p>
    <w:p w14:paraId="48C87432" w14:textId="069AB58F" w:rsidR="009F4559" w:rsidRPr="00464BF2" w:rsidRDefault="009F4559" w:rsidP="00D747B0">
      <w:pPr>
        <w:pStyle w:val="Kop3"/>
        <w:rPr>
          <w:lang w:val="en-GB"/>
        </w:rPr>
      </w:pPr>
      <w:bookmarkStart w:id="48" w:name="_Toc19013937"/>
      <w:r w:rsidRPr="00464BF2">
        <w:rPr>
          <w:lang w:val="en-GB"/>
        </w:rPr>
        <w:t>A5</w:t>
      </w:r>
      <w:r w:rsidR="00D747B0" w:rsidRPr="00464BF2">
        <w:rPr>
          <w:lang w:val="en-GB"/>
        </w:rPr>
        <w:t>.</w:t>
      </w:r>
      <w:r w:rsidR="007E48C1" w:rsidRPr="00464BF2">
        <w:rPr>
          <w:lang w:val="en-GB"/>
        </w:rPr>
        <w:t>1</w:t>
      </w:r>
      <w:r w:rsidR="00D747B0" w:rsidRPr="00464BF2">
        <w:rPr>
          <w:lang w:val="en-GB"/>
        </w:rPr>
        <w:t xml:space="preserve"> </w:t>
      </w:r>
      <w:r w:rsidR="0081712C" w:rsidRPr="00464BF2">
        <w:rPr>
          <w:lang w:val="en-GB"/>
        </w:rPr>
        <w:t>T</w:t>
      </w:r>
      <w:r w:rsidRPr="00464BF2">
        <w:rPr>
          <w:lang w:val="en-GB"/>
        </w:rPr>
        <w:t>ools and data available and/or to be used</w:t>
      </w:r>
      <w:bookmarkEnd w:id="48"/>
    </w:p>
    <w:p w14:paraId="5532C376" w14:textId="7833DC21" w:rsidR="00D747B0" w:rsidRPr="00F1790F" w:rsidRDefault="0081712C" w:rsidP="00F1790F">
      <w:pPr>
        <w:rPr>
          <w:i/>
          <w:lang w:val="en-GB"/>
        </w:rPr>
      </w:pPr>
      <w:r w:rsidRPr="00464BF2">
        <w:rPr>
          <w:lang w:val="en-GB"/>
        </w:rPr>
        <w:t xml:space="preserve">What tools and data are available for your case study? </w:t>
      </w:r>
      <w:r w:rsidR="009F4559" w:rsidRPr="00F1790F">
        <w:rPr>
          <w:i/>
          <w:lang w:val="en-GB"/>
        </w:rPr>
        <w:t>Give an o</w:t>
      </w:r>
      <w:r w:rsidR="00D747B0" w:rsidRPr="00F1790F">
        <w:rPr>
          <w:i/>
          <w:lang w:val="en-GB"/>
        </w:rPr>
        <w:t>verview of tools and data to be used (where this is known)</w:t>
      </w:r>
    </w:p>
    <w:p w14:paraId="17816A20" w14:textId="364754ED" w:rsidR="00D747B0" w:rsidRPr="00464BF2" w:rsidRDefault="00D747B0" w:rsidP="00D747B0">
      <w:pPr>
        <w:rPr>
          <w:rStyle w:val="Nadruk"/>
          <w:lang w:val="en-GB"/>
        </w:rPr>
      </w:pPr>
      <w:bookmarkStart w:id="49" w:name="_Hlk16428071"/>
      <w:r w:rsidRPr="00464BF2">
        <w:rPr>
          <w:rStyle w:val="Nadruk"/>
          <w:lang w:val="en-GB"/>
        </w:rPr>
        <w:t xml:space="preserve">Response: </w:t>
      </w:r>
      <w:r w:rsidRPr="00A97037">
        <w:rPr>
          <w:rFonts w:eastAsiaTheme="minorHAnsi"/>
          <w:iCs/>
          <w:lang w:val="en-GB"/>
        </w:rPr>
        <w:t>Add</w:t>
      </w:r>
    </w:p>
    <w:p w14:paraId="5AD10273" w14:textId="0613B613" w:rsidR="00D747B0" w:rsidRPr="00464BF2" w:rsidRDefault="009F4559" w:rsidP="00D747B0">
      <w:pPr>
        <w:pStyle w:val="Kop3"/>
        <w:rPr>
          <w:lang w:val="en-GB"/>
        </w:rPr>
      </w:pPr>
      <w:bookmarkStart w:id="50" w:name="_Hlk16428006"/>
      <w:bookmarkStart w:id="51" w:name="_Toc19013938"/>
      <w:bookmarkEnd w:id="49"/>
      <w:r w:rsidRPr="00464BF2">
        <w:rPr>
          <w:lang w:val="en-GB"/>
        </w:rPr>
        <w:t>A5</w:t>
      </w:r>
      <w:r w:rsidR="00D747B0" w:rsidRPr="00464BF2">
        <w:rPr>
          <w:lang w:val="en-GB"/>
        </w:rPr>
        <w:t>.</w:t>
      </w:r>
      <w:r w:rsidR="007E48C1" w:rsidRPr="00464BF2">
        <w:rPr>
          <w:lang w:val="en-GB"/>
        </w:rPr>
        <w:t>2</w:t>
      </w:r>
      <w:r w:rsidR="00D747B0" w:rsidRPr="00464BF2">
        <w:rPr>
          <w:lang w:val="en-GB"/>
        </w:rPr>
        <w:t xml:space="preserve"> Overview of the </w:t>
      </w:r>
      <w:r w:rsidR="007E48C1" w:rsidRPr="00464BF2">
        <w:rPr>
          <w:lang w:val="en-GB"/>
        </w:rPr>
        <w:t xml:space="preserve">local </w:t>
      </w:r>
      <w:r w:rsidRPr="00464BF2">
        <w:rPr>
          <w:lang w:val="en-GB"/>
        </w:rPr>
        <w:t xml:space="preserve">planning </w:t>
      </w:r>
      <w:r w:rsidR="00D747B0" w:rsidRPr="00464BF2">
        <w:rPr>
          <w:lang w:val="en-GB"/>
        </w:rPr>
        <w:t>process</w:t>
      </w:r>
      <w:bookmarkEnd w:id="51"/>
    </w:p>
    <w:bookmarkEnd w:id="50"/>
    <w:p w14:paraId="4CB05CE1" w14:textId="2D9B1ECB" w:rsidR="007E48C1" w:rsidRPr="00F1790F" w:rsidRDefault="007E48C1" w:rsidP="00F1790F">
      <w:pPr>
        <w:rPr>
          <w:i/>
          <w:iCs/>
          <w:lang w:val="en-GB" w:eastAsia="fr-FR"/>
        </w:rPr>
      </w:pPr>
      <w:r w:rsidRPr="00F1790F">
        <w:rPr>
          <w:i/>
          <w:iCs/>
          <w:lang w:val="en-GB"/>
        </w:rPr>
        <w:t>How is the relationship to boarder planning (spatial planning, road and rail networks, agricultural etc</w:t>
      </w:r>
      <w:r w:rsidR="006E0A5A" w:rsidRPr="00F1790F">
        <w:rPr>
          <w:i/>
          <w:iCs/>
          <w:lang w:val="en-GB"/>
        </w:rPr>
        <w:t>.</w:t>
      </w:r>
      <w:r w:rsidRPr="00F1790F">
        <w:rPr>
          <w:i/>
          <w:iCs/>
          <w:lang w:val="en-GB"/>
        </w:rPr>
        <w:t>) issues ensured?</w:t>
      </w:r>
    </w:p>
    <w:p w14:paraId="32F9225F" w14:textId="62C478A7" w:rsidR="009F4559" w:rsidRPr="00F1790F" w:rsidRDefault="009F4559" w:rsidP="00F1790F">
      <w:pPr>
        <w:rPr>
          <w:rFonts w:eastAsiaTheme="minorHAnsi"/>
          <w:b/>
          <w:color w:val="984806" w:themeColor="accent6" w:themeShade="80"/>
          <w:lang w:val="en-GB"/>
        </w:rPr>
      </w:pPr>
      <w:r w:rsidRPr="00464BF2">
        <w:rPr>
          <w:rStyle w:val="Nadruk"/>
          <w:lang w:val="en-GB"/>
        </w:rPr>
        <w:t xml:space="preserve">Response: </w:t>
      </w:r>
      <w:r w:rsidRPr="00A97037">
        <w:rPr>
          <w:rFonts w:eastAsiaTheme="minorHAnsi"/>
          <w:iCs/>
          <w:lang w:val="en-GB"/>
        </w:rPr>
        <w:t>Add</w:t>
      </w:r>
    </w:p>
    <w:p w14:paraId="6B6A4EFF" w14:textId="411225A4" w:rsidR="009F4559" w:rsidRPr="00464BF2" w:rsidRDefault="009F4559" w:rsidP="00F1790F">
      <w:pPr>
        <w:pStyle w:val="Kop3"/>
        <w:rPr>
          <w:lang w:val="en-GB"/>
        </w:rPr>
      </w:pPr>
      <w:bookmarkStart w:id="52" w:name="_Toc19013939"/>
      <w:r w:rsidRPr="00464BF2">
        <w:rPr>
          <w:lang w:val="en-GB"/>
        </w:rPr>
        <w:t>A5.3 Overview of the local funding process</w:t>
      </w:r>
      <w:bookmarkEnd w:id="52"/>
    </w:p>
    <w:p w14:paraId="5E85C664" w14:textId="2FFCEF51" w:rsidR="00D747B0" w:rsidRPr="00F1790F" w:rsidRDefault="00D747B0" w:rsidP="00F1790F">
      <w:pPr>
        <w:rPr>
          <w:i/>
          <w:lang w:val="en-GB" w:eastAsia="fr-FR"/>
        </w:rPr>
      </w:pPr>
      <w:r w:rsidRPr="00464BF2">
        <w:rPr>
          <w:lang w:val="en-GB" w:eastAsia="fr-FR"/>
        </w:rPr>
        <w:t xml:space="preserve">What funding constraints exist at the pilot site? </w:t>
      </w:r>
      <w:r w:rsidRPr="00F1790F">
        <w:rPr>
          <w:i/>
          <w:lang w:val="en-GB" w:eastAsia="fr-FR"/>
        </w:rPr>
        <w:t>How is long term funding secured? Is additional funding for multi-benefits being sought</w:t>
      </w:r>
      <w:r w:rsidR="0081712C" w:rsidRPr="00464BF2">
        <w:rPr>
          <w:i/>
          <w:lang w:val="en-GB" w:eastAsia="fr-FR"/>
        </w:rPr>
        <w:t>?</w:t>
      </w:r>
      <w:r w:rsidRPr="00F1790F">
        <w:rPr>
          <w:i/>
          <w:lang w:val="en-GB" w:eastAsia="fr-FR"/>
        </w:rPr>
        <w:t xml:space="preserve"> </w:t>
      </w:r>
      <w:r w:rsidR="0081712C" w:rsidRPr="00464BF2">
        <w:rPr>
          <w:i/>
          <w:lang w:val="en-GB" w:eastAsia="fr-FR"/>
        </w:rPr>
        <w:t>I</w:t>
      </w:r>
      <w:r w:rsidRPr="00F1790F">
        <w:rPr>
          <w:i/>
          <w:lang w:val="en-GB" w:eastAsia="fr-FR"/>
        </w:rPr>
        <w:t>f so, where from and is this likely to be successful?</w:t>
      </w:r>
    </w:p>
    <w:p w14:paraId="4A867327" w14:textId="77777777" w:rsidR="00D747B0" w:rsidRPr="00464BF2" w:rsidRDefault="00D747B0" w:rsidP="00D747B0">
      <w:pPr>
        <w:rPr>
          <w:rStyle w:val="Nadruk"/>
          <w:lang w:val="en-GB"/>
        </w:rPr>
      </w:pPr>
      <w:r w:rsidRPr="00464BF2">
        <w:rPr>
          <w:rStyle w:val="Nadruk"/>
          <w:lang w:val="en-GB"/>
        </w:rPr>
        <w:t xml:space="preserve">Response: </w:t>
      </w:r>
      <w:r w:rsidRPr="00A97037">
        <w:rPr>
          <w:rFonts w:eastAsiaTheme="minorHAnsi"/>
          <w:iCs/>
          <w:lang w:val="en-GB"/>
        </w:rPr>
        <w:t>Add</w:t>
      </w:r>
    </w:p>
    <w:p w14:paraId="785AAD61" w14:textId="77777777" w:rsidR="00D54B59" w:rsidRPr="00464BF2" w:rsidRDefault="00D54B59">
      <w:pPr>
        <w:spacing w:after="200" w:line="276" w:lineRule="auto"/>
        <w:jc w:val="left"/>
        <w:rPr>
          <w:lang w:val="en-GB"/>
        </w:rPr>
      </w:pPr>
    </w:p>
    <w:p w14:paraId="762D3FAA" w14:textId="77777777" w:rsidR="009F4559" w:rsidRPr="00464BF2" w:rsidRDefault="009F4559">
      <w:pPr>
        <w:spacing w:after="200" w:line="276" w:lineRule="auto"/>
        <w:jc w:val="left"/>
        <w:rPr>
          <w:rFonts w:asciiTheme="majorHAnsi" w:eastAsiaTheme="majorEastAsia" w:hAnsiTheme="majorHAnsi" w:cstheme="majorBidi"/>
          <w:b/>
          <w:bCs/>
          <w:color w:val="365F91" w:themeColor="accent1" w:themeShade="BF"/>
          <w:sz w:val="28"/>
          <w:szCs w:val="28"/>
          <w:lang w:val="en-GB"/>
        </w:rPr>
      </w:pPr>
      <w:r w:rsidRPr="00464BF2">
        <w:rPr>
          <w:lang w:val="en-GB"/>
        </w:rPr>
        <w:br w:type="page"/>
      </w:r>
    </w:p>
    <w:p w14:paraId="0415A54D" w14:textId="5B6BDC1D" w:rsidR="001D5F08" w:rsidRPr="00464BF2" w:rsidRDefault="00D747B0" w:rsidP="00E70067">
      <w:pPr>
        <w:pStyle w:val="Kop1"/>
        <w:rPr>
          <w:lang w:val="en-GB"/>
        </w:rPr>
      </w:pPr>
      <w:bookmarkStart w:id="53" w:name="_Toc19013940"/>
      <w:r w:rsidRPr="00464BF2">
        <w:rPr>
          <w:lang w:val="en-GB"/>
        </w:rPr>
        <w:lastRenderedPageBreak/>
        <w:t>3</w:t>
      </w:r>
      <w:r w:rsidR="006C0F61" w:rsidRPr="00464BF2">
        <w:rPr>
          <w:lang w:val="en-GB"/>
        </w:rPr>
        <w:t xml:space="preserve">. </w:t>
      </w:r>
      <w:r w:rsidR="001D5F08" w:rsidRPr="00464BF2">
        <w:rPr>
          <w:lang w:val="en-GB"/>
        </w:rPr>
        <w:t xml:space="preserve">Part </w:t>
      </w:r>
      <w:r w:rsidRPr="00464BF2">
        <w:rPr>
          <w:lang w:val="en-GB"/>
        </w:rPr>
        <w:t>B</w:t>
      </w:r>
      <w:r w:rsidR="001D5F08" w:rsidRPr="00464BF2">
        <w:rPr>
          <w:lang w:val="en-GB"/>
        </w:rPr>
        <w:t xml:space="preserve"> </w:t>
      </w:r>
      <w:r w:rsidR="006736D8">
        <w:rPr>
          <w:lang w:val="en-GB"/>
        </w:rPr>
        <w:t xml:space="preserve">- </w:t>
      </w:r>
      <w:r w:rsidR="003D73E9">
        <w:rPr>
          <w:lang w:val="en-GB"/>
        </w:rPr>
        <w:t>Regional</w:t>
      </w:r>
      <w:r w:rsidR="001D5F08" w:rsidRPr="00464BF2">
        <w:rPr>
          <w:lang w:val="en-GB"/>
        </w:rPr>
        <w:t xml:space="preserve"> </w:t>
      </w:r>
      <w:r w:rsidR="00984C4E" w:rsidRPr="00464BF2">
        <w:rPr>
          <w:lang w:val="en-GB"/>
        </w:rPr>
        <w:t>C</w:t>
      </w:r>
      <w:r w:rsidR="001D5F08" w:rsidRPr="00464BF2">
        <w:rPr>
          <w:lang w:val="en-GB"/>
        </w:rPr>
        <w:t>ontext</w:t>
      </w:r>
      <w:bookmarkEnd w:id="53"/>
    </w:p>
    <w:p w14:paraId="52DA1AFE" w14:textId="64AFF950" w:rsidR="0082001E" w:rsidRPr="00464BF2" w:rsidRDefault="0082001E" w:rsidP="00B02BA1">
      <w:pPr>
        <w:pStyle w:val="Kop2"/>
        <w:rPr>
          <w:lang w:val="en-GB"/>
        </w:rPr>
      </w:pPr>
    </w:p>
    <w:p w14:paraId="594226FF" w14:textId="3796E3C8" w:rsidR="00AD2E03" w:rsidRPr="00464BF2" w:rsidRDefault="00AD2E03" w:rsidP="00B02BA1">
      <w:pPr>
        <w:pStyle w:val="Kop2"/>
        <w:rPr>
          <w:lang w:val="en-GB"/>
        </w:rPr>
      </w:pPr>
      <w:bookmarkStart w:id="54" w:name="_Toc19013941"/>
      <w:r w:rsidRPr="00464BF2">
        <w:rPr>
          <w:lang w:val="en-GB"/>
        </w:rPr>
        <w:t xml:space="preserve">Question </w:t>
      </w:r>
      <w:r w:rsidR="00D747B0" w:rsidRPr="00464BF2">
        <w:rPr>
          <w:lang w:val="en-GB"/>
        </w:rPr>
        <w:t>B</w:t>
      </w:r>
      <w:r w:rsidR="006C0F61" w:rsidRPr="00464BF2">
        <w:rPr>
          <w:lang w:val="en-GB"/>
        </w:rPr>
        <w:t>1</w:t>
      </w:r>
      <w:r w:rsidR="006E0A5A" w:rsidRPr="00464BF2">
        <w:rPr>
          <w:lang w:val="en-GB"/>
        </w:rPr>
        <w:t xml:space="preserve">: </w:t>
      </w:r>
      <w:r w:rsidR="0081712C" w:rsidRPr="00464BF2">
        <w:rPr>
          <w:lang w:val="en-GB"/>
        </w:rPr>
        <w:t>T</w:t>
      </w:r>
      <w:r w:rsidR="006E0A5A" w:rsidRPr="00464BF2">
        <w:rPr>
          <w:lang w:val="en-GB"/>
        </w:rPr>
        <w:t>he broader c</w:t>
      </w:r>
      <w:r w:rsidRPr="00464BF2">
        <w:rPr>
          <w:lang w:val="en-GB"/>
        </w:rPr>
        <w:t xml:space="preserve">ontext </w:t>
      </w:r>
      <w:r w:rsidR="0081712C" w:rsidRPr="00464BF2">
        <w:rPr>
          <w:lang w:val="en-GB"/>
        </w:rPr>
        <w:t>of</w:t>
      </w:r>
      <w:r w:rsidRPr="00464BF2">
        <w:rPr>
          <w:lang w:val="en-GB"/>
        </w:rPr>
        <w:t xml:space="preserve"> </w:t>
      </w:r>
      <w:r w:rsidR="00984C4E" w:rsidRPr="00464BF2">
        <w:rPr>
          <w:lang w:val="en-GB"/>
        </w:rPr>
        <w:t xml:space="preserve">climate change </w:t>
      </w:r>
      <w:r w:rsidR="003B3391" w:rsidRPr="00464BF2">
        <w:rPr>
          <w:lang w:val="en-GB"/>
        </w:rPr>
        <w:t>adaptation</w:t>
      </w:r>
      <w:bookmarkEnd w:id="54"/>
      <w:r w:rsidR="003B3391" w:rsidRPr="00464BF2">
        <w:rPr>
          <w:lang w:val="en-GB"/>
        </w:rPr>
        <w:t xml:space="preserve"> </w:t>
      </w:r>
    </w:p>
    <w:p w14:paraId="59DEEC1D" w14:textId="32AD43BA" w:rsidR="003B3391" w:rsidRPr="00464BF2" w:rsidRDefault="00D747B0" w:rsidP="003B3391">
      <w:pPr>
        <w:pStyle w:val="Kop3"/>
        <w:rPr>
          <w:lang w:val="en-GB" w:eastAsia="fr-FR"/>
        </w:rPr>
      </w:pPr>
      <w:bookmarkStart w:id="55" w:name="_Toc19013942"/>
      <w:r w:rsidRPr="00464BF2">
        <w:rPr>
          <w:lang w:val="en-GB" w:eastAsia="fr-FR"/>
        </w:rPr>
        <w:t>B</w:t>
      </w:r>
      <w:r w:rsidR="003B3391" w:rsidRPr="00464BF2">
        <w:rPr>
          <w:lang w:val="en-GB" w:eastAsia="fr-FR"/>
        </w:rPr>
        <w:t>1.1 Relevant policies and codes of practice</w:t>
      </w:r>
      <w:bookmarkEnd w:id="55"/>
    </w:p>
    <w:p w14:paraId="5814E874" w14:textId="08B832C6" w:rsidR="003B3391" w:rsidRPr="00464BF2" w:rsidRDefault="00E75C2E" w:rsidP="003B3391">
      <w:pPr>
        <w:rPr>
          <w:i/>
          <w:lang w:val="en-GB" w:eastAsia="fr-FR"/>
        </w:rPr>
      </w:pPr>
      <w:r w:rsidRPr="00464BF2">
        <w:rPr>
          <w:i/>
          <w:lang w:val="en-GB" w:eastAsia="fr-FR"/>
        </w:rPr>
        <w:t xml:space="preserve">What are </w:t>
      </w:r>
      <w:r w:rsidR="003B3391" w:rsidRPr="00464BF2">
        <w:rPr>
          <w:i/>
          <w:lang w:val="en-GB" w:eastAsia="fr-FR"/>
        </w:rPr>
        <w:t xml:space="preserve">the policies and codes of practice/guidance that specifically influence </w:t>
      </w:r>
      <w:r w:rsidR="00984C4E" w:rsidRPr="00464BF2">
        <w:rPr>
          <w:i/>
          <w:lang w:val="en-GB" w:eastAsia="fr-FR"/>
        </w:rPr>
        <w:t>climate change adaptation</w:t>
      </w:r>
      <w:r w:rsidRPr="00464BF2">
        <w:rPr>
          <w:i/>
          <w:lang w:val="en-GB" w:eastAsia="fr-FR"/>
        </w:rPr>
        <w:t>?</w:t>
      </w:r>
      <w:r w:rsidR="003B3391" w:rsidRPr="00464BF2">
        <w:rPr>
          <w:i/>
          <w:lang w:val="en-GB" w:eastAsia="fr-FR"/>
        </w:rPr>
        <w:t xml:space="preserve"> </w:t>
      </w:r>
      <w:r w:rsidR="003D73E9" w:rsidRPr="003D2D0B">
        <w:rPr>
          <w:i/>
          <w:color w:val="000000" w:themeColor="text1"/>
          <w:lang w:val="en-GB" w:eastAsia="fr-FR"/>
        </w:rPr>
        <w:t xml:space="preserve">Policies and guidance have a direct impact on the type of solutions that are developed. We are interested in identifying good practices and/or policy gaps and understanding how well current policies and guidance promote adaptation and could be used to shape the C2C approach. </w:t>
      </w:r>
      <w:r w:rsidR="003B3391" w:rsidRPr="00464BF2">
        <w:rPr>
          <w:i/>
          <w:lang w:val="en-GB" w:eastAsia="fr-FR"/>
        </w:rPr>
        <w:t>These should include both flood</w:t>
      </w:r>
      <w:r w:rsidR="003C0CB0" w:rsidRPr="00464BF2">
        <w:rPr>
          <w:i/>
          <w:lang w:val="en-GB" w:eastAsia="fr-FR"/>
        </w:rPr>
        <w:t>-</w:t>
      </w:r>
      <w:r w:rsidR="003B3391" w:rsidRPr="00464BF2">
        <w:rPr>
          <w:i/>
          <w:lang w:val="en-GB" w:eastAsia="fr-FR"/>
        </w:rPr>
        <w:t>related and non-flood related (for example, broader development plans</w:t>
      </w:r>
      <w:r w:rsidR="00FA1CC9" w:rsidRPr="00464BF2">
        <w:rPr>
          <w:i/>
          <w:lang w:val="en-GB" w:eastAsia="fr-FR"/>
        </w:rPr>
        <w:t xml:space="preserve"> </w:t>
      </w:r>
      <w:r w:rsidR="00FF35C7" w:rsidRPr="00464BF2">
        <w:rPr>
          <w:i/>
          <w:lang w:val="en-GB" w:eastAsia="fr-FR"/>
        </w:rPr>
        <w:t>or</w:t>
      </w:r>
      <w:r w:rsidR="00FA1CC9" w:rsidRPr="00464BF2">
        <w:rPr>
          <w:i/>
          <w:lang w:val="en-GB" w:eastAsia="fr-FR"/>
        </w:rPr>
        <w:t xml:space="preserve"> plans regarding droughts</w:t>
      </w:r>
      <w:r w:rsidR="003B3391" w:rsidRPr="00464BF2">
        <w:rPr>
          <w:i/>
          <w:lang w:val="en-GB" w:eastAsia="fr-FR"/>
        </w:rPr>
        <w:t xml:space="preserve">). This </w:t>
      </w:r>
      <w:r w:rsidR="001B6F3F">
        <w:rPr>
          <w:i/>
          <w:lang w:val="en-GB" w:eastAsia="fr-FR"/>
        </w:rPr>
        <w:t xml:space="preserve">information </w:t>
      </w:r>
      <w:r w:rsidR="003B3391" w:rsidRPr="00464BF2">
        <w:rPr>
          <w:i/>
          <w:lang w:val="en-GB" w:eastAsia="fr-FR"/>
        </w:rPr>
        <w:t>should be provided as a table with supporting text below.</w:t>
      </w:r>
    </w:p>
    <w:p w14:paraId="352694C4" w14:textId="77777777" w:rsidR="003B3391" w:rsidRPr="00464BF2" w:rsidRDefault="003B3391" w:rsidP="003B3391">
      <w:pPr>
        <w:rPr>
          <w:lang w:val="en-GB" w:eastAsia="fr-FR"/>
        </w:rPr>
      </w:pPr>
    </w:p>
    <w:tbl>
      <w:tblPr>
        <w:tblStyle w:val="Tabelraster"/>
        <w:tblW w:w="9242" w:type="dxa"/>
        <w:tblLayout w:type="fixed"/>
        <w:tblLook w:val="04A0" w:firstRow="1" w:lastRow="0" w:firstColumn="1" w:lastColumn="0" w:noHBand="0" w:noVBand="1"/>
      </w:tblPr>
      <w:tblGrid>
        <w:gridCol w:w="1384"/>
        <w:gridCol w:w="1730"/>
        <w:gridCol w:w="1956"/>
        <w:gridCol w:w="4172"/>
      </w:tblGrid>
      <w:tr w:rsidR="003B3391" w:rsidRPr="003D2D0B" w14:paraId="2405036C" w14:textId="77777777" w:rsidTr="002A21EA">
        <w:tc>
          <w:tcPr>
            <w:tcW w:w="1384" w:type="dxa"/>
            <w:shd w:val="clear" w:color="auto" w:fill="EAF1DD" w:themeFill="accent3" w:themeFillTint="33"/>
          </w:tcPr>
          <w:p w14:paraId="2425E8E3" w14:textId="77777777" w:rsidR="003B3391" w:rsidRPr="003D2D0B" w:rsidRDefault="003B3391" w:rsidP="00511BA8">
            <w:pPr>
              <w:rPr>
                <w:rFonts w:ascii="Calibri" w:hAnsi="Calibri" w:cs="Calibri"/>
                <w:b/>
                <w:lang w:val="en-GB" w:eastAsia="fr-FR"/>
              </w:rPr>
            </w:pPr>
            <w:r w:rsidRPr="003D2D0B">
              <w:rPr>
                <w:rFonts w:ascii="Calibri" w:hAnsi="Calibri" w:cs="Calibri"/>
                <w:b/>
                <w:lang w:val="en-GB" w:eastAsia="fr-FR"/>
              </w:rPr>
              <w:t>Policy or plan</w:t>
            </w:r>
          </w:p>
        </w:tc>
        <w:tc>
          <w:tcPr>
            <w:tcW w:w="1730" w:type="dxa"/>
            <w:shd w:val="clear" w:color="auto" w:fill="EAF1DD" w:themeFill="accent3" w:themeFillTint="33"/>
          </w:tcPr>
          <w:p w14:paraId="5D642375" w14:textId="59893D9F" w:rsidR="003B3391" w:rsidRPr="003D2D0B" w:rsidRDefault="003B3391" w:rsidP="00511BA8">
            <w:pPr>
              <w:rPr>
                <w:rFonts w:ascii="Calibri" w:hAnsi="Calibri" w:cs="Calibri"/>
                <w:b/>
                <w:lang w:val="en-GB" w:eastAsia="fr-FR"/>
              </w:rPr>
            </w:pPr>
            <w:r w:rsidRPr="003D2D0B">
              <w:rPr>
                <w:rFonts w:ascii="Calibri" w:hAnsi="Calibri" w:cs="Calibri"/>
                <w:b/>
                <w:lang w:val="en-GB" w:eastAsia="fr-FR"/>
              </w:rPr>
              <w:t xml:space="preserve">Level </w:t>
            </w:r>
          </w:p>
        </w:tc>
        <w:tc>
          <w:tcPr>
            <w:tcW w:w="1956" w:type="dxa"/>
            <w:shd w:val="clear" w:color="auto" w:fill="EAF1DD" w:themeFill="accent3" w:themeFillTint="33"/>
          </w:tcPr>
          <w:p w14:paraId="65B114EC" w14:textId="77777777" w:rsidR="003B3391" w:rsidRPr="003D2D0B" w:rsidRDefault="003B3391" w:rsidP="00511BA8">
            <w:pPr>
              <w:rPr>
                <w:rFonts w:ascii="Calibri" w:hAnsi="Calibri" w:cs="Calibri"/>
                <w:b/>
                <w:lang w:val="en-GB" w:eastAsia="fr-FR"/>
              </w:rPr>
            </w:pPr>
            <w:r w:rsidRPr="003D2D0B">
              <w:rPr>
                <w:rFonts w:ascii="Calibri" w:hAnsi="Calibri" w:cs="Calibri"/>
                <w:b/>
                <w:lang w:val="en-GB" w:eastAsia="fr-FR"/>
              </w:rPr>
              <w:t>Description</w:t>
            </w:r>
          </w:p>
        </w:tc>
        <w:tc>
          <w:tcPr>
            <w:tcW w:w="4172" w:type="dxa"/>
            <w:shd w:val="clear" w:color="auto" w:fill="EAF1DD" w:themeFill="accent3" w:themeFillTint="33"/>
          </w:tcPr>
          <w:p w14:paraId="557C7E45" w14:textId="77777777" w:rsidR="003B3391" w:rsidRPr="003D2D0B" w:rsidRDefault="003B3391" w:rsidP="00511BA8">
            <w:pPr>
              <w:rPr>
                <w:rFonts w:ascii="Calibri" w:hAnsi="Calibri" w:cs="Calibri"/>
                <w:b/>
                <w:lang w:val="en-GB" w:eastAsia="fr-FR"/>
              </w:rPr>
            </w:pPr>
            <w:r w:rsidRPr="003D2D0B">
              <w:rPr>
                <w:rFonts w:ascii="Calibri" w:hAnsi="Calibri" w:cs="Calibri"/>
                <w:b/>
                <w:lang w:val="en-GB" w:eastAsia="fr-FR"/>
              </w:rPr>
              <w:t>Influence on adaptation</w:t>
            </w:r>
          </w:p>
        </w:tc>
      </w:tr>
      <w:tr w:rsidR="00296C65" w:rsidRPr="003D2D0B" w14:paraId="4FAF6F1B" w14:textId="77777777" w:rsidTr="00296C65">
        <w:tc>
          <w:tcPr>
            <w:tcW w:w="9242" w:type="dxa"/>
            <w:gridSpan w:val="4"/>
            <w:shd w:val="clear" w:color="auto" w:fill="E5DFEC" w:themeFill="accent4" w:themeFillTint="33"/>
          </w:tcPr>
          <w:p w14:paraId="6BA5B8CD" w14:textId="61A5840D" w:rsidR="00296C65" w:rsidRPr="003D2D0B" w:rsidRDefault="00296C65" w:rsidP="00511BA8">
            <w:pPr>
              <w:rPr>
                <w:rFonts w:ascii="Calibri" w:hAnsi="Calibri" w:cs="Calibri"/>
                <w:color w:val="FF0000"/>
                <w:lang w:val="en-GB" w:eastAsia="fr-FR"/>
              </w:rPr>
            </w:pPr>
            <w:r w:rsidRPr="003D2D0B">
              <w:rPr>
                <w:rFonts w:ascii="Calibri" w:hAnsi="Calibri" w:cs="Calibri"/>
                <w:b/>
                <w:color w:val="000000" w:themeColor="text1"/>
                <w:lang w:val="en-GB" w:eastAsia="fr-FR"/>
              </w:rPr>
              <w:t xml:space="preserve">Regional </w:t>
            </w:r>
            <w:r w:rsidRPr="003D2D0B">
              <w:rPr>
                <w:rFonts w:ascii="Calibri" w:hAnsi="Calibri" w:cs="Calibri"/>
                <w:b/>
                <w:lang w:val="en-GB" w:eastAsia="fr-FR"/>
              </w:rPr>
              <w:t>(e.g. international/European/National/Federal)</w:t>
            </w:r>
          </w:p>
        </w:tc>
      </w:tr>
      <w:tr w:rsidR="003B3391" w:rsidRPr="003D2D0B" w14:paraId="2765B273" w14:textId="77777777" w:rsidTr="002A21EA">
        <w:tc>
          <w:tcPr>
            <w:tcW w:w="1384" w:type="dxa"/>
            <w:shd w:val="clear" w:color="auto" w:fill="FFFFFF" w:themeFill="background1"/>
          </w:tcPr>
          <w:p w14:paraId="18464889" w14:textId="77777777" w:rsidR="003B3391" w:rsidRPr="003D2D0B" w:rsidRDefault="003B3391" w:rsidP="00511BA8">
            <w:pPr>
              <w:rPr>
                <w:rFonts w:ascii="Calibri" w:hAnsi="Calibri" w:cs="Calibri"/>
                <w:color w:val="FF0000"/>
                <w:lang w:val="en-GB" w:eastAsia="fr-FR"/>
              </w:rPr>
            </w:pPr>
          </w:p>
        </w:tc>
        <w:tc>
          <w:tcPr>
            <w:tcW w:w="1730" w:type="dxa"/>
            <w:shd w:val="clear" w:color="auto" w:fill="FFFFFF" w:themeFill="background1"/>
          </w:tcPr>
          <w:p w14:paraId="5B596E8F" w14:textId="186A98AD" w:rsidR="003B3391" w:rsidRPr="003D2D0B" w:rsidRDefault="003B3391" w:rsidP="00511BA8">
            <w:pPr>
              <w:rPr>
                <w:rFonts w:ascii="Calibri" w:hAnsi="Calibri" w:cs="Calibri"/>
                <w:color w:val="FF0000"/>
                <w:lang w:val="en-GB" w:eastAsia="fr-FR"/>
              </w:rPr>
            </w:pPr>
          </w:p>
        </w:tc>
        <w:tc>
          <w:tcPr>
            <w:tcW w:w="1956" w:type="dxa"/>
            <w:shd w:val="clear" w:color="auto" w:fill="FFFFFF" w:themeFill="background1"/>
          </w:tcPr>
          <w:p w14:paraId="10F34609" w14:textId="4C6FDFAA" w:rsidR="003B3391" w:rsidRPr="003D2D0B" w:rsidRDefault="003B3391" w:rsidP="00511BA8">
            <w:pPr>
              <w:rPr>
                <w:rFonts w:ascii="Calibri" w:hAnsi="Calibri" w:cs="Calibri"/>
                <w:color w:val="FF0000"/>
                <w:lang w:val="en-GB" w:eastAsia="fr-FR"/>
              </w:rPr>
            </w:pPr>
          </w:p>
        </w:tc>
        <w:tc>
          <w:tcPr>
            <w:tcW w:w="4172" w:type="dxa"/>
            <w:shd w:val="clear" w:color="auto" w:fill="FFFFFF" w:themeFill="background1"/>
          </w:tcPr>
          <w:p w14:paraId="5FD271D4" w14:textId="77777777" w:rsidR="003B3391" w:rsidRPr="003D2D0B" w:rsidRDefault="003B3391" w:rsidP="00511BA8">
            <w:pPr>
              <w:jc w:val="left"/>
              <w:rPr>
                <w:rFonts w:ascii="Calibri" w:hAnsi="Calibri" w:cs="Calibri"/>
                <w:color w:val="FF0000"/>
                <w:lang w:val="en-GB" w:eastAsia="fr-FR"/>
              </w:rPr>
            </w:pPr>
          </w:p>
        </w:tc>
      </w:tr>
      <w:tr w:rsidR="003B3391" w:rsidRPr="003D2D0B" w14:paraId="4DB1E284" w14:textId="77777777" w:rsidTr="002A21EA">
        <w:tc>
          <w:tcPr>
            <w:tcW w:w="1384" w:type="dxa"/>
            <w:shd w:val="clear" w:color="auto" w:fill="FFFFFF" w:themeFill="background1"/>
          </w:tcPr>
          <w:p w14:paraId="037BB6DB" w14:textId="77777777" w:rsidR="003B3391" w:rsidRPr="003D2D0B" w:rsidRDefault="003B3391" w:rsidP="00511BA8">
            <w:pPr>
              <w:rPr>
                <w:rFonts w:ascii="Calibri" w:hAnsi="Calibri" w:cs="Calibri"/>
                <w:color w:val="FF0000"/>
                <w:lang w:val="en-GB" w:eastAsia="fr-FR"/>
              </w:rPr>
            </w:pPr>
          </w:p>
        </w:tc>
        <w:tc>
          <w:tcPr>
            <w:tcW w:w="1730" w:type="dxa"/>
            <w:shd w:val="clear" w:color="auto" w:fill="FFFFFF" w:themeFill="background1"/>
          </w:tcPr>
          <w:p w14:paraId="3C229134" w14:textId="77777777" w:rsidR="003B3391" w:rsidRPr="003D2D0B" w:rsidRDefault="003B3391" w:rsidP="00511BA8">
            <w:pPr>
              <w:rPr>
                <w:rFonts w:ascii="Calibri" w:hAnsi="Calibri" w:cs="Calibri"/>
                <w:color w:val="FF0000"/>
                <w:lang w:val="en-GB" w:eastAsia="fr-FR"/>
              </w:rPr>
            </w:pPr>
          </w:p>
        </w:tc>
        <w:tc>
          <w:tcPr>
            <w:tcW w:w="1956" w:type="dxa"/>
            <w:shd w:val="clear" w:color="auto" w:fill="FFFFFF" w:themeFill="background1"/>
          </w:tcPr>
          <w:p w14:paraId="152940B9" w14:textId="77777777" w:rsidR="003B3391" w:rsidRPr="003D2D0B" w:rsidRDefault="003B3391" w:rsidP="00511BA8">
            <w:pPr>
              <w:rPr>
                <w:rFonts w:ascii="Calibri" w:hAnsi="Calibri" w:cs="Calibri"/>
                <w:color w:val="FF0000"/>
                <w:lang w:val="en-GB" w:eastAsia="fr-FR"/>
              </w:rPr>
            </w:pPr>
          </w:p>
        </w:tc>
        <w:tc>
          <w:tcPr>
            <w:tcW w:w="4172" w:type="dxa"/>
            <w:shd w:val="clear" w:color="auto" w:fill="FFFFFF" w:themeFill="background1"/>
          </w:tcPr>
          <w:p w14:paraId="6AA4C1F6" w14:textId="77777777" w:rsidR="003B3391" w:rsidRPr="003D2D0B" w:rsidRDefault="003B3391" w:rsidP="00511BA8">
            <w:pPr>
              <w:rPr>
                <w:rFonts w:ascii="Calibri" w:hAnsi="Calibri" w:cs="Calibri"/>
                <w:color w:val="FF0000"/>
                <w:lang w:val="en-GB" w:eastAsia="fr-FR"/>
              </w:rPr>
            </w:pPr>
          </w:p>
        </w:tc>
      </w:tr>
      <w:tr w:rsidR="00296C65" w:rsidRPr="003D2D0B" w14:paraId="18264134" w14:textId="77777777" w:rsidTr="00296C65">
        <w:tc>
          <w:tcPr>
            <w:tcW w:w="9242" w:type="dxa"/>
            <w:gridSpan w:val="4"/>
            <w:shd w:val="clear" w:color="auto" w:fill="E5DFEC" w:themeFill="accent4" w:themeFillTint="33"/>
          </w:tcPr>
          <w:p w14:paraId="26049073" w14:textId="26D23519" w:rsidR="00296C65" w:rsidRPr="003D2D0B" w:rsidRDefault="00296C65" w:rsidP="00511BA8">
            <w:pPr>
              <w:rPr>
                <w:rFonts w:ascii="Calibri" w:hAnsi="Calibri" w:cs="Calibri"/>
                <w:lang w:val="en-GB" w:eastAsia="fr-FR"/>
              </w:rPr>
            </w:pPr>
            <w:r w:rsidRPr="003D2D0B">
              <w:rPr>
                <w:rFonts w:ascii="Calibri" w:hAnsi="Calibri" w:cs="Calibri"/>
                <w:b/>
                <w:lang w:val="en-GB" w:eastAsia="fr-FR"/>
              </w:rPr>
              <w:t>Local (city, catchment, coastal cell)</w:t>
            </w:r>
          </w:p>
        </w:tc>
      </w:tr>
      <w:tr w:rsidR="003B3391" w:rsidRPr="003D2D0B" w14:paraId="28C90BC0" w14:textId="77777777" w:rsidTr="002A21EA">
        <w:tc>
          <w:tcPr>
            <w:tcW w:w="1384" w:type="dxa"/>
          </w:tcPr>
          <w:p w14:paraId="0EA02EED" w14:textId="77777777" w:rsidR="003B3391" w:rsidRPr="003D2D0B" w:rsidRDefault="003B3391" w:rsidP="00511BA8">
            <w:pPr>
              <w:rPr>
                <w:rFonts w:ascii="Calibri" w:hAnsi="Calibri" w:cs="Calibri"/>
                <w:color w:val="FF0000"/>
                <w:lang w:val="en-GB" w:eastAsia="fr-FR"/>
              </w:rPr>
            </w:pPr>
          </w:p>
        </w:tc>
        <w:tc>
          <w:tcPr>
            <w:tcW w:w="1730" w:type="dxa"/>
          </w:tcPr>
          <w:p w14:paraId="3234F511" w14:textId="7AE46D26" w:rsidR="003B3391" w:rsidRPr="003D2D0B" w:rsidRDefault="003B3391" w:rsidP="00511BA8">
            <w:pPr>
              <w:rPr>
                <w:rFonts w:ascii="Calibri" w:hAnsi="Calibri" w:cs="Calibri"/>
                <w:color w:val="FF0000"/>
                <w:lang w:val="en-GB" w:eastAsia="fr-FR"/>
              </w:rPr>
            </w:pPr>
          </w:p>
        </w:tc>
        <w:tc>
          <w:tcPr>
            <w:tcW w:w="1956" w:type="dxa"/>
          </w:tcPr>
          <w:p w14:paraId="34AA6525" w14:textId="28FD012B" w:rsidR="003B3391" w:rsidRPr="003D2D0B" w:rsidRDefault="003B3391" w:rsidP="00511BA8">
            <w:pPr>
              <w:jc w:val="left"/>
              <w:rPr>
                <w:rFonts w:ascii="Calibri" w:hAnsi="Calibri" w:cs="Calibri"/>
                <w:color w:val="FF0000"/>
                <w:lang w:val="en-GB" w:eastAsia="fr-FR"/>
              </w:rPr>
            </w:pPr>
          </w:p>
        </w:tc>
        <w:tc>
          <w:tcPr>
            <w:tcW w:w="4172" w:type="dxa"/>
          </w:tcPr>
          <w:p w14:paraId="07F6F95D" w14:textId="049A3492" w:rsidR="003B3391" w:rsidRPr="003D2D0B" w:rsidRDefault="003B3391" w:rsidP="00511BA8">
            <w:pPr>
              <w:rPr>
                <w:rFonts w:ascii="Calibri" w:hAnsi="Calibri" w:cs="Calibri"/>
                <w:color w:val="FF0000"/>
                <w:lang w:val="en-GB" w:eastAsia="fr-FR"/>
              </w:rPr>
            </w:pPr>
          </w:p>
        </w:tc>
      </w:tr>
      <w:tr w:rsidR="00296C65" w:rsidRPr="003D2D0B" w14:paraId="4C8E22DB" w14:textId="77777777" w:rsidTr="002A21EA">
        <w:tc>
          <w:tcPr>
            <w:tcW w:w="1384" w:type="dxa"/>
          </w:tcPr>
          <w:p w14:paraId="6A3DCB5D" w14:textId="77777777" w:rsidR="00296C65" w:rsidRPr="003D2D0B" w:rsidRDefault="00296C65" w:rsidP="00511BA8">
            <w:pPr>
              <w:rPr>
                <w:rFonts w:ascii="Calibri" w:hAnsi="Calibri" w:cs="Calibri"/>
                <w:lang w:val="en-GB" w:eastAsia="fr-FR"/>
              </w:rPr>
            </w:pPr>
          </w:p>
        </w:tc>
        <w:tc>
          <w:tcPr>
            <w:tcW w:w="1730" w:type="dxa"/>
          </w:tcPr>
          <w:p w14:paraId="5FAFAAA4" w14:textId="77777777" w:rsidR="00296C65" w:rsidRPr="003D2D0B" w:rsidRDefault="00296C65" w:rsidP="00511BA8">
            <w:pPr>
              <w:rPr>
                <w:rFonts w:ascii="Calibri" w:hAnsi="Calibri" w:cs="Calibri"/>
                <w:lang w:val="en-GB" w:eastAsia="fr-FR"/>
              </w:rPr>
            </w:pPr>
          </w:p>
        </w:tc>
        <w:tc>
          <w:tcPr>
            <w:tcW w:w="1956" w:type="dxa"/>
          </w:tcPr>
          <w:p w14:paraId="71323915" w14:textId="77777777" w:rsidR="00296C65" w:rsidRPr="003D2D0B" w:rsidRDefault="00296C65" w:rsidP="00511BA8">
            <w:pPr>
              <w:rPr>
                <w:rFonts w:ascii="Calibri" w:hAnsi="Calibri" w:cs="Calibri"/>
                <w:lang w:val="en-GB" w:eastAsia="fr-FR"/>
              </w:rPr>
            </w:pPr>
          </w:p>
        </w:tc>
        <w:tc>
          <w:tcPr>
            <w:tcW w:w="4172" w:type="dxa"/>
          </w:tcPr>
          <w:p w14:paraId="2EC4BCDC" w14:textId="77777777" w:rsidR="00296C65" w:rsidRPr="003D2D0B" w:rsidRDefault="00296C65" w:rsidP="00511BA8">
            <w:pPr>
              <w:rPr>
                <w:rFonts w:ascii="Calibri" w:hAnsi="Calibri" w:cs="Calibri"/>
                <w:lang w:val="en-GB" w:eastAsia="fr-FR"/>
              </w:rPr>
            </w:pPr>
          </w:p>
        </w:tc>
      </w:tr>
      <w:tr w:rsidR="00296C65" w:rsidRPr="003D2D0B" w14:paraId="66EE640A" w14:textId="77777777" w:rsidTr="00296C65">
        <w:tc>
          <w:tcPr>
            <w:tcW w:w="9242" w:type="dxa"/>
            <w:gridSpan w:val="4"/>
            <w:shd w:val="clear" w:color="auto" w:fill="CCC0D9" w:themeFill="accent4" w:themeFillTint="66"/>
          </w:tcPr>
          <w:p w14:paraId="1795BFDE" w14:textId="3EA643D2" w:rsidR="00296C65" w:rsidRPr="003D2D0B" w:rsidRDefault="00296C65" w:rsidP="00511BA8">
            <w:pPr>
              <w:rPr>
                <w:rFonts w:ascii="Calibri" w:hAnsi="Calibri" w:cs="Calibri"/>
                <w:b/>
                <w:lang w:val="en-GB" w:eastAsia="fr-FR"/>
              </w:rPr>
            </w:pPr>
            <w:r w:rsidRPr="003D2D0B">
              <w:rPr>
                <w:rFonts w:ascii="Calibri" w:hAnsi="Calibri" w:cs="Calibri"/>
                <w:b/>
                <w:lang w:val="en-GB" w:eastAsia="fr-FR"/>
              </w:rPr>
              <w:t>Sectoral (infrastructure, agricultur</w:t>
            </w:r>
            <w:r w:rsidR="00F81433">
              <w:rPr>
                <w:rFonts w:ascii="Calibri" w:hAnsi="Calibri" w:cs="Calibri"/>
                <w:b/>
                <w:lang w:val="en-GB" w:eastAsia="fr-FR"/>
              </w:rPr>
              <w:t>e,</w:t>
            </w:r>
            <w:r w:rsidRPr="003D2D0B">
              <w:rPr>
                <w:rFonts w:ascii="Calibri" w:hAnsi="Calibri" w:cs="Calibri"/>
                <w:b/>
                <w:lang w:val="en-GB" w:eastAsia="fr-FR"/>
              </w:rPr>
              <w:t xml:space="preserve"> etc</w:t>
            </w:r>
            <w:r w:rsidR="00F81433">
              <w:rPr>
                <w:rFonts w:ascii="Calibri" w:hAnsi="Calibri" w:cs="Calibri"/>
                <w:b/>
                <w:lang w:val="en-GB" w:eastAsia="fr-FR"/>
              </w:rPr>
              <w:t>.</w:t>
            </w:r>
            <w:r w:rsidRPr="003D2D0B">
              <w:rPr>
                <w:rFonts w:ascii="Calibri" w:hAnsi="Calibri" w:cs="Calibri"/>
                <w:b/>
                <w:lang w:val="en-GB" w:eastAsia="fr-FR"/>
              </w:rPr>
              <w:t>)</w:t>
            </w:r>
          </w:p>
        </w:tc>
      </w:tr>
      <w:tr w:rsidR="003B3391" w:rsidRPr="003D2D0B" w14:paraId="132CF9A9" w14:textId="77777777" w:rsidTr="002A21EA">
        <w:tc>
          <w:tcPr>
            <w:tcW w:w="1384" w:type="dxa"/>
          </w:tcPr>
          <w:p w14:paraId="43D4899C" w14:textId="77777777" w:rsidR="003B3391" w:rsidRPr="003D2D0B" w:rsidRDefault="003B3391" w:rsidP="00511BA8">
            <w:pPr>
              <w:rPr>
                <w:rFonts w:ascii="Calibri" w:hAnsi="Calibri" w:cs="Calibri"/>
                <w:lang w:val="en-GB" w:eastAsia="fr-FR"/>
              </w:rPr>
            </w:pPr>
          </w:p>
        </w:tc>
        <w:tc>
          <w:tcPr>
            <w:tcW w:w="1730" w:type="dxa"/>
          </w:tcPr>
          <w:p w14:paraId="4BAFFCBD" w14:textId="77777777" w:rsidR="003B3391" w:rsidRPr="003D2D0B" w:rsidRDefault="003B3391" w:rsidP="00511BA8">
            <w:pPr>
              <w:rPr>
                <w:rFonts w:ascii="Calibri" w:hAnsi="Calibri" w:cs="Calibri"/>
                <w:lang w:val="en-GB" w:eastAsia="fr-FR"/>
              </w:rPr>
            </w:pPr>
          </w:p>
        </w:tc>
        <w:tc>
          <w:tcPr>
            <w:tcW w:w="1956" w:type="dxa"/>
          </w:tcPr>
          <w:p w14:paraId="397FBB0C" w14:textId="77777777" w:rsidR="003B3391" w:rsidRPr="003D2D0B" w:rsidRDefault="003B3391" w:rsidP="00511BA8">
            <w:pPr>
              <w:rPr>
                <w:rFonts w:ascii="Calibri" w:hAnsi="Calibri" w:cs="Calibri"/>
                <w:lang w:val="en-GB" w:eastAsia="fr-FR"/>
              </w:rPr>
            </w:pPr>
          </w:p>
        </w:tc>
        <w:tc>
          <w:tcPr>
            <w:tcW w:w="4172" w:type="dxa"/>
          </w:tcPr>
          <w:p w14:paraId="743793C6" w14:textId="77777777" w:rsidR="003B3391" w:rsidRPr="003D2D0B" w:rsidRDefault="003B3391" w:rsidP="00511BA8">
            <w:pPr>
              <w:rPr>
                <w:rFonts w:ascii="Calibri" w:hAnsi="Calibri" w:cs="Calibri"/>
                <w:lang w:val="en-GB" w:eastAsia="fr-FR"/>
              </w:rPr>
            </w:pPr>
          </w:p>
        </w:tc>
      </w:tr>
    </w:tbl>
    <w:p w14:paraId="485956E5" w14:textId="77777777" w:rsidR="003D73E9" w:rsidRDefault="003D73E9" w:rsidP="00511BA8">
      <w:pPr>
        <w:rPr>
          <w:rStyle w:val="Nadruk"/>
          <w:lang w:val="en-GB"/>
        </w:rPr>
      </w:pPr>
    </w:p>
    <w:p w14:paraId="0588DC2F" w14:textId="2B286938" w:rsidR="000E46C2" w:rsidRPr="00464BF2" w:rsidRDefault="00511BA8" w:rsidP="00511BA8">
      <w:pPr>
        <w:rPr>
          <w:rStyle w:val="Nadruk"/>
          <w:rFonts w:eastAsia="Times New Roman"/>
          <w:b w:val="0"/>
          <w:i/>
          <w:color w:val="000000"/>
          <w:lang w:val="en-GB" w:eastAsia="fr-FR"/>
        </w:rPr>
      </w:pPr>
      <w:r w:rsidRPr="00464BF2">
        <w:rPr>
          <w:rStyle w:val="Nadruk"/>
          <w:lang w:val="en-GB"/>
        </w:rPr>
        <w:t xml:space="preserve">Response: </w:t>
      </w:r>
      <w:r w:rsidR="000E46C2" w:rsidRPr="00464BF2">
        <w:rPr>
          <w:i/>
          <w:lang w:val="en-GB" w:eastAsia="fr-FR"/>
        </w:rPr>
        <w:t>Please feel free to expand on the table here.</w:t>
      </w:r>
    </w:p>
    <w:p w14:paraId="45C1E233" w14:textId="2265C251" w:rsidR="00D55323" w:rsidRPr="00464BF2" w:rsidRDefault="00D747B0" w:rsidP="00BE44EF">
      <w:pPr>
        <w:pStyle w:val="Kop3"/>
        <w:rPr>
          <w:lang w:val="en-GB" w:eastAsia="fr-FR"/>
        </w:rPr>
      </w:pPr>
      <w:bookmarkStart w:id="56" w:name="_Toc19013943"/>
      <w:r w:rsidRPr="00464BF2">
        <w:rPr>
          <w:lang w:val="en-GB" w:eastAsia="fr-FR"/>
        </w:rPr>
        <w:t>B</w:t>
      </w:r>
      <w:r w:rsidR="006C0F61" w:rsidRPr="00464BF2">
        <w:rPr>
          <w:lang w:val="en-GB" w:eastAsia="fr-FR"/>
        </w:rPr>
        <w:t>1</w:t>
      </w:r>
      <w:r w:rsidR="003B3391" w:rsidRPr="00464BF2">
        <w:rPr>
          <w:lang w:val="en-GB" w:eastAsia="fr-FR"/>
        </w:rPr>
        <w:t xml:space="preserve">.2 </w:t>
      </w:r>
      <w:r w:rsidR="00A345BF" w:rsidRPr="00464BF2">
        <w:rPr>
          <w:lang w:val="en-GB" w:eastAsia="fr-FR"/>
        </w:rPr>
        <w:t>Stakeholders</w:t>
      </w:r>
      <w:bookmarkEnd w:id="56"/>
    </w:p>
    <w:p w14:paraId="3A0F9EA9" w14:textId="0AE123AF" w:rsidR="006C0F61" w:rsidRPr="00464BF2" w:rsidRDefault="006C0F61" w:rsidP="00D55323">
      <w:pPr>
        <w:rPr>
          <w:i/>
          <w:lang w:val="en-GB" w:eastAsia="fr-FR"/>
        </w:rPr>
      </w:pPr>
      <w:r w:rsidRPr="00464BF2">
        <w:rPr>
          <w:i/>
          <w:lang w:val="en-GB" w:eastAsia="fr-FR"/>
        </w:rPr>
        <w:t>W</w:t>
      </w:r>
      <w:r w:rsidR="00A97037">
        <w:rPr>
          <w:i/>
          <w:lang w:val="en-GB" w:eastAsia="fr-FR"/>
        </w:rPr>
        <w:t xml:space="preserve">ho are </w:t>
      </w:r>
      <w:r w:rsidRPr="00464BF2">
        <w:rPr>
          <w:i/>
          <w:lang w:val="en-GB" w:eastAsia="fr-FR"/>
        </w:rPr>
        <w:t xml:space="preserve">the </w:t>
      </w:r>
      <w:r w:rsidR="00A345BF" w:rsidRPr="00464BF2">
        <w:rPr>
          <w:i/>
          <w:lang w:val="en-GB" w:eastAsia="fr-FR"/>
        </w:rPr>
        <w:t>stakeholders that have an interest and influence in climate change adaptation</w:t>
      </w:r>
      <w:r w:rsidR="002F10B8" w:rsidRPr="00464BF2">
        <w:rPr>
          <w:i/>
          <w:lang w:val="en-GB" w:eastAsia="fr-FR"/>
        </w:rPr>
        <w:t xml:space="preserve"> </w:t>
      </w:r>
      <w:r w:rsidR="00A345BF" w:rsidRPr="00464BF2">
        <w:rPr>
          <w:i/>
          <w:lang w:val="en-GB" w:eastAsia="fr-FR"/>
        </w:rPr>
        <w:t xml:space="preserve">through </w:t>
      </w:r>
      <w:r w:rsidR="002F10B8" w:rsidRPr="00464BF2">
        <w:rPr>
          <w:i/>
          <w:lang w:val="en-GB" w:eastAsia="fr-FR"/>
        </w:rPr>
        <w:t>funding, programming</w:t>
      </w:r>
      <w:r w:rsidR="00E2501B" w:rsidRPr="00464BF2">
        <w:rPr>
          <w:i/>
          <w:lang w:val="en-GB" w:eastAsia="fr-FR"/>
        </w:rPr>
        <w:t xml:space="preserve">, </w:t>
      </w:r>
      <w:r w:rsidR="00A345BF" w:rsidRPr="00464BF2">
        <w:rPr>
          <w:i/>
          <w:lang w:val="en-GB" w:eastAsia="fr-FR"/>
        </w:rPr>
        <w:t xml:space="preserve">setting </w:t>
      </w:r>
      <w:r w:rsidR="00E2501B" w:rsidRPr="00464BF2">
        <w:rPr>
          <w:i/>
          <w:lang w:val="en-GB" w:eastAsia="fr-FR"/>
        </w:rPr>
        <w:t>the agenda</w:t>
      </w:r>
      <w:r w:rsidR="00A345BF" w:rsidRPr="00464BF2">
        <w:rPr>
          <w:i/>
          <w:lang w:val="en-GB" w:eastAsia="fr-FR"/>
        </w:rPr>
        <w:t>,</w:t>
      </w:r>
      <w:r w:rsidR="002F10B8" w:rsidRPr="00464BF2">
        <w:rPr>
          <w:i/>
          <w:lang w:val="en-GB" w:eastAsia="fr-FR"/>
        </w:rPr>
        <w:t xml:space="preserve"> etc</w:t>
      </w:r>
      <w:r w:rsidR="00A345BF" w:rsidRPr="00464BF2">
        <w:rPr>
          <w:i/>
          <w:lang w:val="en-GB" w:eastAsia="fr-FR"/>
        </w:rPr>
        <w:t>.</w:t>
      </w:r>
      <w:r w:rsidR="00A97037">
        <w:rPr>
          <w:i/>
          <w:lang w:val="en-GB" w:eastAsia="fr-FR"/>
        </w:rPr>
        <w:t xml:space="preserve">? Stakeholders </w:t>
      </w:r>
      <w:r w:rsidRPr="00464BF2">
        <w:rPr>
          <w:i/>
          <w:lang w:val="en-GB" w:eastAsia="fr-FR"/>
        </w:rPr>
        <w:t xml:space="preserve">include both private and public sector organizations, as well as the </w:t>
      </w:r>
      <w:r w:rsidR="00B02BA1" w:rsidRPr="00464BF2">
        <w:rPr>
          <w:i/>
          <w:lang w:val="en-GB" w:eastAsia="fr-FR"/>
        </w:rPr>
        <w:t xml:space="preserve">local </w:t>
      </w:r>
      <w:r w:rsidRPr="00464BF2">
        <w:rPr>
          <w:i/>
          <w:lang w:val="en-GB" w:eastAsia="fr-FR"/>
        </w:rPr>
        <w:t xml:space="preserve">communities and </w:t>
      </w:r>
      <w:r w:rsidR="00A97037">
        <w:rPr>
          <w:i/>
          <w:lang w:val="en-GB" w:eastAsia="fr-FR"/>
        </w:rPr>
        <w:t>non-governmental organizations (</w:t>
      </w:r>
      <w:r w:rsidRPr="00464BF2">
        <w:rPr>
          <w:i/>
          <w:lang w:val="en-GB" w:eastAsia="fr-FR"/>
        </w:rPr>
        <w:t>NGOs</w:t>
      </w:r>
      <w:r w:rsidR="00A97037">
        <w:rPr>
          <w:i/>
          <w:lang w:val="en-GB" w:eastAsia="fr-FR"/>
        </w:rPr>
        <w:t>)</w:t>
      </w:r>
      <w:r w:rsidRPr="00464BF2">
        <w:rPr>
          <w:i/>
          <w:lang w:val="en-GB" w:eastAsia="fr-FR"/>
        </w:rPr>
        <w:t xml:space="preserve">. </w:t>
      </w:r>
      <w:r w:rsidR="001B6F3F" w:rsidRPr="00464BF2">
        <w:rPr>
          <w:i/>
          <w:lang w:val="en-GB" w:eastAsia="fr-FR"/>
        </w:rPr>
        <w:t xml:space="preserve">This </w:t>
      </w:r>
      <w:r w:rsidR="001B6F3F">
        <w:rPr>
          <w:i/>
          <w:lang w:val="en-GB" w:eastAsia="fr-FR"/>
        </w:rPr>
        <w:t xml:space="preserve">information </w:t>
      </w:r>
      <w:r w:rsidR="001B6F3F" w:rsidRPr="00464BF2">
        <w:rPr>
          <w:i/>
          <w:lang w:val="en-GB" w:eastAsia="fr-FR"/>
        </w:rPr>
        <w:t>should be provided as a table with supporting text below.</w:t>
      </w:r>
      <w:r w:rsidR="001B6F3F">
        <w:rPr>
          <w:i/>
          <w:lang w:val="en-GB" w:eastAsia="fr-FR"/>
        </w:rPr>
        <w:t xml:space="preserve"> </w:t>
      </w:r>
    </w:p>
    <w:p w14:paraId="044694F6" w14:textId="77777777" w:rsidR="006C0F61" w:rsidRPr="00464BF2" w:rsidRDefault="006C0F61" w:rsidP="00D55323">
      <w:pPr>
        <w:rPr>
          <w:lang w:val="en-GB" w:eastAsia="fr-FR"/>
        </w:rPr>
      </w:pPr>
      <w:r w:rsidRPr="00464BF2">
        <w:rPr>
          <w:lang w:val="en-GB" w:eastAsia="fr-FR"/>
        </w:rPr>
        <w:t xml:space="preserve"> </w:t>
      </w:r>
    </w:p>
    <w:tbl>
      <w:tblPr>
        <w:tblStyle w:val="Tabelraster"/>
        <w:tblW w:w="9129" w:type="dxa"/>
        <w:tblLook w:val="04A0" w:firstRow="1" w:lastRow="0" w:firstColumn="1" w:lastColumn="0" w:noHBand="0" w:noVBand="1"/>
      </w:tblPr>
      <w:tblGrid>
        <w:gridCol w:w="3694"/>
        <w:gridCol w:w="2651"/>
        <w:gridCol w:w="2784"/>
      </w:tblGrid>
      <w:tr w:rsidR="00A97037" w:rsidRPr="00464BF2" w14:paraId="76CA5666" w14:textId="77777777" w:rsidTr="00A97037">
        <w:tc>
          <w:tcPr>
            <w:tcW w:w="3694" w:type="dxa"/>
            <w:shd w:val="clear" w:color="auto" w:fill="EAF1DD" w:themeFill="accent3" w:themeFillTint="33"/>
          </w:tcPr>
          <w:p w14:paraId="22CD537F" w14:textId="77777777" w:rsidR="00A97037" w:rsidRPr="00464BF2" w:rsidRDefault="00A97037" w:rsidP="00925C32">
            <w:pPr>
              <w:jc w:val="left"/>
              <w:rPr>
                <w:rFonts w:asciiTheme="minorHAnsi" w:hAnsiTheme="minorHAnsi"/>
                <w:b/>
                <w:lang w:val="en-GB" w:eastAsia="fr-FR"/>
              </w:rPr>
            </w:pPr>
            <w:r w:rsidRPr="00464BF2">
              <w:rPr>
                <w:rFonts w:asciiTheme="minorHAnsi" w:hAnsiTheme="minorHAnsi"/>
                <w:b/>
                <w:lang w:val="en-GB" w:eastAsia="fr-FR"/>
              </w:rPr>
              <w:t>Organization</w:t>
            </w:r>
          </w:p>
        </w:tc>
        <w:tc>
          <w:tcPr>
            <w:tcW w:w="2651" w:type="dxa"/>
            <w:shd w:val="clear" w:color="auto" w:fill="EAF1DD" w:themeFill="accent3" w:themeFillTint="33"/>
          </w:tcPr>
          <w:p w14:paraId="3A08F678" w14:textId="559CB1B7" w:rsidR="00A97037" w:rsidRPr="00464BF2" w:rsidRDefault="00A97037" w:rsidP="00925C32">
            <w:pPr>
              <w:jc w:val="left"/>
              <w:rPr>
                <w:rFonts w:asciiTheme="minorHAnsi" w:hAnsiTheme="minorHAnsi"/>
                <w:b/>
                <w:lang w:val="en-GB" w:eastAsia="fr-FR"/>
              </w:rPr>
            </w:pPr>
            <w:r w:rsidRPr="00464BF2">
              <w:rPr>
                <w:rFonts w:asciiTheme="minorHAnsi" w:hAnsiTheme="minorHAnsi"/>
                <w:b/>
                <w:lang w:val="en-GB" w:eastAsia="fr-FR"/>
              </w:rPr>
              <w:t>Interest (low or high)</w:t>
            </w:r>
          </w:p>
        </w:tc>
        <w:tc>
          <w:tcPr>
            <w:tcW w:w="2784" w:type="dxa"/>
            <w:shd w:val="clear" w:color="auto" w:fill="EAF1DD" w:themeFill="accent3" w:themeFillTint="33"/>
          </w:tcPr>
          <w:p w14:paraId="4123002B" w14:textId="1E278871" w:rsidR="00A97037" w:rsidRPr="00464BF2" w:rsidRDefault="00A97037" w:rsidP="00925C32">
            <w:pPr>
              <w:jc w:val="left"/>
              <w:rPr>
                <w:b/>
                <w:lang w:val="en-GB" w:eastAsia="fr-FR"/>
              </w:rPr>
            </w:pPr>
            <w:r w:rsidRPr="00464BF2">
              <w:rPr>
                <w:rFonts w:asciiTheme="minorHAnsi" w:hAnsiTheme="minorHAnsi"/>
                <w:b/>
                <w:lang w:val="en-GB" w:eastAsia="fr-FR"/>
              </w:rPr>
              <w:t>Influence (low or high)</w:t>
            </w:r>
          </w:p>
        </w:tc>
      </w:tr>
      <w:tr w:rsidR="00A97037" w:rsidRPr="00464BF2" w14:paraId="709A6153" w14:textId="77777777" w:rsidTr="00A97037">
        <w:tc>
          <w:tcPr>
            <w:tcW w:w="3694" w:type="dxa"/>
            <w:shd w:val="clear" w:color="auto" w:fill="E5DFEC" w:themeFill="accent4" w:themeFillTint="33"/>
          </w:tcPr>
          <w:p w14:paraId="4B616CA8" w14:textId="77777777" w:rsidR="00A97037" w:rsidRPr="00464BF2" w:rsidRDefault="00A97037" w:rsidP="00925C32">
            <w:pPr>
              <w:jc w:val="left"/>
              <w:rPr>
                <w:b/>
                <w:lang w:val="en-GB" w:eastAsia="fr-FR"/>
              </w:rPr>
            </w:pPr>
            <w:r w:rsidRPr="00464BF2">
              <w:rPr>
                <w:rFonts w:asciiTheme="minorHAnsi" w:hAnsiTheme="minorHAnsi"/>
                <w:b/>
                <w:lang w:val="en-GB" w:eastAsia="fr-FR"/>
              </w:rPr>
              <w:t xml:space="preserve">National government </w:t>
            </w:r>
          </w:p>
        </w:tc>
        <w:tc>
          <w:tcPr>
            <w:tcW w:w="2651" w:type="dxa"/>
            <w:shd w:val="clear" w:color="auto" w:fill="E5DFEC" w:themeFill="accent4" w:themeFillTint="33"/>
          </w:tcPr>
          <w:p w14:paraId="73924E8E" w14:textId="22043509" w:rsidR="00A97037" w:rsidRPr="00464BF2" w:rsidRDefault="00A97037" w:rsidP="00925C32">
            <w:pPr>
              <w:jc w:val="left"/>
              <w:rPr>
                <w:lang w:val="en-GB" w:eastAsia="fr-FR"/>
              </w:rPr>
            </w:pPr>
          </w:p>
        </w:tc>
        <w:tc>
          <w:tcPr>
            <w:tcW w:w="2784" w:type="dxa"/>
            <w:shd w:val="clear" w:color="auto" w:fill="E5DFEC" w:themeFill="accent4" w:themeFillTint="33"/>
          </w:tcPr>
          <w:p w14:paraId="01533810" w14:textId="3D44A5B7" w:rsidR="00A97037" w:rsidRPr="00464BF2" w:rsidRDefault="00A97037" w:rsidP="00925C32">
            <w:pPr>
              <w:jc w:val="left"/>
              <w:rPr>
                <w:lang w:val="en-GB" w:eastAsia="fr-FR"/>
              </w:rPr>
            </w:pPr>
          </w:p>
        </w:tc>
      </w:tr>
      <w:tr w:rsidR="00A97037" w:rsidRPr="00464BF2" w14:paraId="023D5CA3" w14:textId="77777777" w:rsidTr="00A97037">
        <w:tc>
          <w:tcPr>
            <w:tcW w:w="3694" w:type="dxa"/>
            <w:tcBorders>
              <w:bottom w:val="single" w:sz="4" w:space="0" w:color="auto"/>
            </w:tcBorders>
            <w:shd w:val="clear" w:color="auto" w:fill="FFFFFF" w:themeFill="background1"/>
          </w:tcPr>
          <w:p w14:paraId="6D94B11A" w14:textId="77777777" w:rsidR="00A97037" w:rsidRPr="00464BF2" w:rsidRDefault="00A97037" w:rsidP="00082329">
            <w:pPr>
              <w:jc w:val="left"/>
              <w:rPr>
                <w:color w:val="FF0000"/>
                <w:lang w:val="en-GB" w:eastAsia="fr-FR"/>
              </w:rPr>
            </w:pPr>
          </w:p>
        </w:tc>
        <w:tc>
          <w:tcPr>
            <w:tcW w:w="2651" w:type="dxa"/>
            <w:tcBorders>
              <w:bottom w:val="single" w:sz="4" w:space="0" w:color="auto"/>
            </w:tcBorders>
            <w:shd w:val="clear" w:color="auto" w:fill="FFFFFF" w:themeFill="background1"/>
          </w:tcPr>
          <w:p w14:paraId="7C5B12E0" w14:textId="77777777" w:rsidR="00A97037" w:rsidRPr="00464BF2" w:rsidRDefault="00A97037" w:rsidP="00925C32">
            <w:pPr>
              <w:jc w:val="left"/>
              <w:rPr>
                <w:color w:val="FF0000"/>
                <w:lang w:val="en-GB" w:eastAsia="fr-FR"/>
              </w:rPr>
            </w:pPr>
          </w:p>
        </w:tc>
        <w:tc>
          <w:tcPr>
            <w:tcW w:w="2784" w:type="dxa"/>
            <w:tcBorders>
              <w:bottom w:val="single" w:sz="4" w:space="0" w:color="auto"/>
            </w:tcBorders>
            <w:shd w:val="clear" w:color="auto" w:fill="FFFFFF" w:themeFill="background1"/>
          </w:tcPr>
          <w:p w14:paraId="31115D84" w14:textId="77777777" w:rsidR="00A97037" w:rsidRPr="00464BF2" w:rsidRDefault="00A97037" w:rsidP="00925C32">
            <w:pPr>
              <w:jc w:val="left"/>
              <w:rPr>
                <w:color w:val="FF0000"/>
                <w:lang w:val="en-GB" w:eastAsia="fr-FR"/>
              </w:rPr>
            </w:pPr>
          </w:p>
        </w:tc>
      </w:tr>
      <w:tr w:rsidR="00A97037" w:rsidRPr="00464BF2" w14:paraId="68C80CD6" w14:textId="77777777" w:rsidTr="00A97037">
        <w:tc>
          <w:tcPr>
            <w:tcW w:w="3694" w:type="dxa"/>
            <w:shd w:val="clear" w:color="auto" w:fill="E5DFEC" w:themeFill="accent4" w:themeFillTint="33"/>
          </w:tcPr>
          <w:p w14:paraId="071777DD" w14:textId="77777777" w:rsidR="00A97037" w:rsidRPr="00464BF2" w:rsidRDefault="00A97037" w:rsidP="00925C32">
            <w:pPr>
              <w:jc w:val="left"/>
              <w:rPr>
                <w:b/>
                <w:lang w:val="en-GB" w:eastAsia="fr-FR"/>
              </w:rPr>
            </w:pPr>
            <w:r w:rsidRPr="00464BF2">
              <w:rPr>
                <w:rFonts w:asciiTheme="minorHAnsi" w:hAnsiTheme="minorHAnsi"/>
                <w:b/>
                <w:lang w:val="en-GB" w:eastAsia="fr-FR"/>
              </w:rPr>
              <w:t xml:space="preserve">Reginal government </w:t>
            </w:r>
          </w:p>
        </w:tc>
        <w:tc>
          <w:tcPr>
            <w:tcW w:w="2651" w:type="dxa"/>
            <w:shd w:val="clear" w:color="auto" w:fill="E5DFEC" w:themeFill="accent4" w:themeFillTint="33"/>
          </w:tcPr>
          <w:p w14:paraId="2A5E17EE" w14:textId="77777777" w:rsidR="00A97037" w:rsidRPr="00464BF2" w:rsidRDefault="00A97037" w:rsidP="00925C32">
            <w:pPr>
              <w:jc w:val="left"/>
              <w:rPr>
                <w:lang w:val="en-GB" w:eastAsia="fr-FR"/>
              </w:rPr>
            </w:pPr>
          </w:p>
        </w:tc>
        <w:tc>
          <w:tcPr>
            <w:tcW w:w="2784" w:type="dxa"/>
            <w:shd w:val="clear" w:color="auto" w:fill="E5DFEC" w:themeFill="accent4" w:themeFillTint="33"/>
          </w:tcPr>
          <w:p w14:paraId="10034704" w14:textId="77777777" w:rsidR="00A97037" w:rsidRPr="00464BF2" w:rsidRDefault="00A97037" w:rsidP="00925C32">
            <w:pPr>
              <w:jc w:val="left"/>
              <w:rPr>
                <w:lang w:val="en-GB" w:eastAsia="fr-FR"/>
              </w:rPr>
            </w:pPr>
          </w:p>
        </w:tc>
      </w:tr>
      <w:tr w:rsidR="00A97037" w:rsidRPr="00464BF2" w14:paraId="26D23630" w14:textId="77777777" w:rsidTr="00A97037">
        <w:tc>
          <w:tcPr>
            <w:tcW w:w="3694" w:type="dxa"/>
            <w:tcBorders>
              <w:bottom w:val="single" w:sz="4" w:space="0" w:color="auto"/>
            </w:tcBorders>
            <w:shd w:val="clear" w:color="auto" w:fill="FFFFFF" w:themeFill="background1"/>
          </w:tcPr>
          <w:p w14:paraId="5DA16A46" w14:textId="77777777" w:rsidR="00A97037" w:rsidRPr="00464BF2" w:rsidRDefault="00A97037" w:rsidP="00925C32">
            <w:pPr>
              <w:jc w:val="left"/>
              <w:rPr>
                <w:color w:val="FF0000"/>
                <w:lang w:val="en-GB" w:eastAsia="fr-FR"/>
              </w:rPr>
            </w:pPr>
          </w:p>
        </w:tc>
        <w:tc>
          <w:tcPr>
            <w:tcW w:w="2651" w:type="dxa"/>
            <w:tcBorders>
              <w:bottom w:val="single" w:sz="4" w:space="0" w:color="auto"/>
            </w:tcBorders>
            <w:shd w:val="clear" w:color="auto" w:fill="FFFFFF" w:themeFill="background1"/>
          </w:tcPr>
          <w:p w14:paraId="1476D4ED" w14:textId="77777777" w:rsidR="00A97037" w:rsidRPr="00464BF2" w:rsidRDefault="00A97037" w:rsidP="00925C32">
            <w:pPr>
              <w:jc w:val="left"/>
              <w:rPr>
                <w:color w:val="FF0000"/>
                <w:lang w:val="en-GB" w:eastAsia="fr-FR"/>
              </w:rPr>
            </w:pPr>
          </w:p>
        </w:tc>
        <w:tc>
          <w:tcPr>
            <w:tcW w:w="2784" w:type="dxa"/>
            <w:tcBorders>
              <w:bottom w:val="single" w:sz="4" w:space="0" w:color="auto"/>
            </w:tcBorders>
            <w:shd w:val="clear" w:color="auto" w:fill="FFFFFF" w:themeFill="background1"/>
          </w:tcPr>
          <w:p w14:paraId="1D141765" w14:textId="77777777" w:rsidR="00A97037" w:rsidRPr="00464BF2" w:rsidRDefault="00A97037" w:rsidP="000D56E0">
            <w:pPr>
              <w:jc w:val="left"/>
              <w:rPr>
                <w:color w:val="FF0000"/>
                <w:lang w:val="en-GB" w:eastAsia="fr-FR"/>
              </w:rPr>
            </w:pPr>
          </w:p>
        </w:tc>
      </w:tr>
      <w:tr w:rsidR="00A97037" w:rsidRPr="00464BF2" w14:paraId="730C908B" w14:textId="77777777" w:rsidTr="00A97037">
        <w:tc>
          <w:tcPr>
            <w:tcW w:w="3694" w:type="dxa"/>
            <w:shd w:val="clear" w:color="auto" w:fill="E5DFEC" w:themeFill="accent4" w:themeFillTint="33"/>
          </w:tcPr>
          <w:p w14:paraId="6975A7A0" w14:textId="77777777" w:rsidR="00A97037" w:rsidRPr="00464BF2" w:rsidRDefault="00A97037" w:rsidP="00925C32">
            <w:pPr>
              <w:jc w:val="left"/>
              <w:rPr>
                <w:rFonts w:asciiTheme="minorHAnsi" w:hAnsiTheme="minorHAnsi"/>
                <w:lang w:val="en-GB" w:eastAsia="fr-FR"/>
              </w:rPr>
            </w:pPr>
            <w:r w:rsidRPr="00464BF2">
              <w:rPr>
                <w:rFonts w:asciiTheme="minorHAnsi" w:hAnsiTheme="minorHAnsi"/>
                <w:b/>
                <w:lang w:val="en-GB" w:eastAsia="fr-FR"/>
              </w:rPr>
              <w:t xml:space="preserve">Local government </w:t>
            </w:r>
          </w:p>
        </w:tc>
        <w:tc>
          <w:tcPr>
            <w:tcW w:w="2651" w:type="dxa"/>
            <w:shd w:val="clear" w:color="auto" w:fill="E5DFEC" w:themeFill="accent4" w:themeFillTint="33"/>
          </w:tcPr>
          <w:p w14:paraId="61AC9D4F" w14:textId="77777777" w:rsidR="00A97037" w:rsidRPr="00464BF2" w:rsidRDefault="00A97037" w:rsidP="00925C32">
            <w:pPr>
              <w:jc w:val="left"/>
              <w:rPr>
                <w:rFonts w:asciiTheme="minorHAnsi" w:hAnsiTheme="minorHAnsi"/>
                <w:lang w:val="en-GB" w:eastAsia="fr-FR"/>
              </w:rPr>
            </w:pPr>
          </w:p>
        </w:tc>
        <w:tc>
          <w:tcPr>
            <w:tcW w:w="2784" w:type="dxa"/>
            <w:shd w:val="clear" w:color="auto" w:fill="E5DFEC" w:themeFill="accent4" w:themeFillTint="33"/>
          </w:tcPr>
          <w:p w14:paraId="62AF1D86" w14:textId="77777777" w:rsidR="00A97037" w:rsidRPr="00464BF2" w:rsidRDefault="00A97037" w:rsidP="00925C32">
            <w:pPr>
              <w:jc w:val="left"/>
              <w:rPr>
                <w:lang w:val="en-GB" w:eastAsia="fr-FR"/>
              </w:rPr>
            </w:pPr>
          </w:p>
        </w:tc>
      </w:tr>
      <w:tr w:rsidR="00A97037" w:rsidRPr="00464BF2" w14:paraId="7E7D91E2" w14:textId="77777777" w:rsidTr="00A97037">
        <w:tc>
          <w:tcPr>
            <w:tcW w:w="3694" w:type="dxa"/>
          </w:tcPr>
          <w:p w14:paraId="44120FCB" w14:textId="77777777" w:rsidR="00A97037" w:rsidRPr="00464BF2" w:rsidRDefault="00A97037" w:rsidP="00925C32">
            <w:pPr>
              <w:jc w:val="left"/>
              <w:rPr>
                <w:rFonts w:asciiTheme="minorHAnsi" w:hAnsiTheme="minorHAnsi"/>
                <w:color w:val="FF0000"/>
                <w:lang w:val="en-GB" w:eastAsia="fr-FR"/>
              </w:rPr>
            </w:pPr>
          </w:p>
        </w:tc>
        <w:tc>
          <w:tcPr>
            <w:tcW w:w="2651" w:type="dxa"/>
          </w:tcPr>
          <w:p w14:paraId="03F4BCC9" w14:textId="77777777" w:rsidR="00A97037" w:rsidRPr="00464BF2" w:rsidRDefault="00A97037" w:rsidP="00925C32">
            <w:pPr>
              <w:jc w:val="left"/>
              <w:rPr>
                <w:rFonts w:asciiTheme="minorHAnsi" w:hAnsiTheme="minorHAnsi"/>
                <w:color w:val="FF0000"/>
                <w:lang w:val="en-GB" w:eastAsia="fr-FR"/>
              </w:rPr>
            </w:pPr>
          </w:p>
        </w:tc>
        <w:tc>
          <w:tcPr>
            <w:tcW w:w="2784" w:type="dxa"/>
          </w:tcPr>
          <w:p w14:paraId="62916286" w14:textId="77777777" w:rsidR="00A97037" w:rsidRPr="00464BF2" w:rsidRDefault="00A97037" w:rsidP="003E4D7B">
            <w:pPr>
              <w:jc w:val="left"/>
              <w:rPr>
                <w:color w:val="FF0000"/>
                <w:lang w:val="en-GB" w:eastAsia="fr-FR"/>
              </w:rPr>
            </w:pPr>
          </w:p>
        </w:tc>
      </w:tr>
      <w:tr w:rsidR="00A97037" w:rsidRPr="00464BF2" w14:paraId="7053E3C0" w14:textId="77777777" w:rsidTr="00A97037">
        <w:tc>
          <w:tcPr>
            <w:tcW w:w="3694" w:type="dxa"/>
            <w:shd w:val="clear" w:color="auto" w:fill="E5DFEC" w:themeFill="accent4" w:themeFillTint="33"/>
          </w:tcPr>
          <w:p w14:paraId="74A98653" w14:textId="4268AF4B" w:rsidR="00A97037" w:rsidRPr="00A97037" w:rsidRDefault="00A97037" w:rsidP="003056B4">
            <w:pPr>
              <w:jc w:val="left"/>
              <w:rPr>
                <w:b/>
                <w:lang w:val="en-GB" w:eastAsia="fr-FR"/>
              </w:rPr>
            </w:pPr>
            <w:r w:rsidRPr="00464BF2">
              <w:rPr>
                <w:rFonts w:asciiTheme="minorHAnsi" w:hAnsiTheme="minorHAnsi"/>
                <w:b/>
                <w:lang w:val="en-GB" w:eastAsia="fr-FR"/>
              </w:rPr>
              <w:t>Local community and action groups</w:t>
            </w:r>
          </w:p>
        </w:tc>
        <w:tc>
          <w:tcPr>
            <w:tcW w:w="2651" w:type="dxa"/>
            <w:shd w:val="clear" w:color="auto" w:fill="E5DFEC" w:themeFill="accent4" w:themeFillTint="33"/>
          </w:tcPr>
          <w:p w14:paraId="26931A16" w14:textId="77777777" w:rsidR="00A97037" w:rsidRPr="00A97037" w:rsidRDefault="00A97037" w:rsidP="003056B4">
            <w:pPr>
              <w:jc w:val="left"/>
              <w:rPr>
                <w:lang w:val="en-GB" w:eastAsia="fr-FR"/>
              </w:rPr>
            </w:pPr>
          </w:p>
        </w:tc>
        <w:tc>
          <w:tcPr>
            <w:tcW w:w="2784" w:type="dxa"/>
            <w:shd w:val="clear" w:color="auto" w:fill="E5DFEC" w:themeFill="accent4" w:themeFillTint="33"/>
          </w:tcPr>
          <w:p w14:paraId="1BFDBD4D" w14:textId="77777777" w:rsidR="00A97037" w:rsidRPr="00A97037" w:rsidRDefault="00A97037" w:rsidP="003056B4">
            <w:pPr>
              <w:jc w:val="left"/>
              <w:rPr>
                <w:lang w:val="en-GB" w:eastAsia="fr-FR"/>
              </w:rPr>
            </w:pPr>
          </w:p>
        </w:tc>
      </w:tr>
      <w:tr w:rsidR="00A97037" w:rsidRPr="00464BF2" w14:paraId="4271EA2A" w14:textId="77777777" w:rsidTr="00A97037">
        <w:tc>
          <w:tcPr>
            <w:tcW w:w="3694" w:type="dxa"/>
            <w:shd w:val="clear" w:color="auto" w:fill="FFFFFF" w:themeFill="background1"/>
          </w:tcPr>
          <w:p w14:paraId="36C9BFE9" w14:textId="77777777" w:rsidR="00A97037" w:rsidRPr="00A97037" w:rsidRDefault="00A97037" w:rsidP="003056B4">
            <w:pPr>
              <w:jc w:val="left"/>
              <w:rPr>
                <w:b/>
                <w:lang w:val="en-GB" w:eastAsia="fr-FR"/>
              </w:rPr>
            </w:pPr>
          </w:p>
        </w:tc>
        <w:tc>
          <w:tcPr>
            <w:tcW w:w="2651" w:type="dxa"/>
            <w:shd w:val="clear" w:color="auto" w:fill="FFFFFF" w:themeFill="background1"/>
          </w:tcPr>
          <w:p w14:paraId="74D4192B" w14:textId="77777777" w:rsidR="00A97037" w:rsidRPr="00A97037" w:rsidRDefault="00A97037" w:rsidP="003056B4">
            <w:pPr>
              <w:jc w:val="left"/>
              <w:rPr>
                <w:lang w:val="en-GB" w:eastAsia="fr-FR"/>
              </w:rPr>
            </w:pPr>
          </w:p>
        </w:tc>
        <w:tc>
          <w:tcPr>
            <w:tcW w:w="2784" w:type="dxa"/>
            <w:shd w:val="clear" w:color="auto" w:fill="FFFFFF" w:themeFill="background1"/>
          </w:tcPr>
          <w:p w14:paraId="4C891831" w14:textId="77777777" w:rsidR="00A97037" w:rsidRPr="00A97037" w:rsidRDefault="00A97037" w:rsidP="003056B4">
            <w:pPr>
              <w:jc w:val="left"/>
              <w:rPr>
                <w:lang w:val="en-GB" w:eastAsia="fr-FR"/>
              </w:rPr>
            </w:pPr>
          </w:p>
        </w:tc>
      </w:tr>
      <w:tr w:rsidR="00A97037" w:rsidRPr="00464BF2" w14:paraId="1475FFA5" w14:textId="77777777" w:rsidTr="00A97037">
        <w:tc>
          <w:tcPr>
            <w:tcW w:w="3694" w:type="dxa"/>
            <w:shd w:val="clear" w:color="auto" w:fill="E5DFEC" w:themeFill="accent4" w:themeFillTint="33"/>
          </w:tcPr>
          <w:p w14:paraId="325277D3" w14:textId="0D6C1218" w:rsidR="00A97037" w:rsidRPr="00464BF2" w:rsidRDefault="00A97037" w:rsidP="003056B4">
            <w:pPr>
              <w:jc w:val="left"/>
              <w:rPr>
                <w:rFonts w:asciiTheme="minorHAnsi" w:hAnsiTheme="minorHAnsi"/>
                <w:b/>
                <w:lang w:val="en-GB" w:eastAsia="fr-FR"/>
              </w:rPr>
            </w:pPr>
            <w:r w:rsidRPr="00464BF2">
              <w:rPr>
                <w:rFonts w:asciiTheme="minorHAnsi" w:hAnsiTheme="minorHAnsi"/>
                <w:b/>
                <w:lang w:val="en-GB" w:eastAsia="fr-FR"/>
              </w:rPr>
              <w:t>Infrastructure providers (rail, water</w:t>
            </w:r>
            <w:r>
              <w:rPr>
                <w:rFonts w:asciiTheme="minorHAnsi" w:hAnsiTheme="minorHAnsi"/>
                <w:b/>
                <w:lang w:val="en-GB" w:eastAsia="fr-FR"/>
              </w:rPr>
              <w:t>, etc.</w:t>
            </w:r>
            <w:r w:rsidRPr="00464BF2">
              <w:rPr>
                <w:rFonts w:asciiTheme="minorHAnsi" w:hAnsiTheme="minorHAnsi"/>
                <w:b/>
                <w:lang w:val="en-GB" w:eastAsia="fr-FR"/>
              </w:rPr>
              <w:t xml:space="preserve">)  </w:t>
            </w:r>
          </w:p>
        </w:tc>
        <w:tc>
          <w:tcPr>
            <w:tcW w:w="2651" w:type="dxa"/>
            <w:shd w:val="clear" w:color="auto" w:fill="E5DFEC" w:themeFill="accent4" w:themeFillTint="33"/>
          </w:tcPr>
          <w:p w14:paraId="20CBA2B6" w14:textId="77777777" w:rsidR="00A97037" w:rsidRPr="00464BF2" w:rsidRDefault="00A97037" w:rsidP="003056B4">
            <w:pPr>
              <w:jc w:val="left"/>
              <w:rPr>
                <w:rFonts w:asciiTheme="minorHAnsi" w:hAnsiTheme="minorHAnsi"/>
                <w:lang w:val="en-GB" w:eastAsia="fr-FR"/>
              </w:rPr>
            </w:pPr>
          </w:p>
        </w:tc>
        <w:tc>
          <w:tcPr>
            <w:tcW w:w="2784" w:type="dxa"/>
            <w:shd w:val="clear" w:color="auto" w:fill="E5DFEC" w:themeFill="accent4" w:themeFillTint="33"/>
          </w:tcPr>
          <w:p w14:paraId="5CADD94B" w14:textId="77777777" w:rsidR="00A97037" w:rsidRPr="00464BF2" w:rsidRDefault="00A97037" w:rsidP="003056B4">
            <w:pPr>
              <w:jc w:val="left"/>
              <w:rPr>
                <w:lang w:val="en-GB" w:eastAsia="fr-FR"/>
              </w:rPr>
            </w:pPr>
          </w:p>
        </w:tc>
      </w:tr>
      <w:tr w:rsidR="00A97037" w:rsidRPr="00464BF2" w14:paraId="4520C3D3" w14:textId="77777777" w:rsidTr="00A97037">
        <w:tc>
          <w:tcPr>
            <w:tcW w:w="3694" w:type="dxa"/>
          </w:tcPr>
          <w:p w14:paraId="0DDD17EA" w14:textId="77777777" w:rsidR="00A97037" w:rsidRPr="00464BF2" w:rsidRDefault="00A97037" w:rsidP="003056B4">
            <w:pPr>
              <w:jc w:val="left"/>
              <w:rPr>
                <w:rFonts w:asciiTheme="minorHAnsi" w:hAnsiTheme="minorHAnsi"/>
                <w:color w:val="FF0000"/>
                <w:lang w:val="en-GB" w:eastAsia="fr-FR"/>
              </w:rPr>
            </w:pPr>
          </w:p>
        </w:tc>
        <w:tc>
          <w:tcPr>
            <w:tcW w:w="2651" w:type="dxa"/>
          </w:tcPr>
          <w:p w14:paraId="75EB1D9B" w14:textId="77777777" w:rsidR="00A97037" w:rsidRPr="00464BF2" w:rsidRDefault="00A97037" w:rsidP="003056B4">
            <w:pPr>
              <w:jc w:val="left"/>
              <w:rPr>
                <w:rFonts w:asciiTheme="minorHAnsi" w:hAnsiTheme="minorHAnsi"/>
                <w:color w:val="FF0000"/>
                <w:lang w:val="en-GB" w:eastAsia="fr-FR"/>
              </w:rPr>
            </w:pPr>
          </w:p>
        </w:tc>
        <w:tc>
          <w:tcPr>
            <w:tcW w:w="2784" w:type="dxa"/>
          </w:tcPr>
          <w:p w14:paraId="26527A0B" w14:textId="77777777" w:rsidR="00A97037" w:rsidRPr="00464BF2" w:rsidRDefault="00A97037" w:rsidP="003056B4">
            <w:pPr>
              <w:jc w:val="left"/>
              <w:rPr>
                <w:color w:val="FF0000"/>
                <w:lang w:val="en-GB" w:eastAsia="fr-FR"/>
              </w:rPr>
            </w:pPr>
          </w:p>
        </w:tc>
      </w:tr>
      <w:tr w:rsidR="00A97037" w:rsidRPr="00464BF2" w14:paraId="0998809F" w14:textId="77777777" w:rsidTr="00A97037">
        <w:tc>
          <w:tcPr>
            <w:tcW w:w="3694" w:type="dxa"/>
            <w:shd w:val="clear" w:color="auto" w:fill="E5DFEC" w:themeFill="accent4" w:themeFillTint="33"/>
          </w:tcPr>
          <w:p w14:paraId="1505489A" w14:textId="77777777" w:rsidR="00A97037" w:rsidRPr="00464BF2" w:rsidRDefault="00A97037" w:rsidP="003056B4">
            <w:pPr>
              <w:jc w:val="left"/>
              <w:rPr>
                <w:rFonts w:asciiTheme="minorHAnsi" w:hAnsiTheme="minorHAnsi"/>
                <w:b/>
                <w:lang w:val="en-GB" w:eastAsia="fr-FR"/>
              </w:rPr>
            </w:pPr>
            <w:r w:rsidRPr="00464BF2">
              <w:rPr>
                <w:rFonts w:asciiTheme="minorHAnsi" w:hAnsiTheme="minorHAnsi"/>
                <w:b/>
                <w:lang w:val="en-GB" w:eastAsia="fr-FR"/>
              </w:rPr>
              <w:t>Agricultural sector (farming and forestry)</w:t>
            </w:r>
          </w:p>
        </w:tc>
        <w:tc>
          <w:tcPr>
            <w:tcW w:w="2651" w:type="dxa"/>
            <w:shd w:val="clear" w:color="auto" w:fill="E5DFEC" w:themeFill="accent4" w:themeFillTint="33"/>
          </w:tcPr>
          <w:p w14:paraId="06BEF259" w14:textId="77777777" w:rsidR="00A97037" w:rsidRPr="00464BF2" w:rsidRDefault="00A97037" w:rsidP="003056B4">
            <w:pPr>
              <w:jc w:val="left"/>
              <w:rPr>
                <w:rFonts w:asciiTheme="minorHAnsi" w:hAnsiTheme="minorHAnsi"/>
                <w:b/>
                <w:lang w:val="en-GB" w:eastAsia="fr-FR"/>
              </w:rPr>
            </w:pPr>
          </w:p>
        </w:tc>
        <w:tc>
          <w:tcPr>
            <w:tcW w:w="2784" w:type="dxa"/>
            <w:shd w:val="clear" w:color="auto" w:fill="E5DFEC" w:themeFill="accent4" w:themeFillTint="33"/>
          </w:tcPr>
          <w:p w14:paraId="22CF6669" w14:textId="77777777" w:rsidR="00A97037" w:rsidRPr="00464BF2" w:rsidRDefault="00A97037" w:rsidP="003056B4">
            <w:pPr>
              <w:jc w:val="left"/>
              <w:rPr>
                <w:b/>
                <w:lang w:val="en-GB" w:eastAsia="fr-FR"/>
              </w:rPr>
            </w:pPr>
          </w:p>
        </w:tc>
      </w:tr>
      <w:tr w:rsidR="00A97037" w:rsidRPr="00464BF2" w14:paraId="4CD59077" w14:textId="77777777" w:rsidTr="00A97037">
        <w:tc>
          <w:tcPr>
            <w:tcW w:w="3694" w:type="dxa"/>
          </w:tcPr>
          <w:p w14:paraId="3A8B0943" w14:textId="77777777" w:rsidR="00A97037" w:rsidRPr="00464BF2" w:rsidRDefault="00A97037" w:rsidP="003056B4">
            <w:pPr>
              <w:jc w:val="left"/>
              <w:rPr>
                <w:color w:val="FF0000"/>
                <w:lang w:val="en-GB" w:eastAsia="fr-FR"/>
              </w:rPr>
            </w:pPr>
          </w:p>
        </w:tc>
        <w:tc>
          <w:tcPr>
            <w:tcW w:w="2651" w:type="dxa"/>
          </w:tcPr>
          <w:p w14:paraId="02EF1D58" w14:textId="77777777" w:rsidR="00A97037" w:rsidRPr="00464BF2" w:rsidRDefault="00A97037" w:rsidP="003056B4">
            <w:pPr>
              <w:jc w:val="left"/>
              <w:rPr>
                <w:color w:val="FF0000"/>
                <w:lang w:val="en-GB" w:eastAsia="fr-FR"/>
              </w:rPr>
            </w:pPr>
          </w:p>
        </w:tc>
        <w:tc>
          <w:tcPr>
            <w:tcW w:w="2784" w:type="dxa"/>
          </w:tcPr>
          <w:p w14:paraId="44DF7D45" w14:textId="77777777" w:rsidR="00A97037" w:rsidRPr="00464BF2" w:rsidRDefault="00A97037" w:rsidP="003056B4">
            <w:pPr>
              <w:jc w:val="left"/>
              <w:rPr>
                <w:color w:val="FF0000"/>
                <w:lang w:val="en-GB" w:eastAsia="fr-FR"/>
              </w:rPr>
            </w:pPr>
          </w:p>
        </w:tc>
      </w:tr>
      <w:tr w:rsidR="00A97037" w:rsidRPr="00464BF2" w14:paraId="3D82A251" w14:textId="77777777" w:rsidTr="00A97037">
        <w:tc>
          <w:tcPr>
            <w:tcW w:w="3694" w:type="dxa"/>
            <w:shd w:val="clear" w:color="auto" w:fill="E5DFEC" w:themeFill="accent4" w:themeFillTint="33"/>
          </w:tcPr>
          <w:p w14:paraId="3813FB40" w14:textId="77777777" w:rsidR="00A97037" w:rsidRPr="00464BF2" w:rsidRDefault="00A97037" w:rsidP="003056B4">
            <w:pPr>
              <w:jc w:val="left"/>
              <w:rPr>
                <w:color w:val="FF0000"/>
                <w:lang w:val="en-GB" w:eastAsia="fr-FR"/>
              </w:rPr>
            </w:pPr>
            <w:r w:rsidRPr="00464BF2">
              <w:rPr>
                <w:rFonts w:asciiTheme="minorHAnsi" w:hAnsiTheme="minorHAnsi"/>
                <w:b/>
                <w:lang w:val="en-GB" w:eastAsia="fr-FR"/>
              </w:rPr>
              <w:t>Private businesses</w:t>
            </w:r>
          </w:p>
        </w:tc>
        <w:tc>
          <w:tcPr>
            <w:tcW w:w="2651" w:type="dxa"/>
            <w:shd w:val="clear" w:color="auto" w:fill="E5DFEC" w:themeFill="accent4" w:themeFillTint="33"/>
          </w:tcPr>
          <w:p w14:paraId="719A8DCE" w14:textId="77777777" w:rsidR="00A97037" w:rsidRPr="00464BF2" w:rsidRDefault="00A97037" w:rsidP="003056B4">
            <w:pPr>
              <w:jc w:val="left"/>
              <w:rPr>
                <w:color w:val="FF0000"/>
                <w:lang w:val="en-GB" w:eastAsia="fr-FR"/>
              </w:rPr>
            </w:pPr>
          </w:p>
        </w:tc>
        <w:tc>
          <w:tcPr>
            <w:tcW w:w="2784" w:type="dxa"/>
            <w:shd w:val="clear" w:color="auto" w:fill="E5DFEC" w:themeFill="accent4" w:themeFillTint="33"/>
          </w:tcPr>
          <w:p w14:paraId="79794CC2" w14:textId="77777777" w:rsidR="00A97037" w:rsidRPr="00464BF2" w:rsidRDefault="00A97037" w:rsidP="003056B4">
            <w:pPr>
              <w:jc w:val="left"/>
              <w:rPr>
                <w:color w:val="FF0000"/>
                <w:lang w:val="en-GB" w:eastAsia="fr-FR"/>
              </w:rPr>
            </w:pPr>
          </w:p>
        </w:tc>
      </w:tr>
      <w:tr w:rsidR="00A97037" w:rsidRPr="00464BF2" w14:paraId="133C0345" w14:textId="77777777" w:rsidTr="00A97037">
        <w:tc>
          <w:tcPr>
            <w:tcW w:w="3694" w:type="dxa"/>
          </w:tcPr>
          <w:p w14:paraId="5799D05F" w14:textId="77777777" w:rsidR="00A97037" w:rsidRPr="00464BF2" w:rsidRDefault="00A97037" w:rsidP="003056B4">
            <w:pPr>
              <w:jc w:val="left"/>
              <w:rPr>
                <w:color w:val="FF0000"/>
                <w:lang w:val="en-GB" w:eastAsia="fr-FR"/>
              </w:rPr>
            </w:pPr>
          </w:p>
        </w:tc>
        <w:tc>
          <w:tcPr>
            <w:tcW w:w="2651" w:type="dxa"/>
          </w:tcPr>
          <w:p w14:paraId="42DBA946" w14:textId="77777777" w:rsidR="00A97037" w:rsidRPr="00464BF2" w:rsidRDefault="00A97037" w:rsidP="003056B4">
            <w:pPr>
              <w:jc w:val="left"/>
              <w:rPr>
                <w:color w:val="FF0000"/>
                <w:lang w:val="en-GB" w:eastAsia="fr-FR"/>
              </w:rPr>
            </w:pPr>
          </w:p>
        </w:tc>
        <w:tc>
          <w:tcPr>
            <w:tcW w:w="2784" w:type="dxa"/>
          </w:tcPr>
          <w:p w14:paraId="29FABD47" w14:textId="77777777" w:rsidR="00A97037" w:rsidRPr="00464BF2" w:rsidRDefault="00A97037" w:rsidP="003056B4">
            <w:pPr>
              <w:jc w:val="left"/>
              <w:rPr>
                <w:color w:val="FF0000"/>
                <w:lang w:val="en-GB" w:eastAsia="fr-FR"/>
              </w:rPr>
            </w:pPr>
          </w:p>
        </w:tc>
      </w:tr>
      <w:tr w:rsidR="00A97037" w:rsidRPr="00464BF2" w14:paraId="4222B255" w14:textId="77777777" w:rsidTr="00A97037">
        <w:tc>
          <w:tcPr>
            <w:tcW w:w="3694" w:type="dxa"/>
            <w:shd w:val="clear" w:color="auto" w:fill="E5DFEC" w:themeFill="accent4" w:themeFillTint="33"/>
          </w:tcPr>
          <w:p w14:paraId="00562392" w14:textId="77777777" w:rsidR="00A97037" w:rsidRPr="00464BF2" w:rsidRDefault="00A97037" w:rsidP="003056B4">
            <w:pPr>
              <w:jc w:val="left"/>
              <w:rPr>
                <w:rFonts w:asciiTheme="minorHAnsi" w:hAnsiTheme="minorHAnsi"/>
                <w:b/>
                <w:lang w:val="en-GB" w:eastAsia="fr-FR"/>
              </w:rPr>
            </w:pPr>
            <w:r w:rsidRPr="00464BF2">
              <w:rPr>
                <w:rFonts w:asciiTheme="minorHAnsi" w:hAnsiTheme="minorHAnsi"/>
                <w:b/>
                <w:lang w:val="en-GB" w:eastAsia="fr-FR"/>
              </w:rPr>
              <w:t>NGOs</w:t>
            </w:r>
          </w:p>
        </w:tc>
        <w:tc>
          <w:tcPr>
            <w:tcW w:w="2651" w:type="dxa"/>
            <w:shd w:val="clear" w:color="auto" w:fill="E5DFEC" w:themeFill="accent4" w:themeFillTint="33"/>
          </w:tcPr>
          <w:p w14:paraId="039F3FAE" w14:textId="77777777" w:rsidR="00A97037" w:rsidRPr="00464BF2" w:rsidRDefault="00A97037" w:rsidP="003056B4">
            <w:pPr>
              <w:jc w:val="left"/>
              <w:rPr>
                <w:rFonts w:asciiTheme="minorHAnsi" w:hAnsiTheme="minorHAnsi"/>
                <w:lang w:val="en-GB" w:eastAsia="fr-FR"/>
              </w:rPr>
            </w:pPr>
          </w:p>
        </w:tc>
        <w:tc>
          <w:tcPr>
            <w:tcW w:w="2784" w:type="dxa"/>
            <w:shd w:val="clear" w:color="auto" w:fill="E5DFEC" w:themeFill="accent4" w:themeFillTint="33"/>
          </w:tcPr>
          <w:p w14:paraId="24ADFF2A" w14:textId="77777777" w:rsidR="00A97037" w:rsidRPr="00464BF2" w:rsidRDefault="00A97037" w:rsidP="003056B4">
            <w:pPr>
              <w:jc w:val="left"/>
              <w:rPr>
                <w:lang w:val="en-GB" w:eastAsia="fr-FR"/>
              </w:rPr>
            </w:pPr>
          </w:p>
        </w:tc>
      </w:tr>
      <w:tr w:rsidR="00A97037" w:rsidRPr="00464BF2" w14:paraId="12CE7BBB" w14:textId="77777777" w:rsidTr="00A97037">
        <w:tc>
          <w:tcPr>
            <w:tcW w:w="3694" w:type="dxa"/>
          </w:tcPr>
          <w:p w14:paraId="48202E53" w14:textId="77777777" w:rsidR="00A97037" w:rsidRPr="00A97037" w:rsidRDefault="00A97037" w:rsidP="003056B4">
            <w:pPr>
              <w:jc w:val="left"/>
              <w:rPr>
                <w:rFonts w:asciiTheme="minorHAnsi" w:hAnsiTheme="minorHAnsi"/>
                <w:b/>
                <w:lang w:val="en-GB" w:eastAsia="fr-FR"/>
              </w:rPr>
            </w:pPr>
          </w:p>
        </w:tc>
        <w:tc>
          <w:tcPr>
            <w:tcW w:w="2651" w:type="dxa"/>
          </w:tcPr>
          <w:p w14:paraId="159DF43B" w14:textId="77777777" w:rsidR="00A97037" w:rsidRPr="00464BF2" w:rsidRDefault="00A97037" w:rsidP="003056B4">
            <w:pPr>
              <w:jc w:val="left"/>
              <w:rPr>
                <w:rFonts w:asciiTheme="minorHAnsi" w:hAnsiTheme="minorHAnsi"/>
                <w:color w:val="FF0000"/>
                <w:lang w:val="en-GB" w:eastAsia="fr-FR"/>
              </w:rPr>
            </w:pPr>
          </w:p>
        </w:tc>
        <w:tc>
          <w:tcPr>
            <w:tcW w:w="2784" w:type="dxa"/>
          </w:tcPr>
          <w:p w14:paraId="48342078" w14:textId="77777777" w:rsidR="00A97037" w:rsidRPr="00464BF2" w:rsidRDefault="00A97037" w:rsidP="003056B4">
            <w:pPr>
              <w:jc w:val="left"/>
              <w:rPr>
                <w:color w:val="FF0000"/>
                <w:lang w:val="en-GB" w:eastAsia="fr-FR"/>
              </w:rPr>
            </w:pPr>
          </w:p>
        </w:tc>
      </w:tr>
      <w:tr w:rsidR="00A97037" w:rsidRPr="00464BF2" w14:paraId="376D53A7" w14:textId="77777777" w:rsidTr="00A97037">
        <w:tc>
          <w:tcPr>
            <w:tcW w:w="3694" w:type="dxa"/>
            <w:shd w:val="clear" w:color="auto" w:fill="E5DFEC" w:themeFill="accent4" w:themeFillTint="33"/>
          </w:tcPr>
          <w:p w14:paraId="545D8122" w14:textId="43CD794C" w:rsidR="00A97037" w:rsidRPr="00A97037" w:rsidRDefault="00A97037" w:rsidP="003056B4">
            <w:pPr>
              <w:jc w:val="left"/>
              <w:rPr>
                <w:rFonts w:asciiTheme="minorHAnsi" w:hAnsiTheme="minorHAnsi"/>
                <w:b/>
                <w:lang w:val="en-GB" w:eastAsia="fr-FR"/>
              </w:rPr>
            </w:pPr>
            <w:r w:rsidRPr="00A97037">
              <w:rPr>
                <w:rFonts w:asciiTheme="minorHAnsi" w:hAnsiTheme="minorHAnsi"/>
                <w:b/>
                <w:lang w:val="en-GB" w:eastAsia="fr-FR"/>
              </w:rPr>
              <w:t xml:space="preserve">Others? </w:t>
            </w:r>
            <w:r>
              <w:rPr>
                <w:rFonts w:asciiTheme="minorHAnsi" w:hAnsiTheme="minorHAnsi"/>
                <w:b/>
                <w:lang w:val="en-GB" w:eastAsia="fr-FR"/>
              </w:rPr>
              <w:t>N</w:t>
            </w:r>
            <w:r w:rsidRPr="00A97037">
              <w:rPr>
                <w:rFonts w:asciiTheme="minorHAnsi" w:hAnsiTheme="minorHAnsi"/>
                <w:b/>
                <w:lang w:val="en-GB" w:eastAsia="fr-FR"/>
              </w:rPr>
              <w:t>ame</w:t>
            </w:r>
          </w:p>
        </w:tc>
        <w:tc>
          <w:tcPr>
            <w:tcW w:w="2651" w:type="dxa"/>
            <w:shd w:val="clear" w:color="auto" w:fill="E5DFEC" w:themeFill="accent4" w:themeFillTint="33"/>
          </w:tcPr>
          <w:p w14:paraId="222FDC88" w14:textId="77777777" w:rsidR="00A97037" w:rsidRPr="00464BF2" w:rsidRDefault="00A97037" w:rsidP="003056B4">
            <w:pPr>
              <w:jc w:val="left"/>
              <w:rPr>
                <w:color w:val="FF0000"/>
                <w:lang w:val="en-GB" w:eastAsia="fr-FR"/>
              </w:rPr>
            </w:pPr>
          </w:p>
        </w:tc>
        <w:tc>
          <w:tcPr>
            <w:tcW w:w="2784" w:type="dxa"/>
            <w:shd w:val="clear" w:color="auto" w:fill="E5DFEC" w:themeFill="accent4" w:themeFillTint="33"/>
          </w:tcPr>
          <w:p w14:paraId="30DA07E3" w14:textId="77777777" w:rsidR="00A97037" w:rsidRPr="00464BF2" w:rsidRDefault="00A97037" w:rsidP="003056B4">
            <w:pPr>
              <w:jc w:val="left"/>
              <w:rPr>
                <w:color w:val="FF0000"/>
                <w:lang w:val="en-GB" w:eastAsia="fr-FR"/>
              </w:rPr>
            </w:pPr>
          </w:p>
        </w:tc>
      </w:tr>
    </w:tbl>
    <w:p w14:paraId="166D6A23" w14:textId="77777777" w:rsidR="00511BA8" w:rsidRPr="00464BF2" w:rsidRDefault="00511BA8" w:rsidP="00D55323">
      <w:pPr>
        <w:rPr>
          <w:i/>
          <w:lang w:val="en-GB" w:eastAsia="fr-FR"/>
        </w:rPr>
      </w:pPr>
    </w:p>
    <w:p w14:paraId="137B8FCE" w14:textId="6FB9C41D" w:rsidR="00511BA8" w:rsidRPr="00464BF2" w:rsidRDefault="00511BA8" w:rsidP="00511BA8">
      <w:pPr>
        <w:rPr>
          <w:i/>
          <w:lang w:val="en-GB" w:eastAsia="fr-FR"/>
        </w:rPr>
      </w:pPr>
      <w:r w:rsidRPr="00464BF2">
        <w:rPr>
          <w:rStyle w:val="Nadruk"/>
          <w:lang w:val="en-GB"/>
        </w:rPr>
        <w:t xml:space="preserve">Response: </w:t>
      </w:r>
      <w:r w:rsidR="000E46C2" w:rsidRPr="00464BF2">
        <w:rPr>
          <w:i/>
          <w:lang w:val="en-GB" w:eastAsia="fr-FR"/>
        </w:rPr>
        <w:t>Please feel free to expand on the table here.</w:t>
      </w:r>
    </w:p>
    <w:p w14:paraId="5532CDE8" w14:textId="77777777" w:rsidR="00162C58" w:rsidRPr="00464BF2" w:rsidRDefault="00162C58" w:rsidP="00511BA8">
      <w:pPr>
        <w:rPr>
          <w:rStyle w:val="Nadruk"/>
          <w:rFonts w:eastAsia="Times New Roman"/>
          <w:b w:val="0"/>
          <w:i/>
          <w:color w:val="000000"/>
          <w:lang w:val="en-GB" w:eastAsia="fr-FR"/>
        </w:rPr>
      </w:pPr>
    </w:p>
    <w:p w14:paraId="06488252" w14:textId="0B84B69E" w:rsidR="00BE44EF" w:rsidRPr="00464BF2" w:rsidRDefault="00D747B0" w:rsidP="00BE44EF">
      <w:pPr>
        <w:pStyle w:val="Kop3"/>
        <w:rPr>
          <w:lang w:val="en-GB" w:eastAsia="fr-FR"/>
        </w:rPr>
      </w:pPr>
      <w:bookmarkStart w:id="57" w:name="_Toc19013944"/>
      <w:r w:rsidRPr="00464BF2">
        <w:rPr>
          <w:lang w:val="en-GB" w:eastAsia="fr-FR"/>
        </w:rPr>
        <w:lastRenderedPageBreak/>
        <w:t>B</w:t>
      </w:r>
      <w:r w:rsidR="006C0F61" w:rsidRPr="00464BF2">
        <w:rPr>
          <w:lang w:val="en-GB" w:eastAsia="fr-FR"/>
        </w:rPr>
        <w:t>1</w:t>
      </w:r>
      <w:r w:rsidR="003B3391" w:rsidRPr="00464BF2">
        <w:rPr>
          <w:lang w:val="en-GB" w:eastAsia="fr-FR"/>
        </w:rPr>
        <w:t>.3</w:t>
      </w:r>
      <w:r w:rsidR="00BE44EF" w:rsidRPr="00464BF2">
        <w:rPr>
          <w:lang w:val="en-GB" w:eastAsia="fr-FR"/>
        </w:rPr>
        <w:t xml:space="preserve"> </w:t>
      </w:r>
      <w:r w:rsidR="000D0AB8" w:rsidRPr="00464BF2">
        <w:rPr>
          <w:lang w:val="en-GB" w:eastAsia="fr-FR"/>
        </w:rPr>
        <w:t>Planning t</w:t>
      </w:r>
      <w:r w:rsidR="00BE44EF" w:rsidRPr="00464BF2">
        <w:rPr>
          <w:lang w:val="en-GB" w:eastAsia="fr-FR"/>
        </w:rPr>
        <w:t>imescales of interest</w:t>
      </w:r>
      <w:bookmarkEnd w:id="57"/>
    </w:p>
    <w:p w14:paraId="26BC24E9" w14:textId="20130058" w:rsidR="00BE44EF" w:rsidRPr="00464BF2" w:rsidRDefault="003056B4" w:rsidP="00AD2E03">
      <w:pPr>
        <w:rPr>
          <w:i/>
          <w:lang w:val="en-GB" w:eastAsia="fr-FR"/>
        </w:rPr>
      </w:pPr>
      <w:r w:rsidRPr="00464BF2">
        <w:rPr>
          <w:i/>
          <w:lang w:val="en-GB" w:eastAsia="fr-FR"/>
        </w:rPr>
        <w:t>Adaptation is a long</w:t>
      </w:r>
      <w:r w:rsidR="0081712C" w:rsidRPr="00464BF2">
        <w:rPr>
          <w:i/>
          <w:lang w:val="en-GB" w:eastAsia="fr-FR"/>
        </w:rPr>
        <w:t>-</w:t>
      </w:r>
      <w:r w:rsidRPr="00464BF2">
        <w:rPr>
          <w:i/>
          <w:lang w:val="en-GB" w:eastAsia="fr-FR"/>
        </w:rPr>
        <w:t xml:space="preserve">term process. </w:t>
      </w:r>
      <w:r w:rsidR="00A60D11" w:rsidRPr="00464BF2">
        <w:rPr>
          <w:i/>
          <w:lang w:val="en-GB" w:eastAsia="fr-FR"/>
        </w:rPr>
        <w:t>Discuss the timescale</w:t>
      </w:r>
      <w:r w:rsidR="003B3391" w:rsidRPr="00464BF2">
        <w:rPr>
          <w:i/>
          <w:lang w:val="en-GB" w:eastAsia="fr-FR"/>
        </w:rPr>
        <w:t xml:space="preserve">s of interest, and </w:t>
      </w:r>
      <w:r w:rsidR="00FA1CC9" w:rsidRPr="00464BF2">
        <w:rPr>
          <w:i/>
          <w:lang w:val="en-GB" w:eastAsia="fr-FR"/>
        </w:rPr>
        <w:t>adaptation decisions that</w:t>
      </w:r>
      <w:r w:rsidR="003B3391" w:rsidRPr="00464BF2">
        <w:rPr>
          <w:i/>
          <w:lang w:val="en-GB" w:eastAsia="fr-FR"/>
        </w:rPr>
        <w:t xml:space="preserve"> are typically </w:t>
      </w:r>
      <w:r w:rsidR="00A60D11" w:rsidRPr="00464BF2">
        <w:rPr>
          <w:i/>
          <w:lang w:val="en-GB" w:eastAsia="fr-FR"/>
        </w:rPr>
        <w:t>assessed</w:t>
      </w:r>
      <w:r w:rsidR="00BE44EF" w:rsidRPr="00464BF2">
        <w:rPr>
          <w:i/>
          <w:lang w:val="en-GB" w:eastAsia="fr-FR"/>
        </w:rPr>
        <w:t>.</w:t>
      </w:r>
      <w:r w:rsidR="00CD2B2E" w:rsidRPr="00464BF2">
        <w:rPr>
          <w:i/>
          <w:lang w:val="en-GB" w:eastAsia="fr-FR"/>
        </w:rPr>
        <w:t xml:space="preserve"> Consider </w:t>
      </w:r>
      <w:r w:rsidR="00296C65" w:rsidRPr="00464BF2">
        <w:rPr>
          <w:i/>
          <w:lang w:val="en-GB" w:eastAsia="fr-FR"/>
        </w:rPr>
        <w:t xml:space="preserve">how activities over </w:t>
      </w:r>
      <w:r w:rsidR="00CD2B2E" w:rsidRPr="00464BF2">
        <w:rPr>
          <w:i/>
          <w:lang w:val="en-GB" w:eastAsia="fr-FR"/>
        </w:rPr>
        <w:t>multiple timescales</w:t>
      </w:r>
      <w:r w:rsidR="003B3391" w:rsidRPr="00464BF2">
        <w:rPr>
          <w:i/>
          <w:lang w:val="en-GB" w:eastAsia="fr-FR"/>
        </w:rPr>
        <w:t xml:space="preserve"> </w:t>
      </w:r>
      <w:r w:rsidR="00296C65" w:rsidRPr="00464BF2">
        <w:rPr>
          <w:i/>
          <w:lang w:val="en-GB" w:eastAsia="fr-FR"/>
        </w:rPr>
        <w:t>come together within the policies and plans. What timescales are most relevant to flood risk management</w:t>
      </w:r>
      <w:r w:rsidR="00B073D8" w:rsidRPr="00464BF2">
        <w:rPr>
          <w:i/>
          <w:lang w:val="en-GB" w:eastAsia="fr-FR"/>
        </w:rPr>
        <w:t>? H</w:t>
      </w:r>
      <w:r w:rsidR="003B3391" w:rsidRPr="00464BF2">
        <w:rPr>
          <w:i/>
          <w:lang w:val="en-GB" w:eastAsia="fr-FR"/>
        </w:rPr>
        <w:t xml:space="preserve">ow </w:t>
      </w:r>
      <w:r w:rsidR="00E75C2E" w:rsidRPr="00464BF2">
        <w:rPr>
          <w:i/>
          <w:lang w:val="en-GB" w:eastAsia="fr-FR"/>
        </w:rPr>
        <w:t xml:space="preserve">are </w:t>
      </w:r>
      <w:r w:rsidR="00FA1CC9" w:rsidRPr="00464BF2">
        <w:rPr>
          <w:i/>
          <w:lang w:val="en-GB" w:eastAsia="fr-FR"/>
        </w:rPr>
        <w:t xml:space="preserve">these </w:t>
      </w:r>
      <w:r w:rsidR="003B3391" w:rsidRPr="00464BF2">
        <w:rPr>
          <w:i/>
          <w:lang w:val="en-GB" w:eastAsia="fr-FR"/>
        </w:rPr>
        <w:t>linked (if at all) to ensure short term goals are delivered within the context of a long</w:t>
      </w:r>
      <w:r w:rsidR="00F81433">
        <w:rPr>
          <w:i/>
          <w:lang w:val="en-GB" w:eastAsia="fr-FR"/>
        </w:rPr>
        <w:t>-</w:t>
      </w:r>
      <w:r w:rsidR="003B3391" w:rsidRPr="00464BF2">
        <w:rPr>
          <w:i/>
          <w:lang w:val="en-GB" w:eastAsia="fr-FR"/>
        </w:rPr>
        <w:t>term plan</w:t>
      </w:r>
      <w:r w:rsidR="00E75C2E" w:rsidRPr="00464BF2">
        <w:rPr>
          <w:i/>
          <w:lang w:val="en-GB" w:eastAsia="fr-FR"/>
        </w:rPr>
        <w:t>?</w:t>
      </w:r>
      <w:r w:rsidR="001B6F3F">
        <w:rPr>
          <w:i/>
          <w:lang w:val="en-GB" w:eastAsia="fr-FR"/>
        </w:rPr>
        <w:t xml:space="preserve"> </w:t>
      </w:r>
      <w:r w:rsidR="001B6F3F" w:rsidRPr="00464BF2">
        <w:rPr>
          <w:i/>
          <w:lang w:val="en-GB" w:eastAsia="fr-FR"/>
        </w:rPr>
        <w:t xml:space="preserve">This </w:t>
      </w:r>
      <w:r w:rsidR="001B6F3F">
        <w:rPr>
          <w:i/>
          <w:lang w:val="en-GB" w:eastAsia="fr-FR"/>
        </w:rPr>
        <w:t xml:space="preserve">information </w:t>
      </w:r>
      <w:r w:rsidR="001B6F3F" w:rsidRPr="00464BF2">
        <w:rPr>
          <w:i/>
          <w:lang w:val="en-GB" w:eastAsia="fr-FR"/>
        </w:rPr>
        <w:t>should be provided as a table with supporting text below.</w:t>
      </w:r>
    </w:p>
    <w:p w14:paraId="1AE0BD10" w14:textId="77777777" w:rsidR="0040662E" w:rsidRPr="00464BF2" w:rsidRDefault="0040662E" w:rsidP="0040662E">
      <w:pPr>
        <w:rPr>
          <w:lang w:val="en-GB" w:eastAsia="fr-FR"/>
        </w:rPr>
      </w:pPr>
    </w:p>
    <w:tbl>
      <w:tblPr>
        <w:tblStyle w:val="Tabelraster"/>
        <w:tblW w:w="0" w:type="auto"/>
        <w:tblLook w:val="04A0" w:firstRow="1" w:lastRow="0" w:firstColumn="1" w:lastColumn="0" w:noHBand="0" w:noVBand="1"/>
      </w:tblPr>
      <w:tblGrid>
        <w:gridCol w:w="2164"/>
        <w:gridCol w:w="1375"/>
        <w:gridCol w:w="2919"/>
        <w:gridCol w:w="2558"/>
      </w:tblGrid>
      <w:tr w:rsidR="0040662E" w:rsidRPr="003D2D0B" w14:paraId="7C93C80A" w14:textId="77777777" w:rsidTr="003D2D0B">
        <w:tc>
          <w:tcPr>
            <w:tcW w:w="2164" w:type="dxa"/>
            <w:shd w:val="clear" w:color="auto" w:fill="EAF1DD" w:themeFill="accent3" w:themeFillTint="33"/>
          </w:tcPr>
          <w:p w14:paraId="3AC1CE0D" w14:textId="77777777" w:rsidR="0040662E" w:rsidRPr="003D2D0B" w:rsidRDefault="0040662E" w:rsidP="00F731D8">
            <w:pPr>
              <w:rPr>
                <w:rFonts w:ascii="Calibri" w:hAnsi="Calibri" w:cs="Calibri"/>
                <w:b/>
                <w:lang w:val="en-GB" w:eastAsia="fr-FR"/>
              </w:rPr>
            </w:pPr>
            <w:r w:rsidRPr="003D2D0B">
              <w:rPr>
                <w:rFonts w:ascii="Calibri" w:hAnsi="Calibri" w:cs="Calibri"/>
                <w:b/>
                <w:lang w:val="en-GB" w:eastAsia="fr-FR"/>
              </w:rPr>
              <w:t>Time scale</w:t>
            </w:r>
          </w:p>
        </w:tc>
        <w:tc>
          <w:tcPr>
            <w:tcW w:w="1375" w:type="dxa"/>
            <w:shd w:val="clear" w:color="auto" w:fill="EAF1DD" w:themeFill="accent3" w:themeFillTint="33"/>
          </w:tcPr>
          <w:p w14:paraId="6A8B335B" w14:textId="65AA47D4" w:rsidR="00E75C2E" w:rsidRPr="003D2D0B" w:rsidRDefault="00E75C2E" w:rsidP="00E75C2E">
            <w:pPr>
              <w:jc w:val="left"/>
              <w:rPr>
                <w:rFonts w:ascii="Calibri" w:hAnsi="Calibri" w:cs="Calibri"/>
                <w:b/>
                <w:lang w:val="en-GB" w:eastAsia="fr-FR"/>
              </w:rPr>
            </w:pPr>
            <w:r w:rsidRPr="003D2D0B">
              <w:rPr>
                <w:rFonts w:ascii="Calibri" w:hAnsi="Calibri" w:cs="Calibri"/>
                <w:b/>
                <w:lang w:val="en-GB" w:eastAsia="fr-FR"/>
              </w:rPr>
              <w:t>T</w:t>
            </w:r>
            <w:r w:rsidR="0040662E" w:rsidRPr="003D2D0B">
              <w:rPr>
                <w:rFonts w:ascii="Calibri" w:hAnsi="Calibri" w:cs="Calibri"/>
                <w:b/>
                <w:lang w:val="en-GB" w:eastAsia="fr-FR"/>
              </w:rPr>
              <w:t xml:space="preserve">ime horizon </w:t>
            </w:r>
          </w:p>
          <w:p w14:paraId="380AAE40" w14:textId="30D806D7" w:rsidR="0040662E" w:rsidRPr="003D2D0B" w:rsidRDefault="0040662E" w:rsidP="003D2D0B">
            <w:pPr>
              <w:jc w:val="left"/>
              <w:rPr>
                <w:rFonts w:ascii="Calibri" w:hAnsi="Calibri" w:cs="Calibri"/>
                <w:b/>
                <w:lang w:val="en-GB" w:eastAsia="fr-FR"/>
              </w:rPr>
            </w:pPr>
            <w:r w:rsidRPr="003D2D0B">
              <w:rPr>
                <w:rFonts w:ascii="Calibri" w:hAnsi="Calibri" w:cs="Calibri"/>
                <w:b/>
                <w:lang w:val="en-GB" w:eastAsia="fr-FR"/>
              </w:rPr>
              <w:t>(in years)</w:t>
            </w:r>
          </w:p>
        </w:tc>
        <w:tc>
          <w:tcPr>
            <w:tcW w:w="2919" w:type="dxa"/>
            <w:shd w:val="clear" w:color="auto" w:fill="EAF1DD" w:themeFill="accent3" w:themeFillTint="33"/>
          </w:tcPr>
          <w:p w14:paraId="0CCBABD0" w14:textId="77777777" w:rsidR="0040662E" w:rsidRPr="003D2D0B" w:rsidRDefault="0040662E" w:rsidP="003D2D0B">
            <w:pPr>
              <w:jc w:val="left"/>
              <w:rPr>
                <w:rFonts w:ascii="Calibri" w:hAnsi="Calibri" w:cs="Calibri"/>
                <w:b/>
                <w:lang w:val="en-GB" w:eastAsia="fr-FR"/>
              </w:rPr>
            </w:pPr>
            <w:r w:rsidRPr="003D2D0B">
              <w:rPr>
                <w:rFonts w:ascii="Calibri" w:hAnsi="Calibri" w:cs="Calibri"/>
                <w:b/>
                <w:lang w:val="en-GB" w:eastAsia="fr-FR"/>
              </w:rPr>
              <w:t xml:space="preserve">What </w:t>
            </w:r>
            <w:r w:rsidR="003B3391" w:rsidRPr="003D2D0B">
              <w:rPr>
                <w:rFonts w:ascii="Calibri" w:hAnsi="Calibri" w:cs="Calibri"/>
                <w:b/>
                <w:lang w:val="en-GB" w:eastAsia="fr-FR"/>
              </w:rPr>
              <w:t>adaptation</w:t>
            </w:r>
            <w:r w:rsidRPr="003D2D0B">
              <w:rPr>
                <w:rFonts w:ascii="Calibri" w:hAnsi="Calibri" w:cs="Calibri"/>
                <w:b/>
                <w:lang w:val="en-GB" w:eastAsia="fr-FR"/>
              </w:rPr>
              <w:t xml:space="preserve"> decisions take place over this timescale?</w:t>
            </w:r>
          </w:p>
        </w:tc>
        <w:tc>
          <w:tcPr>
            <w:tcW w:w="2558" w:type="dxa"/>
            <w:shd w:val="clear" w:color="auto" w:fill="EAF1DD" w:themeFill="accent3" w:themeFillTint="33"/>
          </w:tcPr>
          <w:p w14:paraId="6406226D" w14:textId="77777777" w:rsidR="0040662E" w:rsidRPr="00777776" w:rsidRDefault="0040662E" w:rsidP="00E75C2E">
            <w:pPr>
              <w:jc w:val="left"/>
              <w:rPr>
                <w:rFonts w:ascii="Calibri" w:hAnsi="Calibri" w:cs="Calibri"/>
                <w:b/>
                <w:lang w:val="en-GB" w:eastAsia="fr-FR"/>
              </w:rPr>
            </w:pPr>
            <w:r w:rsidRPr="00777776">
              <w:rPr>
                <w:rFonts w:ascii="Calibri" w:hAnsi="Calibri" w:cs="Calibri"/>
                <w:b/>
                <w:lang w:val="en-GB" w:eastAsia="fr-FR"/>
              </w:rPr>
              <w:t>Who leads these decisions?</w:t>
            </w:r>
          </w:p>
          <w:p w14:paraId="7C8B06E0" w14:textId="50928773" w:rsidR="003056B4" w:rsidRPr="00777776" w:rsidRDefault="003056B4" w:rsidP="00E75C2E">
            <w:pPr>
              <w:jc w:val="left"/>
              <w:rPr>
                <w:rFonts w:ascii="Calibri" w:hAnsi="Calibri" w:cs="Calibri"/>
                <w:b/>
                <w:lang w:val="en-GB" w:eastAsia="fr-FR"/>
              </w:rPr>
            </w:pPr>
            <w:r w:rsidRPr="00777776">
              <w:rPr>
                <w:rFonts w:ascii="Calibri" w:hAnsi="Calibri" w:cs="Calibri"/>
                <w:b/>
                <w:lang w:val="en-GB" w:eastAsia="fr-FR"/>
              </w:rPr>
              <w:t xml:space="preserve">(from </w:t>
            </w:r>
            <w:r w:rsidR="00E75C2E" w:rsidRPr="00777776">
              <w:rPr>
                <w:rFonts w:ascii="Calibri" w:hAnsi="Calibri" w:cs="Calibri"/>
                <w:b/>
                <w:lang w:val="en-GB" w:eastAsia="fr-FR"/>
              </w:rPr>
              <w:t>B</w:t>
            </w:r>
            <w:r w:rsidRPr="00777776">
              <w:rPr>
                <w:rFonts w:ascii="Calibri" w:hAnsi="Calibri" w:cs="Calibri"/>
                <w:b/>
                <w:lang w:val="en-GB" w:eastAsia="fr-FR"/>
              </w:rPr>
              <w:t>1.2)</w:t>
            </w:r>
          </w:p>
        </w:tc>
      </w:tr>
      <w:tr w:rsidR="0040662E" w:rsidRPr="003D2D0B" w14:paraId="75DCD9B9" w14:textId="77777777" w:rsidTr="003D2D0B">
        <w:tc>
          <w:tcPr>
            <w:tcW w:w="2164" w:type="dxa"/>
            <w:shd w:val="clear" w:color="auto" w:fill="E5DFEC" w:themeFill="accent4" w:themeFillTint="33"/>
          </w:tcPr>
          <w:p w14:paraId="4C6E33D3" w14:textId="18FABBA3" w:rsidR="0040662E" w:rsidRPr="003D2D0B" w:rsidRDefault="0040662E" w:rsidP="00F731D8">
            <w:pPr>
              <w:rPr>
                <w:rFonts w:ascii="Calibri" w:hAnsi="Calibri" w:cs="Calibri"/>
                <w:b/>
                <w:lang w:val="en-GB" w:eastAsia="fr-FR"/>
              </w:rPr>
            </w:pPr>
            <w:r w:rsidRPr="003D2D0B">
              <w:rPr>
                <w:rFonts w:ascii="Calibri" w:hAnsi="Calibri" w:cs="Calibri"/>
                <w:b/>
                <w:lang w:val="en-GB" w:eastAsia="fr-FR"/>
              </w:rPr>
              <w:t>Long</w:t>
            </w:r>
            <w:r w:rsidR="00E75C2E" w:rsidRPr="003D2D0B">
              <w:rPr>
                <w:rFonts w:ascii="Calibri" w:hAnsi="Calibri" w:cs="Calibri"/>
                <w:b/>
                <w:lang w:val="en-GB" w:eastAsia="fr-FR"/>
              </w:rPr>
              <w:t>-</w:t>
            </w:r>
            <w:r w:rsidRPr="003D2D0B">
              <w:rPr>
                <w:rFonts w:ascii="Calibri" w:hAnsi="Calibri" w:cs="Calibri"/>
                <w:b/>
                <w:lang w:val="en-GB" w:eastAsia="fr-FR"/>
              </w:rPr>
              <w:t xml:space="preserve">term </w:t>
            </w:r>
            <w:r w:rsidR="00503C17" w:rsidRPr="003D2D0B">
              <w:rPr>
                <w:rFonts w:ascii="Calibri" w:hAnsi="Calibri" w:cs="Calibri"/>
                <w:b/>
                <w:lang w:val="en-GB" w:eastAsia="fr-FR"/>
              </w:rPr>
              <w:t>plan</w:t>
            </w:r>
            <w:r w:rsidR="00E75C2E" w:rsidRPr="003D2D0B">
              <w:rPr>
                <w:rFonts w:ascii="Calibri" w:hAnsi="Calibri" w:cs="Calibri"/>
                <w:b/>
                <w:lang w:val="en-GB" w:eastAsia="fr-FR"/>
              </w:rPr>
              <w:t>s</w:t>
            </w:r>
          </w:p>
        </w:tc>
        <w:tc>
          <w:tcPr>
            <w:tcW w:w="1375" w:type="dxa"/>
            <w:shd w:val="clear" w:color="auto" w:fill="E5DFEC" w:themeFill="accent4" w:themeFillTint="33"/>
          </w:tcPr>
          <w:p w14:paraId="3AC6F9CC" w14:textId="77777777" w:rsidR="0040662E" w:rsidRPr="003D2D0B" w:rsidRDefault="0040662E" w:rsidP="003D2D0B">
            <w:pPr>
              <w:jc w:val="left"/>
              <w:rPr>
                <w:rFonts w:ascii="Calibri" w:hAnsi="Calibri" w:cs="Calibri"/>
                <w:lang w:val="en-GB" w:eastAsia="fr-FR"/>
              </w:rPr>
            </w:pPr>
          </w:p>
        </w:tc>
        <w:tc>
          <w:tcPr>
            <w:tcW w:w="2919" w:type="dxa"/>
            <w:shd w:val="clear" w:color="auto" w:fill="E5DFEC" w:themeFill="accent4" w:themeFillTint="33"/>
          </w:tcPr>
          <w:p w14:paraId="7E69E045" w14:textId="77777777" w:rsidR="0040662E" w:rsidRPr="003D2D0B" w:rsidRDefault="0040662E" w:rsidP="003D2D0B">
            <w:pPr>
              <w:jc w:val="left"/>
              <w:rPr>
                <w:rFonts w:ascii="Calibri" w:hAnsi="Calibri" w:cs="Calibri"/>
                <w:lang w:val="en-GB" w:eastAsia="fr-FR"/>
              </w:rPr>
            </w:pPr>
          </w:p>
        </w:tc>
        <w:tc>
          <w:tcPr>
            <w:tcW w:w="2558" w:type="dxa"/>
            <w:shd w:val="clear" w:color="auto" w:fill="E5DFEC" w:themeFill="accent4" w:themeFillTint="33"/>
          </w:tcPr>
          <w:p w14:paraId="3ECDBD1D" w14:textId="77777777" w:rsidR="0040662E" w:rsidRPr="003D2D0B" w:rsidRDefault="0040662E" w:rsidP="00E75C2E">
            <w:pPr>
              <w:jc w:val="left"/>
              <w:rPr>
                <w:rFonts w:ascii="Calibri" w:hAnsi="Calibri" w:cs="Calibri"/>
                <w:lang w:val="en-GB" w:eastAsia="fr-FR"/>
              </w:rPr>
            </w:pPr>
          </w:p>
        </w:tc>
      </w:tr>
      <w:tr w:rsidR="0040662E" w:rsidRPr="003D2D0B" w14:paraId="6E63D866" w14:textId="77777777" w:rsidTr="003D2D0B">
        <w:tc>
          <w:tcPr>
            <w:tcW w:w="2164" w:type="dxa"/>
            <w:shd w:val="clear" w:color="auto" w:fill="FFFFFF" w:themeFill="background1"/>
          </w:tcPr>
          <w:p w14:paraId="34998665" w14:textId="77777777" w:rsidR="0040662E" w:rsidRPr="003D2D0B" w:rsidRDefault="0040662E" w:rsidP="009463F4">
            <w:pPr>
              <w:rPr>
                <w:rFonts w:ascii="Calibri" w:hAnsi="Calibri" w:cs="Calibri"/>
                <w:color w:val="FF0000"/>
                <w:lang w:val="en-GB" w:eastAsia="fr-FR"/>
              </w:rPr>
            </w:pPr>
          </w:p>
        </w:tc>
        <w:tc>
          <w:tcPr>
            <w:tcW w:w="1375" w:type="dxa"/>
            <w:shd w:val="clear" w:color="auto" w:fill="FFFFFF" w:themeFill="background1"/>
          </w:tcPr>
          <w:p w14:paraId="00C591A9" w14:textId="77777777" w:rsidR="0040662E" w:rsidRPr="003D2D0B" w:rsidRDefault="0040662E" w:rsidP="00E75C2E">
            <w:pPr>
              <w:jc w:val="left"/>
              <w:rPr>
                <w:rFonts w:ascii="Calibri" w:hAnsi="Calibri" w:cs="Calibri"/>
                <w:color w:val="FF0000"/>
                <w:lang w:val="en-GB" w:eastAsia="fr-FR"/>
              </w:rPr>
            </w:pPr>
          </w:p>
        </w:tc>
        <w:tc>
          <w:tcPr>
            <w:tcW w:w="2919" w:type="dxa"/>
            <w:shd w:val="clear" w:color="auto" w:fill="FFFFFF" w:themeFill="background1"/>
          </w:tcPr>
          <w:p w14:paraId="3671A004" w14:textId="77777777" w:rsidR="0040662E" w:rsidRPr="003D2D0B" w:rsidRDefault="0040662E" w:rsidP="00E75C2E">
            <w:pPr>
              <w:jc w:val="left"/>
              <w:rPr>
                <w:rFonts w:ascii="Calibri" w:hAnsi="Calibri" w:cs="Calibri"/>
                <w:color w:val="FF0000"/>
                <w:lang w:val="en-GB" w:eastAsia="fr-FR"/>
              </w:rPr>
            </w:pPr>
          </w:p>
        </w:tc>
        <w:tc>
          <w:tcPr>
            <w:tcW w:w="2558" w:type="dxa"/>
            <w:shd w:val="clear" w:color="auto" w:fill="FFFFFF" w:themeFill="background1"/>
          </w:tcPr>
          <w:p w14:paraId="401485F5" w14:textId="77777777" w:rsidR="0040662E" w:rsidRPr="003D2D0B" w:rsidRDefault="0040662E" w:rsidP="00E75C2E">
            <w:pPr>
              <w:jc w:val="left"/>
              <w:rPr>
                <w:rFonts w:ascii="Calibri" w:hAnsi="Calibri" w:cs="Calibri"/>
                <w:color w:val="FF0000"/>
                <w:lang w:val="en-GB" w:eastAsia="fr-FR"/>
              </w:rPr>
            </w:pPr>
          </w:p>
        </w:tc>
      </w:tr>
      <w:tr w:rsidR="0040662E" w:rsidRPr="003D2D0B" w14:paraId="2029BBC4" w14:textId="77777777" w:rsidTr="003D2D0B">
        <w:tc>
          <w:tcPr>
            <w:tcW w:w="2164" w:type="dxa"/>
            <w:shd w:val="clear" w:color="auto" w:fill="E5DFEC" w:themeFill="accent4" w:themeFillTint="33"/>
          </w:tcPr>
          <w:p w14:paraId="0771BD70" w14:textId="3B80263F" w:rsidR="0040662E" w:rsidRPr="003D2D0B" w:rsidRDefault="0040662E" w:rsidP="00F731D8">
            <w:pPr>
              <w:rPr>
                <w:rFonts w:ascii="Calibri" w:hAnsi="Calibri" w:cs="Calibri"/>
                <w:b/>
                <w:lang w:val="en-GB" w:eastAsia="fr-FR"/>
              </w:rPr>
            </w:pPr>
            <w:r w:rsidRPr="003D2D0B">
              <w:rPr>
                <w:rFonts w:ascii="Calibri" w:hAnsi="Calibri" w:cs="Calibri"/>
                <w:b/>
                <w:lang w:val="en-GB" w:eastAsia="fr-FR"/>
              </w:rPr>
              <w:t>Medium</w:t>
            </w:r>
            <w:r w:rsidR="00E75C2E" w:rsidRPr="003D2D0B">
              <w:rPr>
                <w:rFonts w:ascii="Calibri" w:hAnsi="Calibri" w:cs="Calibri"/>
                <w:b/>
                <w:lang w:val="en-GB" w:eastAsia="fr-FR"/>
              </w:rPr>
              <w:t>-</w:t>
            </w:r>
            <w:r w:rsidRPr="003D2D0B">
              <w:rPr>
                <w:rFonts w:ascii="Calibri" w:hAnsi="Calibri" w:cs="Calibri"/>
                <w:b/>
                <w:lang w:val="en-GB" w:eastAsia="fr-FR"/>
              </w:rPr>
              <w:t>term</w:t>
            </w:r>
            <w:r w:rsidR="00503C17" w:rsidRPr="003D2D0B">
              <w:rPr>
                <w:rFonts w:ascii="Calibri" w:hAnsi="Calibri" w:cs="Calibri"/>
                <w:b/>
                <w:lang w:val="en-GB" w:eastAsia="fr-FR"/>
              </w:rPr>
              <w:t xml:space="preserve"> plan</w:t>
            </w:r>
            <w:r w:rsidR="00E75C2E" w:rsidRPr="003D2D0B">
              <w:rPr>
                <w:rFonts w:ascii="Calibri" w:hAnsi="Calibri" w:cs="Calibri"/>
                <w:b/>
                <w:lang w:val="en-GB" w:eastAsia="fr-FR"/>
              </w:rPr>
              <w:t>s</w:t>
            </w:r>
          </w:p>
        </w:tc>
        <w:tc>
          <w:tcPr>
            <w:tcW w:w="1375" w:type="dxa"/>
            <w:shd w:val="clear" w:color="auto" w:fill="E5DFEC" w:themeFill="accent4" w:themeFillTint="33"/>
          </w:tcPr>
          <w:p w14:paraId="317D393F" w14:textId="77777777" w:rsidR="0040662E" w:rsidRPr="003D2D0B" w:rsidRDefault="0040662E" w:rsidP="00E75C2E">
            <w:pPr>
              <w:jc w:val="left"/>
              <w:rPr>
                <w:rFonts w:ascii="Calibri" w:hAnsi="Calibri" w:cs="Calibri"/>
                <w:lang w:val="en-GB" w:eastAsia="fr-FR"/>
              </w:rPr>
            </w:pPr>
          </w:p>
        </w:tc>
        <w:tc>
          <w:tcPr>
            <w:tcW w:w="2919" w:type="dxa"/>
            <w:shd w:val="clear" w:color="auto" w:fill="E5DFEC" w:themeFill="accent4" w:themeFillTint="33"/>
          </w:tcPr>
          <w:p w14:paraId="2C09EB46" w14:textId="77777777" w:rsidR="0040662E" w:rsidRPr="003D2D0B" w:rsidRDefault="0040662E" w:rsidP="00E75C2E">
            <w:pPr>
              <w:jc w:val="left"/>
              <w:rPr>
                <w:rFonts w:ascii="Calibri" w:hAnsi="Calibri" w:cs="Calibri"/>
                <w:lang w:val="en-GB" w:eastAsia="fr-FR"/>
              </w:rPr>
            </w:pPr>
          </w:p>
        </w:tc>
        <w:tc>
          <w:tcPr>
            <w:tcW w:w="2558" w:type="dxa"/>
            <w:shd w:val="clear" w:color="auto" w:fill="E5DFEC" w:themeFill="accent4" w:themeFillTint="33"/>
          </w:tcPr>
          <w:p w14:paraId="1393978D" w14:textId="77777777" w:rsidR="0040662E" w:rsidRPr="003D2D0B" w:rsidRDefault="0040662E" w:rsidP="00E75C2E">
            <w:pPr>
              <w:jc w:val="left"/>
              <w:rPr>
                <w:rFonts w:ascii="Calibri" w:hAnsi="Calibri" w:cs="Calibri"/>
                <w:lang w:val="en-GB" w:eastAsia="fr-FR"/>
              </w:rPr>
            </w:pPr>
          </w:p>
        </w:tc>
      </w:tr>
      <w:tr w:rsidR="00503C17" w:rsidRPr="003D2D0B" w14:paraId="0481F971" w14:textId="77777777" w:rsidTr="003D2D0B">
        <w:tc>
          <w:tcPr>
            <w:tcW w:w="2164" w:type="dxa"/>
            <w:shd w:val="clear" w:color="auto" w:fill="FFFFFF" w:themeFill="background1"/>
          </w:tcPr>
          <w:p w14:paraId="7C1502E0" w14:textId="77777777" w:rsidR="00503C17" w:rsidRPr="003D2D0B" w:rsidRDefault="00503C17" w:rsidP="0009792F">
            <w:pPr>
              <w:jc w:val="left"/>
              <w:rPr>
                <w:rFonts w:ascii="Calibri" w:hAnsi="Calibri" w:cs="Calibri"/>
                <w:b/>
                <w:color w:val="FF0000"/>
                <w:lang w:val="en-GB" w:eastAsia="fr-FR"/>
              </w:rPr>
            </w:pPr>
          </w:p>
        </w:tc>
        <w:tc>
          <w:tcPr>
            <w:tcW w:w="1375" w:type="dxa"/>
            <w:shd w:val="clear" w:color="auto" w:fill="FFFFFF" w:themeFill="background1"/>
          </w:tcPr>
          <w:p w14:paraId="4D1C3FD0" w14:textId="77777777" w:rsidR="00503C17" w:rsidRPr="003D2D0B" w:rsidRDefault="00503C17" w:rsidP="00E75C2E">
            <w:pPr>
              <w:jc w:val="left"/>
              <w:rPr>
                <w:rFonts w:ascii="Calibri" w:hAnsi="Calibri" w:cs="Calibri"/>
                <w:color w:val="FF0000"/>
                <w:lang w:val="en-GB" w:eastAsia="fr-FR"/>
              </w:rPr>
            </w:pPr>
          </w:p>
        </w:tc>
        <w:tc>
          <w:tcPr>
            <w:tcW w:w="2919" w:type="dxa"/>
            <w:shd w:val="clear" w:color="auto" w:fill="FFFFFF" w:themeFill="background1"/>
          </w:tcPr>
          <w:p w14:paraId="4FC8F2E4" w14:textId="77777777" w:rsidR="00A40DA4" w:rsidRPr="003D2D0B" w:rsidRDefault="00A40DA4" w:rsidP="00E75C2E">
            <w:pPr>
              <w:jc w:val="left"/>
              <w:rPr>
                <w:rFonts w:ascii="Calibri" w:hAnsi="Calibri" w:cs="Calibri"/>
                <w:color w:val="FF0000"/>
                <w:lang w:val="en-GB" w:eastAsia="fr-FR"/>
              </w:rPr>
            </w:pPr>
          </w:p>
        </w:tc>
        <w:tc>
          <w:tcPr>
            <w:tcW w:w="2558" w:type="dxa"/>
            <w:shd w:val="clear" w:color="auto" w:fill="FFFFFF" w:themeFill="background1"/>
          </w:tcPr>
          <w:p w14:paraId="6B1AF6FB" w14:textId="77777777" w:rsidR="00503C17" w:rsidRPr="003D2D0B" w:rsidRDefault="00503C17" w:rsidP="00E75C2E">
            <w:pPr>
              <w:jc w:val="left"/>
              <w:rPr>
                <w:rFonts w:ascii="Calibri" w:hAnsi="Calibri" w:cs="Calibri"/>
                <w:lang w:val="en-GB" w:eastAsia="fr-FR"/>
              </w:rPr>
            </w:pPr>
          </w:p>
        </w:tc>
      </w:tr>
      <w:tr w:rsidR="00503C17" w:rsidRPr="003D2D0B" w14:paraId="2AD66F76" w14:textId="77777777" w:rsidTr="003D2D0B">
        <w:tc>
          <w:tcPr>
            <w:tcW w:w="2164" w:type="dxa"/>
            <w:shd w:val="clear" w:color="auto" w:fill="E5DFEC" w:themeFill="accent4" w:themeFillTint="33"/>
          </w:tcPr>
          <w:p w14:paraId="094B1A14" w14:textId="3E4804CC" w:rsidR="00503C17" w:rsidRPr="003D2D0B" w:rsidRDefault="00503C17" w:rsidP="00F731D8">
            <w:pPr>
              <w:rPr>
                <w:rFonts w:ascii="Calibri" w:hAnsi="Calibri" w:cs="Calibri"/>
                <w:lang w:val="en-GB" w:eastAsia="fr-FR"/>
              </w:rPr>
            </w:pPr>
            <w:r w:rsidRPr="003D2D0B">
              <w:rPr>
                <w:rFonts w:ascii="Calibri" w:hAnsi="Calibri" w:cs="Calibri"/>
                <w:b/>
                <w:lang w:val="en-GB" w:eastAsia="fr-FR"/>
              </w:rPr>
              <w:t>Short</w:t>
            </w:r>
            <w:r w:rsidR="00E75C2E" w:rsidRPr="003D2D0B">
              <w:rPr>
                <w:rFonts w:ascii="Calibri" w:hAnsi="Calibri" w:cs="Calibri"/>
                <w:b/>
                <w:lang w:val="en-GB" w:eastAsia="fr-FR"/>
              </w:rPr>
              <w:t>-</w:t>
            </w:r>
            <w:r w:rsidRPr="003D2D0B">
              <w:rPr>
                <w:rFonts w:ascii="Calibri" w:hAnsi="Calibri" w:cs="Calibri"/>
                <w:b/>
                <w:lang w:val="en-GB" w:eastAsia="fr-FR"/>
              </w:rPr>
              <w:t>term plans</w:t>
            </w:r>
          </w:p>
        </w:tc>
        <w:tc>
          <w:tcPr>
            <w:tcW w:w="1375" w:type="dxa"/>
            <w:shd w:val="clear" w:color="auto" w:fill="E5DFEC" w:themeFill="accent4" w:themeFillTint="33"/>
          </w:tcPr>
          <w:p w14:paraId="21342352" w14:textId="77777777" w:rsidR="00503C17" w:rsidRPr="003D2D0B" w:rsidRDefault="00503C17" w:rsidP="00E75C2E">
            <w:pPr>
              <w:jc w:val="left"/>
              <w:rPr>
                <w:rFonts w:ascii="Calibri" w:hAnsi="Calibri" w:cs="Calibri"/>
                <w:lang w:val="en-GB" w:eastAsia="fr-FR"/>
              </w:rPr>
            </w:pPr>
          </w:p>
        </w:tc>
        <w:tc>
          <w:tcPr>
            <w:tcW w:w="2919" w:type="dxa"/>
            <w:shd w:val="clear" w:color="auto" w:fill="E5DFEC" w:themeFill="accent4" w:themeFillTint="33"/>
          </w:tcPr>
          <w:p w14:paraId="683BC126" w14:textId="77777777" w:rsidR="00503C17" w:rsidRPr="003D2D0B" w:rsidRDefault="00503C17" w:rsidP="00E75C2E">
            <w:pPr>
              <w:jc w:val="left"/>
              <w:rPr>
                <w:rFonts w:ascii="Calibri" w:hAnsi="Calibri" w:cs="Calibri"/>
                <w:lang w:val="en-GB" w:eastAsia="fr-FR"/>
              </w:rPr>
            </w:pPr>
          </w:p>
        </w:tc>
        <w:tc>
          <w:tcPr>
            <w:tcW w:w="2558" w:type="dxa"/>
            <w:shd w:val="clear" w:color="auto" w:fill="E5DFEC" w:themeFill="accent4" w:themeFillTint="33"/>
          </w:tcPr>
          <w:p w14:paraId="576DD021" w14:textId="77777777" w:rsidR="00503C17" w:rsidRPr="003D2D0B" w:rsidRDefault="00503C17" w:rsidP="00E75C2E">
            <w:pPr>
              <w:jc w:val="left"/>
              <w:rPr>
                <w:rFonts w:ascii="Calibri" w:hAnsi="Calibri" w:cs="Calibri"/>
                <w:lang w:val="en-GB" w:eastAsia="fr-FR"/>
              </w:rPr>
            </w:pPr>
          </w:p>
        </w:tc>
      </w:tr>
      <w:tr w:rsidR="00503C17" w:rsidRPr="003D2D0B" w14:paraId="36458BA6" w14:textId="77777777" w:rsidTr="003D2D0B">
        <w:tc>
          <w:tcPr>
            <w:tcW w:w="2164" w:type="dxa"/>
          </w:tcPr>
          <w:p w14:paraId="7F7EC3CD" w14:textId="77777777" w:rsidR="00503C17" w:rsidRPr="003D2D0B" w:rsidRDefault="00503C17" w:rsidP="00F731D8">
            <w:pPr>
              <w:rPr>
                <w:rFonts w:ascii="Calibri" w:hAnsi="Calibri" w:cs="Calibri"/>
                <w:color w:val="FF0000"/>
                <w:lang w:val="en-GB" w:eastAsia="fr-FR"/>
              </w:rPr>
            </w:pPr>
          </w:p>
        </w:tc>
        <w:tc>
          <w:tcPr>
            <w:tcW w:w="1375" w:type="dxa"/>
          </w:tcPr>
          <w:p w14:paraId="3D2A89AE" w14:textId="77777777" w:rsidR="00503C17" w:rsidRPr="003D2D0B" w:rsidRDefault="00503C17" w:rsidP="00E75C2E">
            <w:pPr>
              <w:jc w:val="left"/>
              <w:rPr>
                <w:rFonts w:ascii="Calibri" w:hAnsi="Calibri" w:cs="Calibri"/>
                <w:color w:val="FF0000"/>
                <w:lang w:val="en-GB" w:eastAsia="fr-FR"/>
              </w:rPr>
            </w:pPr>
          </w:p>
        </w:tc>
        <w:tc>
          <w:tcPr>
            <w:tcW w:w="2919" w:type="dxa"/>
          </w:tcPr>
          <w:p w14:paraId="23F0BBF1" w14:textId="77777777" w:rsidR="00503C17" w:rsidRPr="003D2D0B" w:rsidRDefault="00503C17" w:rsidP="00E75C2E">
            <w:pPr>
              <w:jc w:val="left"/>
              <w:rPr>
                <w:rFonts w:ascii="Calibri" w:hAnsi="Calibri" w:cs="Calibri"/>
                <w:color w:val="FF0000"/>
                <w:lang w:val="en-GB" w:eastAsia="fr-FR"/>
              </w:rPr>
            </w:pPr>
          </w:p>
        </w:tc>
        <w:tc>
          <w:tcPr>
            <w:tcW w:w="2558" w:type="dxa"/>
          </w:tcPr>
          <w:p w14:paraId="6566DD52" w14:textId="77777777" w:rsidR="00A60D11" w:rsidRPr="003D2D0B" w:rsidRDefault="00A60D11" w:rsidP="00E75C2E">
            <w:pPr>
              <w:jc w:val="left"/>
              <w:rPr>
                <w:rFonts w:ascii="Calibri" w:hAnsi="Calibri" w:cs="Calibri"/>
                <w:color w:val="FF0000"/>
                <w:lang w:val="en-GB" w:eastAsia="fr-FR"/>
              </w:rPr>
            </w:pPr>
          </w:p>
        </w:tc>
      </w:tr>
    </w:tbl>
    <w:p w14:paraId="250B389F" w14:textId="77777777" w:rsidR="0040662E" w:rsidRPr="00464BF2" w:rsidRDefault="0040662E" w:rsidP="0040662E">
      <w:pPr>
        <w:rPr>
          <w:lang w:val="en-GB" w:eastAsia="fr-FR"/>
        </w:rPr>
      </w:pPr>
    </w:p>
    <w:p w14:paraId="2A101593" w14:textId="5ABBBB06" w:rsidR="00162C58" w:rsidRPr="00464BF2" w:rsidRDefault="00C65858" w:rsidP="00511BA8">
      <w:pPr>
        <w:rPr>
          <w:rFonts w:eastAsiaTheme="minorHAnsi"/>
          <w:i/>
          <w:lang w:val="en-GB"/>
        </w:rPr>
      </w:pPr>
      <w:r w:rsidRPr="00464BF2">
        <w:rPr>
          <w:rStyle w:val="Nadruk"/>
          <w:lang w:val="en-GB"/>
        </w:rPr>
        <w:t xml:space="preserve">Response: </w:t>
      </w:r>
      <w:r w:rsidR="0040662E" w:rsidRPr="00464BF2">
        <w:rPr>
          <w:i/>
          <w:lang w:val="en-GB" w:eastAsia="fr-FR"/>
        </w:rPr>
        <w:t xml:space="preserve">Please feel free to expand </w:t>
      </w:r>
      <w:r w:rsidRPr="00464BF2">
        <w:rPr>
          <w:i/>
          <w:lang w:val="en-GB" w:eastAsia="fr-FR"/>
        </w:rPr>
        <w:t>on the table here.</w:t>
      </w:r>
    </w:p>
    <w:p w14:paraId="08D58E96" w14:textId="08351570" w:rsidR="00162C58" w:rsidRPr="00464BF2" w:rsidRDefault="00162C58" w:rsidP="00162C58">
      <w:pPr>
        <w:pStyle w:val="Kop3"/>
        <w:rPr>
          <w:lang w:val="en-GB"/>
        </w:rPr>
      </w:pPr>
      <w:bookmarkStart w:id="58" w:name="_Toc8118261"/>
      <w:bookmarkStart w:id="59" w:name="_Toc19013945"/>
      <w:r w:rsidRPr="00464BF2">
        <w:rPr>
          <w:lang w:val="en-GB"/>
        </w:rPr>
        <w:t>B1.4 Priority recommendations</w:t>
      </w:r>
      <w:bookmarkEnd w:id="58"/>
      <w:bookmarkEnd w:id="59"/>
    </w:p>
    <w:p w14:paraId="03CBCD7D" w14:textId="67F66962" w:rsidR="00162C58" w:rsidRPr="00464BF2" w:rsidRDefault="00162C58" w:rsidP="00162C58">
      <w:pPr>
        <w:rPr>
          <w:i/>
          <w:lang w:val="en-GB"/>
        </w:rPr>
      </w:pPr>
      <w:r w:rsidRPr="00464BF2">
        <w:rPr>
          <w:i/>
          <w:lang w:val="en-GB"/>
        </w:rPr>
        <w:t>From your perspective</w:t>
      </w:r>
      <w:r w:rsidR="00372002" w:rsidRPr="00464BF2">
        <w:rPr>
          <w:i/>
          <w:lang w:val="en-GB"/>
        </w:rPr>
        <w:t>, as currently seen,</w:t>
      </w:r>
      <w:r w:rsidRPr="00464BF2">
        <w:rPr>
          <w:i/>
          <w:lang w:val="en-GB"/>
        </w:rPr>
        <w:t xml:space="preserve"> what recommendations would you make to enable a whole system </w:t>
      </w:r>
      <w:r w:rsidR="00B02BA1" w:rsidRPr="00464BF2">
        <w:rPr>
          <w:i/>
          <w:lang w:val="en-GB"/>
        </w:rPr>
        <w:t xml:space="preserve">C2C </w:t>
      </w:r>
      <w:r w:rsidR="00C65858" w:rsidRPr="00464BF2">
        <w:rPr>
          <w:i/>
          <w:lang w:val="en-GB"/>
        </w:rPr>
        <w:t xml:space="preserve">approach aimed at delivering </w:t>
      </w:r>
      <w:r w:rsidR="00B02BA1" w:rsidRPr="00464BF2">
        <w:rPr>
          <w:i/>
          <w:lang w:val="en-GB"/>
        </w:rPr>
        <w:t xml:space="preserve">climate </w:t>
      </w:r>
      <w:r w:rsidRPr="00464BF2">
        <w:rPr>
          <w:i/>
          <w:lang w:val="en-GB"/>
        </w:rPr>
        <w:t>resilience and adaptation?</w:t>
      </w:r>
    </w:p>
    <w:p w14:paraId="3C96E257" w14:textId="77777777" w:rsidR="00162C58" w:rsidRPr="00464BF2" w:rsidRDefault="00162C58" w:rsidP="00162C58">
      <w:pPr>
        <w:rPr>
          <w:lang w:val="en-GB"/>
        </w:rPr>
      </w:pPr>
    </w:p>
    <w:p w14:paraId="03760AB6" w14:textId="77777777" w:rsidR="00162C58" w:rsidRPr="00464BF2" w:rsidRDefault="00162C58" w:rsidP="00162C58">
      <w:pPr>
        <w:rPr>
          <w:b/>
          <w:lang w:val="en-GB"/>
        </w:rPr>
      </w:pPr>
      <w:r w:rsidRPr="00464BF2">
        <w:rPr>
          <w:b/>
          <w:lang w:val="en-GB"/>
        </w:rPr>
        <w:t>European directive level</w:t>
      </w:r>
    </w:p>
    <w:p w14:paraId="62859932" w14:textId="77777777" w:rsidR="00162C58" w:rsidRPr="00464BF2" w:rsidRDefault="00162C58" w:rsidP="00162C58">
      <w:pPr>
        <w:rPr>
          <w:rStyle w:val="Nadruk"/>
          <w:lang w:val="en-GB"/>
        </w:rPr>
      </w:pPr>
      <w:r w:rsidRPr="00464BF2">
        <w:rPr>
          <w:rStyle w:val="Nadruk"/>
          <w:lang w:val="en-GB"/>
        </w:rPr>
        <w:t xml:space="preserve">Response: </w:t>
      </w:r>
      <w:r w:rsidRPr="003D2D0B">
        <w:rPr>
          <w:rFonts w:eastAsiaTheme="minorHAnsi"/>
          <w:iCs/>
          <w:lang w:val="en-GB"/>
        </w:rPr>
        <w:t>Add</w:t>
      </w:r>
    </w:p>
    <w:p w14:paraId="3A52EC08" w14:textId="77777777" w:rsidR="00162C58" w:rsidRPr="00464BF2" w:rsidRDefault="00162C58" w:rsidP="00162C58">
      <w:pPr>
        <w:rPr>
          <w:lang w:val="en-GB"/>
        </w:rPr>
      </w:pPr>
    </w:p>
    <w:p w14:paraId="1A35B2B8" w14:textId="77777777" w:rsidR="00162C58" w:rsidRPr="00464BF2" w:rsidRDefault="00162C58" w:rsidP="00162C58">
      <w:pPr>
        <w:rPr>
          <w:b/>
          <w:lang w:val="en-GB"/>
        </w:rPr>
      </w:pPr>
      <w:r w:rsidRPr="00464BF2">
        <w:rPr>
          <w:b/>
          <w:lang w:val="en-GB"/>
        </w:rPr>
        <w:t>National policy level</w:t>
      </w:r>
    </w:p>
    <w:p w14:paraId="1915FF15" w14:textId="77777777" w:rsidR="00162C58" w:rsidRPr="00464BF2" w:rsidRDefault="00162C58" w:rsidP="00162C58">
      <w:pPr>
        <w:rPr>
          <w:rStyle w:val="Nadruk"/>
          <w:lang w:val="en-GB"/>
        </w:rPr>
      </w:pPr>
      <w:r w:rsidRPr="00464BF2">
        <w:rPr>
          <w:rStyle w:val="Nadruk"/>
          <w:lang w:val="en-GB"/>
        </w:rPr>
        <w:t xml:space="preserve">Response: </w:t>
      </w:r>
      <w:r w:rsidRPr="003D2D0B">
        <w:rPr>
          <w:rFonts w:eastAsiaTheme="minorHAnsi"/>
          <w:iCs/>
          <w:lang w:val="en-GB"/>
        </w:rPr>
        <w:t>Add</w:t>
      </w:r>
    </w:p>
    <w:p w14:paraId="7BE791FB" w14:textId="77777777" w:rsidR="00162C58" w:rsidRPr="00464BF2" w:rsidRDefault="00162C58" w:rsidP="00162C58">
      <w:pPr>
        <w:rPr>
          <w:lang w:val="en-GB"/>
        </w:rPr>
      </w:pPr>
    </w:p>
    <w:p w14:paraId="7DD843B7" w14:textId="77777777" w:rsidR="00162C58" w:rsidRPr="00464BF2" w:rsidRDefault="00162C58" w:rsidP="00162C58">
      <w:pPr>
        <w:rPr>
          <w:b/>
          <w:lang w:val="en-GB"/>
        </w:rPr>
      </w:pPr>
      <w:r w:rsidRPr="00464BF2">
        <w:rPr>
          <w:b/>
          <w:lang w:val="en-GB"/>
        </w:rPr>
        <w:t>Regional planning level</w:t>
      </w:r>
    </w:p>
    <w:p w14:paraId="6CAAB54B" w14:textId="77777777" w:rsidR="00162C58" w:rsidRPr="00464BF2" w:rsidRDefault="00162C58" w:rsidP="00162C58">
      <w:pPr>
        <w:rPr>
          <w:rFonts w:eastAsiaTheme="minorHAnsi"/>
          <w:i/>
          <w:lang w:val="en-GB"/>
        </w:rPr>
      </w:pPr>
      <w:r w:rsidRPr="00464BF2">
        <w:rPr>
          <w:rStyle w:val="Nadruk"/>
          <w:lang w:val="en-GB"/>
        </w:rPr>
        <w:t xml:space="preserve">Response: </w:t>
      </w:r>
      <w:r w:rsidRPr="003D2D0B">
        <w:rPr>
          <w:rFonts w:eastAsiaTheme="minorHAnsi"/>
          <w:iCs/>
          <w:lang w:val="en-GB"/>
        </w:rPr>
        <w:t>Add</w:t>
      </w:r>
    </w:p>
    <w:p w14:paraId="6BF9FB26" w14:textId="77777777" w:rsidR="00162C58" w:rsidRPr="00464BF2" w:rsidRDefault="00162C58" w:rsidP="00162C58">
      <w:pPr>
        <w:rPr>
          <w:b/>
          <w:lang w:val="en-GB"/>
        </w:rPr>
      </w:pPr>
    </w:p>
    <w:p w14:paraId="7024D936" w14:textId="77777777" w:rsidR="00162C58" w:rsidRPr="00464BF2" w:rsidRDefault="00162C58" w:rsidP="00162C58">
      <w:pPr>
        <w:rPr>
          <w:b/>
          <w:lang w:val="en-GB"/>
        </w:rPr>
      </w:pPr>
      <w:r w:rsidRPr="00464BF2">
        <w:rPr>
          <w:b/>
          <w:lang w:val="en-GB"/>
        </w:rPr>
        <w:t>Local planning level</w:t>
      </w:r>
    </w:p>
    <w:p w14:paraId="50ADE8EC" w14:textId="77777777" w:rsidR="00162C58" w:rsidRPr="00464BF2" w:rsidRDefault="00162C58" w:rsidP="00162C58">
      <w:pPr>
        <w:rPr>
          <w:rStyle w:val="Nadruk"/>
          <w:lang w:val="en-GB"/>
        </w:rPr>
      </w:pPr>
      <w:r w:rsidRPr="00464BF2">
        <w:rPr>
          <w:rStyle w:val="Nadruk"/>
          <w:lang w:val="en-GB"/>
        </w:rPr>
        <w:t xml:space="preserve">Response: </w:t>
      </w:r>
      <w:r w:rsidRPr="003D2D0B">
        <w:rPr>
          <w:rFonts w:eastAsiaTheme="minorHAnsi"/>
          <w:iCs/>
          <w:lang w:val="en-GB"/>
        </w:rPr>
        <w:t>Add</w:t>
      </w:r>
    </w:p>
    <w:p w14:paraId="3ACD8CC3" w14:textId="77777777" w:rsidR="00162C58" w:rsidRPr="00464BF2" w:rsidRDefault="00162C58" w:rsidP="00162C58">
      <w:pPr>
        <w:rPr>
          <w:rStyle w:val="Nadruk"/>
          <w:lang w:val="en-GB"/>
        </w:rPr>
      </w:pPr>
    </w:p>
    <w:p w14:paraId="16730B0D" w14:textId="7335C43E" w:rsidR="00162C58" w:rsidRPr="003D2D0B" w:rsidRDefault="00162C58" w:rsidP="00162C58">
      <w:pPr>
        <w:rPr>
          <w:lang w:val="en-GB"/>
        </w:rPr>
      </w:pPr>
      <w:r w:rsidRPr="003D2D0B">
        <w:rPr>
          <w:b/>
          <w:lang w:val="en-GB"/>
        </w:rPr>
        <w:t>Sectoral infrastructure provision (</w:t>
      </w:r>
      <w:r w:rsidR="00B02BA1" w:rsidRPr="00464BF2">
        <w:rPr>
          <w:b/>
          <w:lang w:val="en-GB"/>
        </w:rPr>
        <w:t xml:space="preserve">e.g. </w:t>
      </w:r>
      <w:r w:rsidRPr="003D2D0B">
        <w:rPr>
          <w:b/>
          <w:lang w:val="en-GB"/>
        </w:rPr>
        <w:t>rail</w:t>
      </w:r>
      <w:r w:rsidR="00B02BA1" w:rsidRPr="00464BF2">
        <w:rPr>
          <w:b/>
          <w:lang w:val="en-GB"/>
        </w:rPr>
        <w:t>ways</w:t>
      </w:r>
      <w:r w:rsidRPr="003D2D0B">
        <w:rPr>
          <w:lang w:val="en-GB"/>
        </w:rPr>
        <w:t>)</w:t>
      </w:r>
    </w:p>
    <w:p w14:paraId="567BB53B" w14:textId="77777777" w:rsidR="00162C58" w:rsidRPr="00464BF2" w:rsidRDefault="00162C58" w:rsidP="00162C58">
      <w:pPr>
        <w:rPr>
          <w:rStyle w:val="Nadruk"/>
          <w:lang w:val="en-GB"/>
        </w:rPr>
      </w:pPr>
      <w:r w:rsidRPr="00464BF2">
        <w:rPr>
          <w:rStyle w:val="Nadruk"/>
          <w:lang w:val="en-GB"/>
        </w:rPr>
        <w:t xml:space="preserve">Response: </w:t>
      </w:r>
      <w:r w:rsidRPr="003D2D0B">
        <w:rPr>
          <w:rFonts w:eastAsiaTheme="minorHAnsi"/>
          <w:iCs/>
          <w:lang w:val="en-GB"/>
        </w:rPr>
        <w:t>Add</w:t>
      </w:r>
    </w:p>
    <w:p w14:paraId="62E48B86" w14:textId="77777777" w:rsidR="00162C58" w:rsidRPr="00464BF2" w:rsidRDefault="00162C58" w:rsidP="00162C58">
      <w:pPr>
        <w:rPr>
          <w:lang w:val="en-GB"/>
        </w:rPr>
      </w:pPr>
    </w:p>
    <w:p w14:paraId="74C96D84" w14:textId="77777777" w:rsidR="00162C58" w:rsidRPr="00464BF2" w:rsidRDefault="00162C58" w:rsidP="00162C58">
      <w:pPr>
        <w:rPr>
          <w:b/>
          <w:lang w:val="en-GB"/>
        </w:rPr>
      </w:pPr>
      <w:r w:rsidRPr="00464BF2">
        <w:rPr>
          <w:b/>
          <w:lang w:val="en-GB"/>
        </w:rPr>
        <w:t>Community level</w:t>
      </w:r>
    </w:p>
    <w:p w14:paraId="6E7B58FC" w14:textId="77777777" w:rsidR="00162C58" w:rsidRPr="00464BF2" w:rsidRDefault="00162C58" w:rsidP="00162C58">
      <w:pPr>
        <w:rPr>
          <w:rStyle w:val="Nadruk"/>
          <w:lang w:val="en-GB"/>
        </w:rPr>
      </w:pPr>
      <w:r w:rsidRPr="00464BF2">
        <w:rPr>
          <w:rStyle w:val="Nadruk"/>
          <w:lang w:val="en-GB"/>
        </w:rPr>
        <w:t xml:space="preserve">Response: </w:t>
      </w:r>
      <w:r w:rsidRPr="003D2D0B">
        <w:rPr>
          <w:rFonts w:eastAsiaTheme="minorHAnsi"/>
          <w:iCs/>
          <w:lang w:val="en-GB"/>
        </w:rPr>
        <w:t>Add</w:t>
      </w:r>
    </w:p>
    <w:p w14:paraId="77841B49" w14:textId="77777777" w:rsidR="00162C58" w:rsidRPr="00464BF2" w:rsidRDefault="00162C58" w:rsidP="00162C58">
      <w:pPr>
        <w:rPr>
          <w:b/>
          <w:lang w:val="en-GB"/>
        </w:rPr>
      </w:pPr>
    </w:p>
    <w:p w14:paraId="7C510703" w14:textId="77777777" w:rsidR="00162C58" w:rsidRPr="00464BF2" w:rsidRDefault="00162C58" w:rsidP="00162C58">
      <w:pPr>
        <w:rPr>
          <w:b/>
          <w:lang w:val="en-GB"/>
        </w:rPr>
      </w:pPr>
      <w:r w:rsidRPr="00464BF2">
        <w:rPr>
          <w:b/>
          <w:lang w:val="en-GB"/>
        </w:rPr>
        <w:t>What is needed to share good practices?</w:t>
      </w:r>
    </w:p>
    <w:p w14:paraId="4B86EEEE" w14:textId="77777777" w:rsidR="00162C58" w:rsidRPr="00464BF2" w:rsidRDefault="00162C58" w:rsidP="00162C58">
      <w:pPr>
        <w:rPr>
          <w:rStyle w:val="Nadruk"/>
          <w:lang w:val="en-GB"/>
        </w:rPr>
      </w:pPr>
      <w:r w:rsidRPr="00464BF2">
        <w:rPr>
          <w:rStyle w:val="Nadruk"/>
          <w:lang w:val="en-GB"/>
        </w:rPr>
        <w:t xml:space="preserve">Response: </w:t>
      </w:r>
      <w:r w:rsidRPr="003D2D0B">
        <w:rPr>
          <w:rFonts w:eastAsiaTheme="minorHAnsi"/>
          <w:iCs/>
          <w:lang w:val="en-GB"/>
        </w:rPr>
        <w:t>Add</w:t>
      </w:r>
    </w:p>
    <w:p w14:paraId="12890F95" w14:textId="77777777" w:rsidR="00162C58" w:rsidRPr="00464BF2" w:rsidRDefault="00162C58" w:rsidP="00162C58">
      <w:pPr>
        <w:rPr>
          <w:lang w:val="en-GB"/>
        </w:rPr>
      </w:pPr>
    </w:p>
    <w:p w14:paraId="2F2788EB" w14:textId="77777777" w:rsidR="00162C58" w:rsidRPr="00464BF2" w:rsidRDefault="00162C58" w:rsidP="00162C58">
      <w:pPr>
        <w:rPr>
          <w:b/>
          <w:lang w:val="en-GB"/>
        </w:rPr>
      </w:pPr>
      <w:r w:rsidRPr="00464BF2">
        <w:rPr>
          <w:b/>
          <w:lang w:val="en-GB"/>
        </w:rPr>
        <w:t>What data or tools are you missing?</w:t>
      </w:r>
    </w:p>
    <w:p w14:paraId="1ABC6548" w14:textId="77777777" w:rsidR="00162C58" w:rsidRPr="00464BF2" w:rsidRDefault="00162C58" w:rsidP="00162C58">
      <w:pPr>
        <w:rPr>
          <w:rStyle w:val="Nadruk"/>
          <w:lang w:val="en-GB"/>
        </w:rPr>
      </w:pPr>
      <w:r w:rsidRPr="00464BF2">
        <w:rPr>
          <w:rStyle w:val="Nadruk"/>
          <w:lang w:val="en-GB"/>
        </w:rPr>
        <w:t xml:space="preserve">Response: </w:t>
      </w:r>
      <w:r w:rsidRPr="003D2D0B">
        <w:rPr>
          <w:rFonts w:eastAsiaTheme="minorHAnsi"/>
          <w:iCs/>
          <w:lang w:val="en-GB"/>
        </w:rPr>
        <w:t>Add</w:t>
      </w:r>
    </w:p>
    <w:p w14:paraId="11B7A83A" w14:textId="310D490E" w:rsidR="00162C58" w:rsidRPr="00464BF2" w:rsidRDefault="00162C58">
      <w:pPr>
        <w:spacing w:after="200" w:line="276" w:lineRule="auto"/>
        <w:jc w:val="left"/>
        <w:rPr>
          <w:rFonts w:asciiTheme="majorHAnsi" w:eastAsiaTheme="majorEastAsia" w:hAnsiTheme="majorHAnsi" w:cstheme="majorBidi"/>
          <w:b/>
          <w:bCs/>
          <w:color w:val="4F81BD" w:themeColor="accent1"/>
          <w:lang w:val="en-GB" w:eastAsia="fr-FR"/>
        </w:rPr>
      </w:pPr>
    </w:p>
    <w:p w14:paraId="22DB92CD" w14:textId="77777777" w:rsidR="00B02BA1" w:rsidRPr="00464BF2" w:rsidRDefault="00B02BA1">
      <w:pPr>
        <w:spacing w:after="200" w:line="276" w:lineRule="auto"/>
        <w:jc w:val="left"/>
        <w:rPr>
          <w:b/>
          <w:sz w:val="28"/>
          <w:lang w:val="en-GB" w:eastAsia="fr-FR"/>
        </w:rPr>
      </w:pPr>
      <w:r w:rsidRPr="00464BF2">
        <w:rPr>
          <w:lang w:val="en-GB"/>
        </w:rPr>
        <w:br w:type="page"/>
      </w:r>
    </w:p>
    <w:p w14:paraId="4DBD65A7" w14:textId="7C2E1E80" w:rsidR="00162C58" w:rsidRPr="00464BF2" w:rsidRDefault="00162C58" w:rsidP="00B02BA1">
      <w:pPr>
        <w:pStyle w:val="Kop2"/>
        <w:rPr>
          <w:lang w:val="en-GB"/>
        </w:rPr>
      </w:pPr>
      <w:bookmarkStart w:id="60" w:name="_Toc19013946"/>
      <w:r w:rsidRPr="00464BF2">
        <w:rPr>
          <w:lang w:val="en-GB"/>
        </w:rPr>
        <w:lastRenderedPageBreak/>
        <w:t>Question B2: General requirements for resilience</w:t>
      </w:r>
      <w:bookmarkEnd w:id="60"/>
    </w:p>
    <w:p w14:paraId="432EAAFA" w14:textId="25ABDCD4" w:rsidR="00162C58" w:rsidRPr="00464BF2" w:rsidRDefault="00E75C2E" w:rsidP="0012292E">
      <w:pPr>
        <w:rPr>
          <w:lang w:val="en-GB"/>
        </w:rPr>
      </w:pPr>
      <w:r w:rsidRPr="00464BF2">
        <w:rPr>
          <w:i/>
          <w:lang w:val="en-GB" w:eastAsia="fr-FR"/>
        </w:rPr>
        <w:t>W</w:t>
      </w:r>
      <w:r w:rsidR="00162C58" w:rsidRPr="00464BF2">
        <w:rPr>
          <w:i/>
          <w:lang w:val="en-GB" w:eastAsia="fr-FR"/>
        </w:rPr>
        <w:t>hat kind of ‘resilience’ requirements (i.e</w:t>
      </w:r>
      <w:r w:rsidR="00C65858" w:rsidRPr="00464BF2">
        <w:rPr>
          <w:i/>
          <w:lang w:val="en-GB" w:eastAsia="fr-FR"/>
        </w:rPr>
        <w:t>.</w:t>
      </w:r>
      <w:r w:rsidR="00162C58" w:rsidRPr="00464BF2">
        <w:rPr>
          <w:i/>
          <w:lang w:val="en-GB" w:eastAsia="fr-FR"/>
        </w:rPr>
        <w:t xml:space="preserve"> the end outcomes sought) are set</w:t>
      </w:r>
      <w:r w:rsidRPr="00464BF2">
        <w:rPr>
          <w:i/>
          <w:lang w:val="en-GB" w:eastAsia="fr-FR"/>
        </w:rPr>
        <w:t>?</w:t>
      </w:r>
      <w:r w:rsidR="00162C58" w:rsidRPr="00464BF2">
        <w:rPr>
          <w:i/>
          <w:lang w:val="en-GB" w:eastAsia="fr-FR"/>
        </w:rPr>
        <w:t xml:space="preserve"> </w:t>
      </w:r>
      <w:r w:rsidRPr="00464BF2">
        <w:rPr>
          <w:i/>
          <w:lang w:val="en-GB" w:eastAsia="fr-FR"/>
        </w:rPr>
        <w:t>W</w:t>
      </w:r>
      <w:r w:rsidR="00162C58" w:rsidRPr="00464BF2">
        <w:rPr>
          <w:i/>
          <w:lang w:val="en-GB" w:eastAsia="fr-FR"/>
        </w:rPr>
        <w:t>ho defines these and how these are determined in relation to climate risk issues (within a broader context of floods and droughts</w:t>
      </w:r>
      <w:r w:rsidR="00E814EF">
        <w:rPr>
          <w:i/>
          <w:lang w:val="en-GB" w:eastAsia="fr-FR"/>
        </w:rPr>
        <w:t>,</w:t>
      </w:r>
      <w:r w:rsidR="00162C58" w:rsidRPr="00464BF2">
        <w:rPr>
          <w:i/>
          <w:lang w:val="en-GB" w:eastAsia="fr-FR"/>
        </w:rPr>
        <w:t xml:space="preserve"> but please highlight wider requirements)</w:t>
      </w:r>
      <w:r w:rsidRPr="00464BF2">
        <w:rPr>
          <w:i/>
          <w:lang w:val="en-GB" w:eastAsia="fr-FR"/>
        </w:rPr>
        <w:t>?</w:t>
      </w:r>
      <w:r w:rsidR="00162C58" w:rsidRPr="00464BF2">
        <w:rPr>
          <w:i/>
          <w:lang w:val="en-GB" w:eastAsia="fr-FR"/>
        </w:rPr>
        <w:t xml:space="preserve"> Note: </w:t>
      </w:r>
      <w:r w:rsidRPr="00464BF2">
        <w:rPr>
          <w:i/>
          <w:lang w:val="en-GB" w:eastAsia="fr-FR"/>
        </w:rPr>
        <w:t>A</w:t>
      </w:r>
      <w:r w:rsidR="00162C58" w:rsidRPr="00464BF2">
        <w:rPr>
          <w:i/>
          <w:lang w:val="en-GB" w:eastAsia="fr-FR"/>
        </w:rPr>
        <w:t>t this stage</w:t>
      </w:r>
      <w:r w:rsidRPr="00464BF2">
        <w:rPr>
          <w:i/>
          <w:lang w:val="en-GB" w:eastAsia="fr-FR"/>
        </w:rPr>
        <w:t>,</w:t>
      </w:r>
      <w:r w:rsidR="00162C58" w:rsidRPr="00464BF2">
        <w:rPr>
          <w:i/>
          <w:lang w:val="en-GB" w:eastAsia="fr-FR"/>
        </w:rPr>
        <w:t xml:space="preserve"> please use the term </w:t>
      </w:r>
      <w:r w:rsidRPr="00464BF2">
        <w:rPr>
          <w:i/>
          <w:lang w:val="en-GB" w:eastAsia="fr-FR"/>
        </w:rPr>
        <w:t>‘</w:t>
      </w:r>
      <w:r w:rsidR="00162C58" w:rsidRPr="00464BF2">
        <w:rPr>
          <w:i/>
          <w:lang w:val="en-GB" w:eastAsia="fr-FR"/>
        </w:rPr>
        <w:t>resilience</w:t>
      </w:r>
      <w:r w:rsidRPr="00464BF2">
        <w:rPr>
          <w:i/>
          <w:lang w:val="en-GB" w:eastAsia="fr-FR"/>
        </w:rPr>
        <w:t>’</w:t>
      </w:r>
      <w:r w:rsidR="00162C58" w:rsidRPr="00464BF2">
        <w:rPr>
          <w:i/>
          <w:lang w:val="en-GB" w:eastAsia="fr-FR"/>
        </w:rPr>
        <w:t xml:space="preserve"> in the context of your understanding. These questions also go beyond each specific case study. </w:t>
      </w:r>
    </w:p>
    <w:p w14:paraId="2FA4E7C2" w14:textId="77777777" w:rsidR="00162C58" w:rsidRPr="00464BF2" w:rsidRDefault="00162C58" w:rsidP="00162C58">
      <w:pPr>
        <w:rPr>
          <w:lang w:val="en-GB" w:eastAsia="fr-FR"/>
        </w:rPr>
      </w:pPr>
    </w:p>
    <w:p w14:paraId="281133EA" w14:textId="65B87A2C" w:rsidR="00E13EF9" w:rsidRPr="003D2D0B" w:rsidRDefault="00D747B0" w:rsidP="00E13EF9">
      <w:pPr>
        <w:rPr>
          <w:rFonts w:asciiTheme="majorHAnsi" w:eastAsiaTheme="majorEastAsia" w:hAnsiTheme="majorHAnsi" w:cstheme="majorBidi"/>
          <w:b/>
          <w:bCs/>
          <w:color w:val="4F81BD" w:themeColor="accent1"/>
          <w:lang w:val="en-GB" w:eastAsia="fr-FR"/>
        </w:rPr>
      </w:pPr>
      <w:r w:rsidRPr="00464BF2">
        <w:rPr>
          <w:rFonts w:asciiTheme="majorHAnsi" w:eastAsiaTheme="majorEastAsia" w:hAnsiTheme="majorHAnsi" w:cstheme="majorBidi"/>
          <w:b/>
          <w:bCs/>
          <w:color w:val="4F81BD" w:themeColor="accent1"/>
          <w:lang w:val="en-GB" w:eastAsia="fr-FR"/>
        </w:rPr>
        <w:t>B</w:t>
      </w:r>
      <w:r w:rsidR="00162C58" w:rsidRPr="00464BF2">
        <w:rPr>
          <w:rFonts w:asciiTheme="majorHAnsi" w:eastAsiaTheme="majorEastAsia" w:hAnsiTheme="majorHAnsi" w:cstheme="majorBidi"/>
          <w:b/>
          <w:bCs/>
          <w:color w:val="4F81BD" w:themeColor="accent1"/>
          <w:lang w:val="en-GB" w:eastAsia="fr-FR"/>
        </w:rPr>
        <w:t>2</w:t>
      </w:r>
      <w:r w:rsidR="00C96C9F" w:rsidRPr="00464BF2">
        <w:rPr>
          <w:rFonts w:asciiTheme="majorHAnsi" w:eastAsiaTheme="majorEastAsia" w:hAnsiTheme="majorHAnsi" w:cstheme="majorBidi"/>
          <w:b/>
          <w:bCs/>
          <w:color w:val="4F81BD" w:themeColor="accent1"/>
          <w:lang w:val="en-GB" w:eastAsia="fr-FR"/>
        </w:rPr>
        <w:t>.</w:t>
      </w:r>
      <w:r w:rsidR="00162C58" w:rsidRPr="00464BF2">
        <w:rPr>
          <w:rFonts w:asciiTheme="majorHAnsi" w:eastAsiaTheme="majorEastAsia" w:hAnsiTheme="majorHAnsi" w:cstheme="majorBidi"/>
          <w:b/>
          <w:bCs/>
          <w:color w:val="4F81BD" w:themeColor="accent1"/>
          <w:lang w:val="en-GB" w:eastAsia="fr-FR"/>
        </w:rPr>
        <w:t>1</w:t>
      </w:r>
      <w:r w:rsidR="00E13EF9" w:rsidRPr="00464BF2">
        <w:rPr>
          <w:rFonts w:asciiTheme="majorHAnsi" w:eastAsiaTheme="majorEastAsia" w:hAnsiTheme="majorHAnsi" w:cstheme="majorBidi"/>
          <w:b/>
          <w:bCs/>
          <w:color w:val="4F81BD" w:themeColor="accent1"/>
          <w:lang w:val="en-GB" w:eastAsia="fr-FR"/>
        </w:rPr>
        <w:t xml:space="preserve"> Requirements </w:t>
      </w:r>
      <w:r w:rsidR="003B3391" w:rsidRPr="00464BF2">
        <w:rPr>
          <w:rFonts w:asciiTheme="majorHAnsi" w:eastAsiaTheme="majorEastAsia" w:hAnsiTheme="majorHAnsi" w:cstheme="majorBidi"/>
          <w:b/>
          <w:bCs/>
          <w:color w:val="4F81BD" w:themeColor="accent1"/>
          <w:lang w:val="en-GB" w:eastAsia="fr-FR"/>
        </w:rPr>
        <w:t xml:space="preserve">for resilience </w:t>
      </w:r>
    </w:p>
    <w:p w14:paraId="37016BC7" w14:textId="5E6E974C" w:rsidR="00D16AF5" w:rsidRPr="00464BF2" w:rsidRDefault="0050615A" w:rsidP="00D16AF5">
      <w:pPr>
        <w:pStyle w:val="Kop4"/>
        <w:rPr>
          <w:lang w:val="en-GB" w:eastAsia="fr-FR"/>
        </w:rPr>
      </w:pPr>
      <w:r w:rsidRPr="00464BF2">
        <w:rPr>
          <w:lang w:val="en-GB" w:eastAsia="fr-FR"/>
        </w:rPr>
        <w:t>Required</w:t>
      </w:r>
      <w:r w:rsidR="003D2D0B">
        <w:rPr>
          <w:lang w:val="en-GB" w:eastAsia="fr-FR"/>
        </w:rPr>
        <w:t xml:space="preserve"> vs. </w:t>
      </w:r>
      <w:r w:rsidR="00162C58" w:rsidRPr="00464BF2">
        <w:rPr>
          <w:lang w:val="en-GB" w:eastAsia="fr-FR"/>
        </w:rPr>
        <w:t>desired</w:t>
      </w:r>
      <w:r w:rsidRPr="00464BF2">
        <w:rPr>
          <w:lang w:val="en-GB" w:eastAsia="fr-FR"/>
        </w:rPr>
        <w:t xml:space="preserve"> criteria </w:t>
      </w:r>
    </w:p>
    <w:p w14:paraId="4C908DFB" w14:textId="08A31295" w:rsidR="003B3391" w:rsidRPr="00464BF2" w:rsidRDefault="0050615A" w:rsidP="00D16AF5">
      <w:pPr>
        <w:rPr>
          <w:i/>
          <w:lang w:val="en-GB" w:eastAsia="fr-FR"/>
        </w:rPr>
      </w:pPr>
      <w:r w:rsidRPr="00464BF2">
        <w:rPr>
          <w:i/>
          <w:lang w:val="en-GB" w:eastAsia="fr-FR"/>
        </w:rPr>
        <w:t xml:space="preserve">What criteria </w:t>
      </w:r>
      <w:r w:rsidRPr="00464BF2">
        <w:rPr>
          <w:i/>
          <w:u w:val="single"/>
          <w:lang w:val="en-GB" w:eastAsia="fr-FR"/>
        </w:rPr>
        <w:t>must</w:t>
      </w:r>
      <w:r w:rsidRPr="00464BF2">
        <w:rPr>
          <w:i/>
          <w:lang w:val="en-GB" w:eastAsia="fr-FR"/>
        </w:rPr>
        <w:t xml:space="preserve"> </w:t>
      </w:r>
      <w:r w:rsidR="00162C58" w:rsidRPr="00464BF2">
        <w:rPr>
          <w:i/>
          <w:lang w:val="en-GB" w:eastAsia="fr-FR"/>
        </w:rPr>
        <w:t xml:space="preserve">or </w:t>
      </w:r>
      <w:r w:rsidR="00162C58" w:rsidRPr="00464BF2">
        <w:rPr>
          <w:i/>
          <w:u w:val="single"/>
          <w:lang w:val="en-GB" w:eastAsia="fr-FR"/>
        </w:rPr>
        <w:t xml:space="preserve">might </w:t>
      </w:r>
      <w:r w:rsidRPr="00464BF2">
        <w:rPr>
          <w:i/>
          <w:lang w:val="en-GB" w:eastAsia="fr-FR"/>
        </w:rPr>
        <w:t>be met</w:t>
      </w:r>
      <w:r w:rsidR="00E93A98" w:rsidRPr="00464BF2">
        <w:rPr>
          <w:i/>
          <w:lang w:val="en-GB" w:eastAsia="fr-FR"/>
        </w:rPr>
        <w:t xml:space="preserve"> to increase resilience</w:t>
      </w:r>
      <w:r w:rsidRPr="00464BF2">
        <w:rPr>
          <w:i/>
          <w:lang w:val="en-GB" w:eastAsia="fr-FR"/>
        </w:rPr>
        <w:t xml:space="preserve"> </w:t>
      </w:r>
      <w:r w:rsidR="00541F90" w:rsidRPr="00464BF2">
        <w:rPr>
          <w:i/>
          <w:lang w:val="en-GB" w:eastAsia="fr-FR"/>
        </w:rPr>
        <w:t>regardless of cost</w:t>
      </w:r>
      <w:r w:rsidR="00B02BA1" w:rsidRPr="00464BF2">
        <w:rPr>
          <w:i/>
          <w:lang w:val="en-GB" w:eastAsia="fr-FR"/>
        </w:rPr>
        <w:t>s and funding?</w:t>
      </w:r>
      <w:r w:rsidR="00372002" w:rsidRPr="00464BF2">
        <w:rPr>
          <w:i/>
          <w:lang w:val="en-GB" w:eastAsia="fr-FR"/>
        </w:rPr>
        <w:t xml:space="preserve"> For example, </w:t>
      </w:r>
      <w:r w:rsidR="00A87C2F" w:rsidRPr="00464BF2">
        <w:rPr>
          <w:i/>
          <w:lang w:val="en-GB" w:eastAsia="fr-FR"/>
        </w:rPr>
        <w:t>a required criteri</w:t>
      </w:r>
      <w:r w:rsidR="0012292E">
        <w:rPr>
          <w:i/>
          <w:lang w:val="en-GB" w:eastAsia="fr-FR"/>
        </w:rPr>
        <w:t>on</w:t>
      </w:r>
      <w:r w:rsidR="00A87C2F" w:rsidRPr="00464BF2">
        <w:rPr>
          <w:i/>
          <w:lang w:val="en-GB" w:eastAsia="fr-FR"/>
        </w:rPr>
        <w:t xml:space="preserve"> may be to protect the integrity of a RAMSAR site, a desired one may be to increase environmental flows, to provide protection to people.</w:t>
      </w:r>
    </w:p>
    <w:p w14:paraId="54403D5E" w14:textId="77777777" w:rsidR="00E75C2E" w:rsidRPr="00464BF2" w:rsidRDefault="00E75C2E" w:rsidP="003B3391">
      <w:pPr>
        <w:rPr>
          <w:lang w:val="en-GB" w:eastAsia="fr-FR"/>
        </w:rPr>
      </w:pPr>
    </w:p>
    <w:tbl>
      <w:tblPr>
        <w:tblStyle w:val="Tabelraster"/>
        <w:tblW w:w="0" w:type="auto"/>
        <w:tblLook w:val="04A0" w:firstRow="1" w:lastRow="0" w:firstColumn="1" w:lastColumn="0" w:noHBand="0" w:noVBand="1"/>
      </w:tblPr>
      <w:tblGrid>
        <w:gridCol w:w="2620"/>
        <w:gridCol w:w="3187"/>
        <w:gridCol w:w="3119"/>
      </w:tblGrid>
      <w:tr w:rsidR="003D2D0B" w:rsidRPr="003D2D0B" w14:paraId="1E9B17E7" w14:textId="77777777" w:rsidTr="006B35E8">
        <w:tc>
          <w:tcPr>
            <w:tcW w:w="2620" w:type="dxa"/>
            <w:shd w:val="clear" w:color="auto" w:fill="EAF1DD" w:themeFill="accent3" w:themeFillTint="33"/>
          </w:tcPr>
          <w:p w14:paraId="7EF77CAC" w14:textId="77777777" w:rsidR="003D2D0B" w:rsidRPr="003D2D0B" w:rsidRDefault="003D2D0B" w:rsidP="005B5136">
            <w:pPr>
              <w:jc w:val="left"/>
              <w:rPr>
                <w:rFonts w:ascii="Calibri" w:hAnsi="Calibri" w:cs="Calibri"/>
                <w:b/>
                <w:lang w:val="en-GB" w:eastAsia="fr-FR"/>
              </w:rPr>
            </w:pPr>
            <w:r w:rsidRPr="003D2D0B">
              <w:rPr>
                <w:rFonts w:ascii="Calibri" w:hAnsi="Calibri" w:cs="Calibri"/>
                <w:b/>
                <w:lang w:val="en-GB" w:eastAsia="fr-FR"/>
              </w:rPr>
              <w:t>Time scale</w:t>
            </w:r>
          </w:p>
        </w:tc>
        <w:tc>
          <w:tcPr>
            <w:tcW w:w="3187" w:type="dxa"/>
            <w:shd w:val="clear" w:color="auto" w:fill="EAF1DD" w:themeFill="accent3" w:themeFillTint="33"/>
          </w:tcPr>
          <w:p w14:paraId="557F9A72" w14:textId="5DE0CB51" w:rsidR="003D2D0B" w:rsidRPr="003D2D0B" w:rsidRDefault="003D2D0B" w:rsidP="003D2D0B">
            <w:pPr>
              <w:jc w:val="left"/>
              <w:rPr>
                <w:rFonts w:ascii="Calibri" w:hAnsi="Calibri" w:cs="Calibri"/>
                <w:b/>
                <w:lang w:val="en-GB" w:eastAsia="fr-FR"/>
              </w:rPr>
            </w:pPr>
            <w:r w:rsidRPr="003D2D0B">
              <w:rPr>
                <w:rFonts w:ascii="Calibri" w:hAnsi="Calibri" w:cs="Calibri"/>
                <w:b/>
                <w:bCs/>
                <w:lang w:val="en-GB" w:eastAsia="fr-FR"/>
              </w:rPr>
              <w:t xml:space="preserve">Required criteria </w:t>
            </w:r>
          </w:p>
        </w:tc>
        <w:tc>
          <w:tcPr>
            <w:tcW w:w="3119" w:type="dxa"/>
            <w:shd w:val="clear" w:color="auto" w:fill="EAF1DD" w:themeFill="accent3" w:themeFillTint="33"/>
          </w:tcPr>
          <w:p w14:paraId="2460549F" w14:textId="4A4AE089" w:rsidR="003D2D0B" w:rsidRPr="003D2D0B" w:rsidRDefault="003D2D0B" w:rsidP="003D2D0B">
            <w:pPr>
              <w:jc w:val="left"/>
              <w:rPr>
                <w:rFonts w:ascii="Calibri" w:hAnsi="Calibri" w:cs="Calibri"/>
                <w:b/>
                <w:lang w:val="en-GB" w:eastAsia="fr-FR"/>
              </w:rPr>
            </w:pPr>
            <w:r w:rsidRPr="003D2D0B">
              <w:rPr>
                <w:rFonts w:ascii="Calibri" w:hAnsi="Calibri" w:cs="Calibri"/>
                <w:b/>
                <w:bCs/>
                <w:lang w:val="en-GB" w:eastAsia="fr-FR"/>
              </w:rPr>
              <w:t xml:space="preserve">Desired criteria </w:t>
            </w:r>
          </w:p>
        </w:tc>
      </w:tr>
      <w:tr w:rsidR="003D2D0B" w:rsidRPr="003D2D0B" w14:paraId="7B1E53AA" w14:textId="77777777" w:rsidTr="006B35E8">
        <w:tc>
          <w:tcPr>
            <w:tcW w:w="2620" w:type="dxa"/>
            <w:shd w:val="clear" w:color="auto" w:fill="E5DFEC" w:themeFill="accent4" w:themeFillTint="33"/>
          </w:tcPr>
          <w:p w14:paraId="3EF0BEFA" w14:textId="4E36978F" w:rsidR="003D2D0B" w:rsidRPr="005B5136" w:rsidRDefault="003D2D0B" w:rsidP="005B5136">
            <w:pPr>
              <w:jc w:val="left"/>
              <w:rPr>
                <w:rFonts w:ascii="Calibri" w:hAnsi="Calibri" w:cs="Calibri"/>
                <w:b/>
                <w:lang w:val="en-GB" w:eastAsia="fr-FR"/>
              </w:rPr>
            </w:pPr>
            <w:r w:rsidRPr="005B5136">
              <w:rPr>
                <w:rFonts w:ascii="Calibri" w:hAnsi="Calibri" w:cs="Calibri"/>
                <w:b/>
                <w:iCs/>
                <w:lang w:val="en-GB" w:eastAsia="fr-FR"/>
              </w:rPr>
              <w:t>Environmental safeguards</w:t>
            </w:r>
          </w:p>
        </w:tc>
        <w:tc>
          <w:tcPr>
            <w:tcW w:w="3187" w:type="dxa"/>
            <w:shd w:val="clear" w:color="auto" w:fill="E5DFEC" w:themeFill="accent4" w:themeFillTint="33"/>
          </w:tcPr>
          <w:p w14:paraId="5CA40E0F" w14:textId="77777777" w:rsidR="003D2D0B" w:rsidRPr="003D2D0B" w:rsidRDefault="003D2D0B" w:rsidP="003D2D0B">
            <w:pPr>
              <w:jc w:val="left"/>
              <w:rPr>
                <w:rFonts w:ascii="Calibri" w:hAnsi="Calibri" w:cs="Calibri"/>
                <w:lang w:val="en-GB" w:eastAsia="fr-FR"/>
              </w:rPr>
            </w:pPr>
          </w:p>
        </w:tc>
        <w:tc>
          <w:tcPr>
            <w:tcW w:w="3119" w:type="dxa"/>
            <w:shd w:val="clear" w:color="auto" w:fill="E5DFEC" w:themeFill="accent4" w:themeFillTint="33"/>
          </w:tcPr>
          <w:p w14:paraId="1CBC33DD" w14:textId="77777777" w:rsidR="003D2D0B" w:rsidRPr="003D2D0B" w:rsidRDefault="003D2D0B" w:rsidP="00A71467">
            <w:pPr>
              <w:jc w:val="left"/>
              <w:rPr>
                <w:rFonts w:ascii="Calibri" w:hAnsi="Calibri" w:cs="Calibri"/>
                <w:lang w:val="en-GB" w:eastAsia="fr-FR"/>
              </w:rPr>
            </w:pPr>
          </w:p>
        </w:tc>
      </w:tr>
      <w:tr w:rsidR="003D2D0B" w:rsidRPr="003D2D0B" w14:paraId="449C304D" w14:textId="77777777" w:rsidTr="006B35E8">
        <w:tc>
          <w:tcPr>
            <w:tcW w:w="2620" w:type="dxa"/>
            <w:shd w:val="clear" w:color="auto" w:fill="FFFFFF" w:themeFill="background1"/>
          </w:tcPr>
          <w:p w14:paraId="557C8B4E" w14:textId="77777777" w:rsidR="003D2D0B" w:rsidRPr="005B5136" w:rsidRDefault="003D2D0B" w:rsidP="005B5136">
            <w:pPr>
              <w:jc w:val="left"/>
              <w:rPr>
                <w:rFonts w:ascii="Calibri" w:hAnsi="Calibri" w:cs="Calibri"/>
                <w:b/>
                <w:color w:val="FF0000"/>
                <w:lang w:val="en-GB" w:eastAsia="fr-FR"/>
              </w:rPr>
            </w:pPr>
          </w:p>
        </w:tc>
        <w:tc>
          <w:tcPr>
            <w:tcW w:w="3187" w:type="dxa"/>
            <w:shd w:val="clear" w:color="auto" w:fill="FFFFFF" w:themeFill="background1"/>
          </w:tcPr>
          <w:p w14:paraId="5F96C15C" w14:textId="77777777" w:rsidR="003D2D0B" w:rsidRPr="003D2D0B" w:rsidRDefault="003D2D0B" w:rsidP="00A71467">
            <w:pPr>
              <w:jc w:val="left"/>
              <w:rPr>
                <w:rFonts w:ascii="Calibri" w:hAnsi="Calibri" w:cs="Calibri"/>
                <w:color w:val="FF0000"/>
                <w:lang w:val="en-GB" w:eastAsia="fr-FR"/>
              </w:rPr>
            </w:pPr>
          </w:p>
        </w:tc>
        <w:tc>
          <w:tcPr>
            <w:tcW w:w="3119" w:type="dxa"/>
            <w:shd w:val="clear" w:color="auto" w:fill="FFFFFF" w:themeFill="background1"/>
          </w:tcPr>
          <w:p w14:paraId="3584D996" w14:textId="77777777" w:rsidR="003D2D0B" w:rsidRPr="003D2D0B" w:rsidRDefault="003D2D0B" w:rsidP="00A71467">
            <w:pPr>
              <w:jc w:val="left"/>
              <w:rPr>
                <w:rFonts w:ascii="Calibri" w:hAnsi="Calibri" w:cs="Calibri"/>
                <w:color w:val="FF0000"/>
                <w:lang w:val="en-GB" w:eastAsia="fr-FR"/>
              </w:rPr>
            </w:pPr>
          </w:p>
        </w:tc>
      </w:tr>
      <w:tr w:rsidR="003D2D0B" w:rsidRPr="003D2D0B" w14:paraId="0A34F300" w14:textId="77777777" w:rsidTr="006B35E8">
        <w:tc>
          <w:tcPr>
            <w:tcW w:w="2620" w:type="dxa"/>
            <w:shd w:val="clear" w:color="auto" w:fill="E5DFEC" w:themeFill="accent4" w:themeFillTint="33"/>
          </w:tcPr>
          <w:p w14:paraId="36F5C786" w14:textId="190D26FC" w:rsidR="003D2D0B" w:rsidRPr="005B5136" w:rsidRDefault="005B5136" w:rsidP="005B5136">
            <w:pPr>
              <w:jc w:val="left"/>
              <w:rPr>
                <w:rFonts w:ascii="Calibri" w:hAnsi="Calibri" w:cs="Calibri"/>
                <w:b/>
                <w:lang w:val="en-GB" w:eastAsia="fr-FR"/>
              </w:rPr>
            </w:pPr>
            <w:r w:rsidRPr="005B5136">
              <w:rPr>
                <w:rFonts w:ascii="Calibri" w:hAnsi="Calibri" w:cs="Calibri"/>
                <w:b/>
                <w:iCs/>
                <w:lang w:val="en-GB" w:eastAsia="fr-FR"/>
              </w:rPr>
              <w:t>People protection standards</w:t>
            </w:r>
          </w:p>
        </w:tc>
        <w:tc>
          <w:tcPr>
            <w:tcW w:w="3187" w:type="dxa"/>
            <w:shd w:val="clear" w:color="auto" w:fill="E5DFEC" w:themeFill="accent4" w:themeFillTint="33"/>
          </w:tcPr>
          <w:p w14:paraId="6D4C951D" w14:textId="77777777" w:rsidR="003D2D0B" w:rsidRPr="003D2D0B" w:rsidRDefault="003D2D0B" w:rsidP="00A71467">
            <w:pPr>
              <w:jc w:val="left"/>
              <w:rPr>
                <w:rFonts w:ascii="Calibri" w:hAnsi="Calibri" w:cs="Calibri"/>
                <w:lang w:val="en-GB" w:eastAsia="fr-FR"/>
              </w:rPr>
            </w:pPr>
          </w:p>
        </w:tc>
        <w:tc>
          <w:tcPr>
            <w:tcW w:w="3119" w:type="dxa"/>
            <w:shd w:val="clear" w:color="auto" w:fill="E5DFEC" w:themeFill="accent4" w:themeFillTint="33"/>
          </w:tcPr>
          <w:p w14:paraId="2E017D69" w14:textId="77777777" w:rsidR="003D2D0B" w:rsidRPr="003D2D0B" w:rsidRDefault="003D2D0B" w:rsidP="00A71467">
            <w:pPr>
              <w:jc w:val="left"/>
              <w:rPr>
                <w:rFonts w:ascii="Calibri" w:hAnsi="Calibri" w:cs="Calibri"/>
                <w:lang w:val="en-GB" w:eastAsia="fr-FR"/>
              </w:rPr>
            </w:pPr>
          </w:p>
        </w:tc>
      </w:tr>
      <w:tr w:rsidR="003D2D0B" w:rsidRPr="003D2D0B" w14:paraId="470B4345" w14:textId="77777777" w:rsidTr="006B35E8">
        <w:tc>
          <w:tcPr>
            <w:tcW w:w="2620" w:type="dxa"/>
            <w:shd w:val="clear" w:color="auto" w:fill="FFFFFF" w:themeFill="background1"/>
          </w:tcPr>
          <w:p w14:paraId="2C5AEFEA" w14:textId="77777777" w:rsidR="003D2D0B" w:rsidRPr="005B5136" w:rsidRDefault="003D2D0B" w:rsidP="005B5136">
            <w:pPr>
              <w:jc w:val="left"/>
              <w:rPr>
                <w:rFonts w:ascii="Calibri" w:hAnsi="Calibri" w:cs="Calibri"/>
                <w:b/>
                <w:color w:val="FF0000"/>
                <w:lang w:val="en-GB" w:eastAsia="fr-FR"/>
              </w:rPr>
            </w:pPr>
          </w:p>
        </w:tc>
        <w:tc>
          <w:tcPr>
            <w:tcW w:w="3187" w:type="dxa"/>
            <w:shd w:val="clear" w:color="auto" w:fill="FFFFFF" w:themeFill="background1"/>
          </w:tcPr>
          <w:p w14:paraId="5A6CF614" w14:textId="77777777" w:rsidR="003D2D0B" w:rsidRPr="003D2D0B" w:rsidRDefault="003D2D0B" w:rsidP="00A71467">
            <w:pPr>
              <w:jc w:val="left"/>
              <w:rPr>
                <w:rFonts w:ascii="Calibri" w:hAnsi="Calibri" w:cs="Calibri"/>
                <w:color w:val="FF0000"/>
                <w:lang w:val="en-GB" w:eastAsia="fr-FR"/>
              </w:rPr>
            </w:pPr>
          </w:p>
        </w:tc>
        <w:tc>
          <w:tcPr>
            <w:tcW w:w="3119" w:type="dxa"/>
            <w:shd w:val="clear" w:color="auto" w:fill="FFFFFF" w:themeFill="background1"/>
          </w:tcPr>
          <w:p w14:paraId="21294365" w14:textId="77777777" w:rsidR="003D2D0B" w:rsidRPr="003D2D0B" w:rsidRDefault="003D2D0B" w:rsidP="00A71467">
            <w:pPr>
              <w:jc w:val="left"/>
              <w:rPr>
                <w:rFonts w:ascii="Calibri" w:hAnsi="Calibri" w:cs="Calibri"/>
                <w:lang w:val="en-GB" w:eastAsia="fr-FR"/>
              </w:rPr>
            </w:pPr>
          </w:p>
        </w:tc>
      </w:tr>
      <w:tr w:rsidR="005B5136" w:rsidRPr="003D2D0B" w14:paraId="63F45315" w14:textId="77777777" w:rsidTr="006B35E8">
        <w:tc>
          <w:tcPr>
            <w:tcW w:w="2620" w:type="dxa"/>
            <w:shd w:val="clear" w:color="auto" w:fill="E5DFEC" w:themeFill="accent4" w:themeFillTint="33"/>
          </w:tcPr>
          <w:p w14:paraId="16209625" w14:textId="632ECDF2" w:rsidR="005B5136" w:rsidRPr="005B5136" w:rsidRDefault="005B5136" w:rsidP="005B5136">
            <w:pPr>
              <w:jc w:val="left"/>
              <w:rPr>
                <w:rFonts w:ascii="Calibri" w:hAnsi="Calibri" w:cs="Calibri"/>
                <w:b/>
                <w:lang w:val="en-GB" w:eastAsia="fr-FR"/>
              </w:rPr>
            </w:pPr>
            <w:r w:rsidRPr="005B5136">
              <w:rPr>
                <w:rFonts w:ascii="Calibri" w:hAnsi="Calibri" w:cs="Calibri"/>
                <w:b/>
                <w:iCs/>
                <w:lang w:val="en-GB" w:eastAsia="fr-FR"/>
              </w:rPr>
              <w:t>Service infrastructure</w:t>
            </w:r>
          </w:p>
        </w:tc>
        <w:tc>
          <w:tcPr>
            <w:tcW w:w="3187" w:type="dxa"/>
            <w:shd w:val="clear" w:color="auto" w:fill="E5DFEC" w:themeFill="accent4" w:themeFillTint="33"/>
          </w:tcPr>
          <w:p w14:paraId="00102143" w14:textId="77777777" w:rsidR="005B5136" w:rsidRPr="003D2D0B" w:rsidRDefault="005B5136" w:rsidP="005B5136">
            <w:pPr>
              <w:jc w:val="left"/>
              <w:rPr>
                <w:rFonts w:ascii="Calibri" w:hAnsi="Calibri" w:cs="Calibri"/>
                <w:lang w:val="en-GB" w:eastAsia="fr-FR"/>
              </w:rPr>
            </w:pPr>
          </w:p>
        </w:tc>
        <w:tc>
          <w:tcPr>
            <w:tcW w:w="3119" w:type="dxa"/>
            <w:shd w:val="clear" w:color="auto" w:fill="E5DFEC" w:themeFill="accent4" w:themeFillTint="33"/>
          </w:tcPr>
          <w:p w14:paraId="05D8A9BC" w14:textId="77777777" w:rsidR="005B5136" w:rsidRPr="003D2D0B" w:rsidRDefault="005B5136" w:rsidP="005B5136">
            <w:pPr>
              <w:jc w:val="left"/>
              <w:rPr>
                <w:rFonts w:ascii="Calibri" w:hAnsi="Calibri" w:cs="Calibri"/>
                <w:lang w:val="en-GB" w:eastAsia="fr-FR"/>
              </w:rPr>
            </w:pPr>
          </w:p>
        </w:tc>
      </w:tr>
      <w:tr w:rsidR="005B5136" w:rsidRPr="003D2D0B" w14:paraId="290F3264" w14:textId="77777777" w:rsidTr="006B35E8">
        <w:tc>
          <w:tcPr>
            <w:tcW w:w="2620" w:type="dxa"/>
          </w:tcPr>
          <w:p w14:paraId="2F24468F" w14:textId="77777777" w:rsidR="005B5136" w:rsidRPr="005B5136" w:rsidRDefault="005B5136" w:rsidP="005B5136">
            <w:pPr>
              <w:jc w:val="left"/>
              <w:rPr>
                <w:rFonts w:ascii="Calibri" w:hAnsi="Calibri" w:cs="Calibri"/>
                <w:b/>
                <w:color w:val="FF0000"/>
                <w:lang w:val="en-GB" w:eastAsia="fr-FR"/>
              </w:rPr>
            </w:pPr>
          </w:p>
        </w:tc>
        <w:tc>
          <w:tcPr>
            <w:tcW w:w="3187" w:type="dxa"/>
          </w:tcPr>
          <w:p w14:paraId="0E6F44CE" w14:textId="77777777" w:rsidR="005B5136" w:rsidRPr="003D2D0B" w:rsidRDefault="005B5136" w:rsidP="005B5136">
            <w:pPr>
              <w:jc w:val="left"/>
              <w:rPr>
                <w:rFonts w:ascii="Calibri" w:hAnsi="Calibri" w:cs="Calibri"/>
                <w:color w:val="FF0000"/>
                <w:lang w:val="en-GB" w:eastAsia="fr-FR"/>
              </w:rPr>
            </w:pPr>
          </w:p>
        </w:tc>
        <w:tc>
          <w:tcPr>
            <w:tcW w:w="3119" w:type="dxa"/>
          </w:tcPr>
          <w:p w14:paraId="5DAF4C4E" w14:textId="77777777" w:rsidR="005B5136" w:rsidRPr="003D2D0B" w:rsidRDefault="005B5136" w:rsidP="005B5136">
            <w:pPr>
              <w:jc w:val="left"/>
              <w:rPr>
                <w:rFonts w:ascii="Calibri" w:hAnsi="Calibri" w:cs="Calibri"/>
                <w:color w:val="FF0000"/>
                <w:lang w:val="en-GB" w:eastAsia="fr-FR"/>
              </w:rPr>
            </w:pPr>
          </w:p>
        </w:tc>
      </w:tr>
      <w:tr w:rsidR="005B5136" w:rsidRPr="003D2D0B" w14:paraId="4FEBBB0A" w14:textId="77777777" w:rsidTr="006B35E8">
        <w:tc>
          <w:tcPr>
            <w:tcW w:w="2620" w:type="dxa"/>
            <w:shd w:val="clear" w:color="auto" w:fill="E5DFEC" w:themeFill="accent4" w:themeFillTint="33"/>
          </w:tcPr>
          <w:p w14:paraId="6E8ECD3E" w14:textId="37A378E2" w:rsidR="005B5136" w:rsidRPr="005B5136" w:rsidRDefault="005B5136" w:rsidP="005B5136">
            <w:pPr>
              <w:jc w:val="left"/>
              <w:rPr>
                <w:rFonts w:ascii="Calibri" w:hAnsi="Calibri" w:cs="Calibri"/>
                <w:b/>
                <w:lang w:val="en-GB" w:eastAsia="fr-FR"/>
              </w:rPr>
            </w:pPr>
            <w:r w:rsidRPr="005B5136">
              <w:rPr>
                <w:rFonts w:ascii="Calibri" w:hAnsi="Calibri" w:cs="Calibri"/>
                <w:b/>
                <w:iCs/>
                <w:lang w:val="en-GB" w:eastAsia="fr-FR"/>
              </w:rPr>
              <w:t>Economic standards</w:t>
            </w:r>
          </w:p>
        </w:tc>
        <w:tc>
          <w:tcPr>
            <w:tcW w:w="3187" w:type="dxa"/>
            <w:shd w:val="clear" w:color="auto" w:fill="E5DFEC" w:themeFill="accent4" w:themeFillTint="33"/>
          </w:tcPr>
          <w:p w14:paraId="7764B3D7" w14:textId="77777777" w:rsidR="005B5136" w:rsidRPr="003D2D0B" w:rsidRDefault="005B5136" w:rsidP="005B5136">
            <w:pPr>
              <w:jc w:val="left"/>
              <w:rPr>
                <w:rFonts w:ascii="Calibri" w:hAnsi="Calibri" w:cs="Calibri"/>
                <w:lang w:val="en-GB" w:eastAsia="fr-FR"/>
              </w:rPr>
            </w:pPr>
          </w:p>
        </w:tc>
        <w:tc>
          <w:tcPr>
            <w:tcW w:w="3119" w:type="dxa"/>
            <w:shd w:val="clear" w:color="auto" w:fill="E5DFEC" w:themeFill="accent4" w:themeFillTint="33"/>
          </w:tcPr>
          <w:p w14:paraId="6D5423BB" w14:textId="77777777" w:rsidR="005B5136" w:rsidRPr="003D2D0B" w:rsidRDefault="005B5136" w:rsidP="005B5136">
            <w:pPr>
              <w:jc w:val="left"/>
              <w:rPr>
                <w:rFonts w:ascii="Calibri" w:hAnsi="Calibri" w:cs="Calibri"/>
                <w:lang w:val="en-GB" w:eastAsia="fr-FR"/>
              </w:rPr>
            </w:pPr>
          </w:p>
        </w:tc>
      </w:tr>
      <w:tr w:rsidR="005B5136" w:rsidRPr="003D2D0B" w14:paraId="00778F26" w14:textId="77777777" w:rsidTr="006B35E8">
        <w:tc>
          <w:tcPr>
            <w:tcW w:w="2620" w:type="dxa"/>
            <w:shd w:val="clear" w:color="auto" w:fill="FFFFFF" w:themeFill="background1"/>
          </w:tcPr>
          <w:p w14:paraId="21733D16" w14:textId="77777777" w:rsidR="005B5136" w:rsidRPr="005B5136" w:rsidRDefault="005B5136" w:rsidP="005B5136">
            <w:pPr>
              <w:jc w:val="left"/>
              <w:rPr>
                <w:rFonts w:ascii="Calibri" w:hAnsi="Calibri" w:cs="Calibri"/>
                <w:b/>
                <w:color w:val="FF0000"/>
                <w:lang w:val="en-GB" w:eastAsia="fr-FR"/>
              </w:rPr>
            </w:pPr>
          </w:p>
        </w:tc>
        <w:tc>
          <w:tcPr>
            <w:tcW w:w="3187" w:type="dxa"/>
            <w:shd w:val="clear" w:color="auto" w:fill="FFFFFF" w:themeFill="background1"/>
          </w:tcPr>
          <w:p w14:paraId="5CFB2F49" w14:textId="77777777" w:rsidR="005B5136" w:rsidRPr="003D2D0B" w:rsidRDefault="005B5136" w:rsidP="005B5136">
            <w:pPr>
              <w:jc w:val="left"/>
              <w:rPr>
                <w:rFonts w:ascii="Calibri" w:hAnsi="Calibri" w:cs="Calibri"/>
                <w:color w:val="FF0000"/>
                <w:lang w:val="en-GB" w:eastAsia="fr-FR"/>
              </w:rPr>
            </w:pPr>
          </w:p>
        </w:tc>
        <w:tc>
          <w:tcPr>
            <w:tcW w:w="3119" w:type="dxa"/>
            <w:shd w:val="clear" w:color="auto" w:fill="FFFFFF" w:themeFill="background1"/>
          </w:tcPr>
          <w:p w14:paraId="2B51E980" w14:textId="77777777" w:rsidR="005B5136" w:rsidRPr="003D2D0B" w:rsidRDefault="005B5136" w:rsidP="005B5136">
            <w:pPr>
              <w:jc w:val="left"/>
              <w:rPr>
                <w:rFonts w:ascii="Calibri" w:hAnsi="Calibri" w:cs="Calibri"/>
                <w:lang w:val="en-GB" w:eastAsia="fr-FR"/>
              </w:rPr>
            </w:pPr>
          </w:p>
        </w:tc>
      </w:tr>
      <w:tr w:rsidR="005B5136" w:rsidRPr="003D2D0B" w14:paraId="39ACD847" w14:textId="77777777" w:rsidTr="006B35E8">
        <w:tc>
          <w:tcPr>
            <w:tcW w:w="2620" w:type="dxa"/>
            <w:shd w:val="clear" w:color="auto" w:fill="E5DFEC" w:themeFill="accent4" w:themeFillTint="33"/>
          </w:tcPr>
          <w:p w14:paraId="05BB4866" w14:textId="2588C8CC" w:rsidR="005B5136" w:rsidRPr="005B5136" w:rsidRDefault="005B5136" w:rsidP="005B5136">
            <w:pPr>
              <w:jc w:val="left"/>
              <w:rPr>
                <w:rFonts w:ascii="Calibri" w:hAnsi="Calibri" w:cs="Calibri"/>
                <w:b/>
                <w:lang w:val="en-GB" w:eastAsia="fr-FR"/>
              </w:rPr>
            </w:pPr>
            <w:r w:rsidRPr="005B5136">
              <w:rPr>
                <w:rFonts w:ascii="Calibri" w:hAnsi="Calibri" w:cs="Calibri"/>
                <w:b/>
                <w:iCs/>
                <w:lang w:val="en-GB" w:eastAsia="fr-FR"/>
              </w:rPr>
              <w:t>Delivery of multi-benefits</w:t>
            </w:r>
          </w:p>
        </w:tc>
        <w:tc>
          <w:tcPr>
            <w:tcW w:w="3187" w:type="dxa"/>
            <w:shd w:val="clear" w:color="auto" w:fill="E5DFEC" w:themeFill="accent4" w:themeFillTint="33"/>
          </w:tcPr>
          <w:p w14:paraId="7CD52F3E" w14:textId="77777777" w:rsidR="005B5136" w:rsidRPr="003D2D0B" w:rsidRDefault="005B5136" w:rsidP="005B5136">
            <w:pPr>
              <w:jc w:val="left"/>
              <w:rPr>
                <w:rFonts w:ascii="Calibri" w:hAnsi="Calibri" w:cs="Calibri"/>
                <w:lang w:val="en-GB" w:eastAsia="fr-FR"/>
              </w:rPr>
            </w:pPr>
          </w:p>
        </w:tc>
        <w:tc>
          <w:tcPr>
            <w:tcW w:w="3119" w:type="dxa"/>
            <w:shd w:val="clear" w:color="auto" w:fill="E5DFEC" w:themeFill="accent4" w:themeFillTint="33"/>
          </w:tcPr>
          <w:p w14:paraId="19826015" w14:textId="77777777" w:rsidR="005B5136" w:rsidRPr="003D2D0B" w:rsidRDefault="005B5136" w:rsidP="005B5136">
            <w:pPr>
              <w:jc w:val="left"/>
              <w:rPr>
                <w:rFonts w:ascii="Calibri" w:hAnsi="Calibri" w:cs="Calibri"/>
                <w:lang w:val="en-GB" w:eastAsia="fr-FR"/>
              </w:rPr>
            </w:pPr>
          </w:p>
        </w:tc>
      </w:tr>
      <w:tr w:rsidR="005B5136" w:rsidRPr="003D2D0B" w14:paraId="330F443E" w14:textId="77777777" w:rsidTr="006B35E8">
        <w:tc>
          <w:tcPr>
            <w:tcW w:w="2620" w:type="dxa"/>
          </w:tcPr>
          <w:p w14:paraId="36F1DCAF" w14:textId="77777777" w:rsidR="005B5136" w:rsidRPr="005B5136" w:rsidRDefault="005B5136" w:rsidP="005B5136">
            <w:pPr>
              <w:jc w:val="left"/>
              <w:rPr>
                <w:rFonts w:ascii="Calibri" w:hAnsi="Calibri" w:cs="Calibri"/>
                <w:b/>
                <w:color w:val="FF0000"/>
                <w:lang w:val="en-GB" w:eastAsia="fr-FR"/>
              </w:rPr>
            </w:pPr>
          </w:p>
        </w:tc>
        <w:tc>
          <w:tcPr>
            <w:tcW w:w="3187" w:type="dxa"/>
          </w:tcPr>
          <w:p w14:paraId="77ABE496" w14:textId="77777777" w:rsidR="005B5136" w:rsidRPr="003D2D0B" w:rsidRDefault="005B5136" w:rsidP="005B5136">
            <w:pPr>
              <w:jc w:val="left"/>
              <w:rPr>
                <w:rFonts w:ascii="Calibri" w:hAnsi="Calibri" w:cs="Calibri"/>
                <w:color w:val="FF0000"/>
                <w:lang w:val="en-GB" w:eastAsia="fr-FR"/>
              </w:rPr>
            </w:pPr>
          </w:p>
        </w:tc>
        <w:tc>
          <w:tcPr>
            <w:tcW w:w="3119" w:type="dxa"/>
          </w:tcPr>
          <w:p w14:paraId="186D457B" w14:textId="77777777" w:rsidR="005B5136" w:rsidRPr="003D2D0B" w:rsidRDefault="005B5136" w:rsidP="005B5136">
            <w:pPr>
              <w:jc w:val="left"/>
              <w:rPr>
                <w:rFonts w:ascii="Calibri" w:hAnsi="Calibri" w:cs="Calibri"/>
                <w:color w:val="FF0000"/>
                <w:lang w:val="en-GB" w:eastAsia="fr-FR"/>
              </w:rPr>
            </w:pPr>
          </w:p>
        </w:tc>
      </w:tr>
      <w:tr w:rsidR="005B5136" w:rsidRPr="003D2D0B" w14:paraId="2635422D" w14:textId="77777777" w:rsidTr="006B35E8">
        <w:tc>
          <w:tcPr>
            <w:tcW w:w="2620" w:type="dxa"/>
            <w:shd w:val="clear" w:color="auto" w:fill="E5DFEC" w:themeFill="accent4" w:themeFillTint="33"/>
          </w:tcPr>
          <w:p w14:paraId="6BB9E014" w14:textId="2FC5DE82" w:rsidR="005B5136" w:rsidRPr="005B5136" w:rsidRDefault="005B5136" w:rsidP="005B5136">
            <w:pPr>
              <w:jc w:val="left"/>
              <w:rPr>
                <w:rFonts w:ascii="Calibri" w:hAnsi="Calibri" w:cs="Calibri"/>
                <w:b/>
                <w:lang w:val="en-GB" w:eastAsia="fr-FR"/>
              </w:rPr>
            </w:pPr>
            <w:r w:rsidRPr="005B5136">
              <w:rPr>
                <w:rFonts w:ascii="Calibri" w:hAnsi="Calibri" w:cs="Calibri"/>
                <w:b/>
                <w:iCs/>
                <w:lang w:val="en-GB" w:eastAsia="fr-FR"/>
              </w:rPr>
              <w:t>Future flexibility</w:t>
            </w:r>
          </w:p>
        </w:tc>
        <w:tc>
          <w:tcPr>
            <w:tcW w:w="3187" w:type="dxa"/>
            <w:shd w:val="clear" w:color="auto" w:fill="E5DFEC" w:themeFill="accent4" w:themeFillTint="33"/>
          </w:tcPr>
          <w:p w14:paraId="54D64C23" w14:textId="77777777" w:rsidR="005B5136" w:rsidRPr="003D2D0B" w:rsidRDefault="005B5136" w:rsidP="005B5136">
            <w:pPr>
              <w:jc w:val="left"/>
              <w:rPr>
                <w:rFonts w:ascii="Calibri" w:hAnsi="Calibri" w:cs="Calibri"/>
                <w:lang w:val="en-GB" w:eastAsia="fr-FR"/>
              </w:rPr>
            </w:pPr>
          </w:p>
        </w:tc>
        <w:tc>
          <w:tcPr>
            <w:tcW w:w="3119" w:type="dxa"/>
            <w:shd w:val="clear" w:color="auto" w:fill="E5DFEC" w:themeFill="accent4" w:themeFillTint="33"/>
          </w:tcPr>
          <w:p w14:paraId="3C33B1B5" w14:textId="77777777" w:rsidR="005B5136" w:rsidRPr="003D2D0B" w:rsidRDefault="005B5136" w:rsidP="005B5136">
            <w:pPr>
              <w:jc w:val="left"/>
              <w:rPr>
                <w:rFonts w:ascii="Calibri" w:hAnsi="Calibri" w:cs="Calibri"/>
                <w:lang w:val="en-GB" w:eastAsia="fr-FR"/>
              </w:rPr>
            </w:pPr>
          </w:p>
        </w:tc>
      </w:tr>
    </w:tbl>
    <w:p w14:paraId="0B7B9C1F" w14:textId="77777777" w:rsidR="008F7047" w:rsidRPr="00C41D2E" w:rsidRDefault="008F7047" w:rsidP="008F7047">
      <w:pPr>
        <w:rPr>
          <w:rFonts w:eastAsiaTheme="minorHAnsi"/>
          <w:iCs/>
        </w:rPr>
      </w:pPr>
    </w:p>
    <w:p w14:paraId="202112FA" w14:textId="48A018D6" w:rsidR="008F7047" w:rsidRPr="000F5AF5" w:rsidRDefault="008F7047" w:rsidP="008F7047">
      <w:pPr>
        <w:pStyle w:val="Kop3"/>
      </w:pPr>
      <w:bookmarkStart w:id="61" w:name="_Toc16428787"/>
      <w:bookmarkStart w:id="62" w:name="_Toc19013947"/>
      <w:r>
        <w:t>B2.2</w:t>
      </w:r>
      <w:r w:rsidRPr="000F5AF5">
        <w:t xml:space="preserve"> </w:t>
      </w:r>
      <w:r>
        <w:t>O</w:t>
      </w:r>
      <w:r w:rsidRPr="000F5AF5">
        <w:t>ther aspects</w:t>
      </w:r>
      <w:bookmarkEnd w:id="61"/>
      <w:r w:rsidR="00835763">
        <w:t>: funding, investment and prioritization</w:t>
      </w:r>
      <w:bookmarkEnd w:id="62"/>
      <w:r w:rsidRPr="000F5AF5">
        <w:tab/>
      </w:r>
    </w:p>
    <w:p w14:paraId="2FE1BFC3" w14:textId="77777777" w:rsidR="008F7047" w:rsidRPr="000F5AF5" w:rsidRDefault="008F7047" w:rsidP="008F7047">
      <w:pPr>
        <w:pStyle w:val="Kop4"/>
      </w:pPr>
      <w:r w:rsidRPr="000F5AF5">
        <w:rPr>
          <w:lang w:eastAsia="fr-FR"/>
        </w:rPr>
        <w:t>Funding</w:t>
      </w:r>
    </w:p>
    <w:p w14:paraId="02866580" w14:textId="3F385726" w:rsidR="008F7047" w:rsidRPr="00A32717" w:rsidRDefault="008F7047" w:rsidP="008F7047">
      <w:pPr>
        <w:rPr>
          <w:i/>
          <w:lang w:eastAsia="fr-FR"/>
        </w:rPr>
      </w:pPr>
      <w:r w:rsidRPr="00A32717">
        <w:rPr>
          <w:i/>
          <w:lang w:eastAsia="fr-FR"/>
        </w:rPr>
        <w:t xml:space="preserve">Who pays for flood </w:t>
      </w:r>
      <w:r>
        <w:rPr>
          <w:i/>
          <w:lang w:eastAsia="fr-FR"/>
        </w:rPr>
        <w:t>resilience and adaptation</w:t>
      </w:r>
      <w:r w:rsidRPr="00A32717">
        <w:rPr>
          <w:i/>
          <w:lang w:eastAsia="fr-FR"/>
        </w:rPr>
        <w:t xml:space="preserve">: </w:t>
      </w:r>
      <w:r>
        <w:rPr>
          <w:i/>
          <w:lang w:eastAsia="fr-FR"/>
        </w:rPr>
        <w:t xml:space="preserve">operational and </w:t>
      </w:r>
      <w:r w:rsidRPr="00A32717">
        <w:rPr>
          <w:i/>
          <w:lang w:eastAsia="fr-FR"/>
        </w:rPr>
        <w:t>maintenance, capital investment</w:t>
      </w:r>
      <w:r>
        <w:rPr>
          <w:i/>
          <w:lang w:eastAsia="fr-FR"/>
        </w:rPr>
        <w:t>?</w:t>
      </w:r>
      <w:r w:rsidRPr="00A32717">
        <w:rPr>
          <w:i/>
          <w:lang w:eastAsia="fr-FR"/>
        </w:rPr>
        <w:t xml:space="preserve"> </w:t>
      </w:r>
      <w:r>
        <w:rPr>
          <w:i/>
          <w:lang w:eastAsia="fr-FR"/>
        </w:rPr>
        <w:t>H</w:t>
      </w:r>
      <w:r w:rsidRPr="00A32717">
        <w:rPr>
          <w:i/>
          <w:lang w:eastAsia="fr-FR"/>
        </w:rPr>
        <w:t>ow secure is this funding stream into the future?</w:t>
      </w:r>
      <w:r>
        <w:rPr>
          <w:i/>
          <w:lang w:eastAsia="fr-FR"/>
        </w:rPr>
        <w:t xml:space="preserve"> The </w:t>
      </w:r>
      <w:r w:rsidR="00C41D2E">
        <w:rPr>
          <w:i/>
          <w:lang w:eastAsia="fr-FR"/>
        </w:rPr>
        <w:t>actors</w:t>
      </w:r>
      <w:r>
        <w:rPr>
          <w:i/>
          <w:lang w:eastAsia="fr-FR"/>
        </w:rPr>
        <w:t xml:space="preserve"> mentioned here should be included in B1.2.</w:t>
      </w:r>
    </w:p>
    <w:p w14:paraId="78F081D0" w14:textId="77777777" w:rsidR="008F7047" w:rsidRPr="00511BA8" w:rsidRDefault="008F7047" w:rsidP="008F7047">
      <w:pPr>
        <w:rPr>
          <w:rStyle w:val="Nadruk"/>
        </w:rPr>
      </w:pPr>
      <w:r w:rsidRPr="00511BA8">
        <w:rPr>
          <w:rStyle w:val="Nadruk"/>
        </w:rPr>
        <w:t>Response:</w:t>
      </w:r>
      <w:r>
        <w:rPr>
          <w:rStyle w:val="Nadruk"/>
        </w:rPr>
        <w:t xml:space="preserve"> </w:t>
      </w:r>
      <w:r w:rsidRPr="00C41D2E">
        <w:rPr>
          <w:rFonts w:eastAsiaTheme="minorHAnsi"/>
          <w:iCs/>
        </w:rPr>
        <w:t>Add</w:t>
      </w:r>
    </w:p>
    <w:p w14:paraId="3DB1101C" w14:textId="77777777" w:rsidR="008F7047" w:rsidRDefault="008F7047" w:rsidP="008F7047">
      <w:pPr>
        <w:pStyle w:val="Kop4"/>
        <w:rPr>
          <w:lang w:eastAsia="fr-FR"/>
        </w:rPr>
      </w:pPr>
      <w:r>
        <w:rPr>
          <w:lang w:eastAsia="fr-FR"/>
        </w:rPr>
        <w:t xml:space="preserve">Investment planning and </w:t>
      </w:r>
      <w:proofErr w:type="spellStart"/>
      <w:r>
        <w:rPr>
          <w:lang w:eastAsia="fr-FR"/>
        </w:rPr>
        <w:t>prioritisation</w:t>
      </w:r>
      <w:proofErr w:type="spellEnd"/>
    </w:p>
    <w:p w14:paraId="4CC3E334" w14:textId="77777777" w:rsidR="008F7047" w:rsidRPr="0083661C" w:rsidRDefault="008F7047" w:rsidP="008F7047">
      <w:pPr>
        <w:rPr>
          <w:b/>
          <w:lang w:eastAsia="fr-FR"/>
        </w:rPr>
      </w:pPr>
      <w:r w:rsidRPr="0083661C">
        <w:rPr>
          <w:b/>
          <w:lang w:eastAsia="fr-FR"/>
        </w:rPr>
        <w:t>Expenditure type</w:t>
      </w:r>
    </w:p>
    <w:p w14:paraId="11F02459" w14:textId="77777777" w:rsidR="008F7047" w:rsidRPr="00727848" w:rsidRDefault="008F7047" w:rsidP="008F7047">
      <w:pPr>
        <w:rPr>
          <w:i/>
          <w:lang w:eastAsia="fr-FR"/>
        </w:rPr>
      </w:pPr>
      <w:r w:rsidRPr="00727848">
        <w:rPr>
          <w:i/>
          <w:lang w:eastAsia="fr-FR"/>
        </w:rPr>
        <w:t>What type of expenditure</w:t>
      </w:r>
      <w:r>
        <w:rPr>
          <w:i/>
          <w:lang w:eastAsia="fr-FR"/>
        </w:rPr>
        <w:t>s</w:t>
      </w:r>
      <w:r w:rsidRPr="00727848">
        <w:rPr>
          <w:i/>
          <w:lang w:eastAsia="fr-FR"/>
        </w:rPr>
        <w:t xml:space="preserve"> do you include in your investment assessments</w:t>
      </w:r>
      <w:r>
        <w:rPr>
          <w:i/>
          <w:lang w:eastAsia="fr-FR"/>
        </w:rPr>
        <w:t>?</w:t>
      </w:r>
      <w:r w:rsidRPr="00727848">
        <w:rPr>
          <w:i/>
          <w:lang w:eastAsia="fr-FR"/>
        </w:rPr>
        <w:t xml:space="preserve"> - Total expenditure (whole life cycle costs) – or just capital or revenue?</w:t>
      </w:r>
    </w:p>
    <w:p w14:paraId="44AF37BC" w14:textId="77777777" w:rsidR="008F7047" w:rsidRPr="00511BA8" w:rsidRDefault="008F7047" w:rsidP="008F7047">
      <w:pPr>
        <w:rPr>
          <w:rStyle w:val="Nadruk"/>
        </w:rPr>
      </w:pPr>
      <w:r w:rsidRPr="00511BA8">
        <w:rPr>
          <w:rStyle w:val="Nadruk"/>
        </w:rPr>
        <w:t>Response:</w:t>
      </w:r>
      <w:r>
        <w:rPr>
          <w:rStyle w:val="Nadruk"/>
        </w:rPr>
        <w:t xml:space="preserve"> </w:t>
      </w:r>
      <w:r w:rsidRPr="00C41D2E">
        <w:rPr>
          <w:rFonts w:eastAsiaTheme="minorHAnsi"/>
          <w:iCs/>
        </w:rPr>
        <w:t>Add</w:t>
      </w:r>
    </w:p>
    <w:p w14:paraId="10F9F321" w14:textId="77777777" w:rsidR="008F7047" w:rsidRDefault="008F7047" w:rsidP="008F7047">
      <w:pPr>
        <w:rPr>
          <w:lang w:eastAsia="fr-FR"/>
        </w:rPr>
      </w:pPr>
    </w:p>
    <w:p w14:paraId="5FF0E592" w14:textId="6F742418" w:rsidR="008F7047" w:rsidRPr="00727848" w:rsidRDefault="008F7047" w:rsidP="008F7047">
      <w:pPr>
        <w:rPr>
          <w:b/>
          <w:lang w:eastAsia="fr-FR"/>
        </w:rPr>
      </w:pPr>
      <w:r w:rsidRPr="00727848">
        <w:rPr>
          <w:b/>
          <w:lang w:eastAsia="fr-FR"/>
        </w:rPr>
        <w:t>Prioriti</w:t>
      </w:r>
      <w:r>
        <w:rPr>
          <w:b/>
          <w:lang w:eastAsia="fr-FR"/>
        </w:rPr>
        <w:t>e</w:t>
      </w:r>
      <w:r w:rsidRPr="00727848">
        <w:rPr>
          <w:b/>
          <w:lang w:eastAsia="fr-FR"/>
        </w:rPr>
        <w:t>s</w:t>
      </w:r>
    </w:p>
    <w:p w14:paraId="37A3EECD" w14:textId="77777777" w:rsidR="008F7047" w:rsidRPr="00727848" w:rsidRDefault="008F7047" w:rsidP="008F7047">
      <w:pPr>
        <w:rPr>
          <w:i/>
          <w:lang w:eastAsia="fr-FR"/>
        </w:rPr>
      </w:pPr>
      <w:r w:rsidRPr="00727848">
        <w:rPr>
          <w:i/>
          <w:lang w:eastAsia="fr-FR"/>
        </w:rPr>
        <w:t>How are priorities set</w:t>
      </w:r>
      <w:r>
        <w:rPr>
          <w:i/>
          <w:lang w:eastAsia="fr-FR"/>
        </w:rPr>
        <w:t>? What criteria are used to order projects that receive funding</w:t>
      </w:r>
      <w:r w:rsidRPr="00727848">
        <w:rPr>
          <w:i/>
          <w:lang w:eastAsia="fr-FR"/>
        </w:rPr>
        <w:t xml:space="preserve"> </w:t>
      </w:r>
    </w:p>
    <w:p w14:paraId="270D035E" w14:textId="77777777" w:rsidR="008F7047" w:rsidRDefault="008F7047" w:rsidP="008F7047">
      <w:pPr>
        <w:rPr>
          <w:rFonts w:eastAsiaTheme="minorHAnsi"/>
          <w:i/>
        </w:rPr>
      </w:pPr>
      <w:r w:rsidRPr="00511BA8">
        <w:rPr>
          <w:rStyle w:val="Nadruk"/>
        </w:rPr>
        <w:t>Response:</w:t>
      </w:r>
      <w:r>
        <w:rPr>
          <w:rStyle w:val="Nadruk"/>
        </w:rPr>
        <w:t xml:space="preserve"> </w:t>
      </w:r>
      <w:r w:rsidRPr="00C41D2E">
        <w:rPr>
          <w:rFonts w:eastAsiaTheme="minorHAnsi"/>
          <w:iCs/>
        </w:rPr>
        <w:t>Add</w:t>
      </w:r>
    </w:p>
    <w:p w14:paraId="3946FF45" w14:textId="77777777" w:rsidR="008F7047" w:rsidRDefault="008F7047" w:rsidP="008F7047">
      <w:pPr>
        <w:pStyle w:val="Kop4"/>
        <w:rPr>
          <w:lang w:eastAsia="fr-FR"/>
        </w:rPr>
      </w:pPr>
      <w:r w:rsidRPr="00727848">
        <w:rPr>
          <w:lang w:eastAsia="fr-FR"/>
        </w:rPr>
        <w:t xml:space="preserve">How is investment </w:t>
      </w:r>
      <w:proofErr w:type="spellStart"/>
      <w:r w:rsidRPr="00727848">
        <w:rPr>
          <w:lang w:eastAsia="fr-FR"/>
        </w:rPr>
        <w:t>optimised</w:t>
      </w:r>
      <w:proofErr w:type="spellEnd"/>
      <w:r w:rsidRPr="00727848">
        <w:rPr>
          <w:lang w:eastAsia="fr-FR"/>
        </w:rPr>
        <w:t xml:space="preserve"> across the portfolio of actions that exist?</w:t>
      </w:r>
    </w:p>
    <w:p w14:paraId="73BBD6E6" w14:textId="77777777" w:rsidR="008F7047" w:rsidRPr="00554A09" w:rsidRDefault="008F7047" w:rsidP="008F7047">
      <w:pPr>
        <w:rPr>
          <w:lang w:eastAsia="fr-FR"/>
        </w:rPr>
      </w:pPr>
      <w:r w:rsidRPr="00AF7ED3">
        <w:rPr>
          <w:i/>
          <w:iCs/>
          <w:lang w:eastAsia="fr-FR"/>
        </w:rPr>
        <w:t>Do you make the case for the whole portfolio, or do you make the case for individual actions with it?</w:t>
      </w:r>
    </w:p>
    <w:p w14:paraId="083037C9" w14:textId="77777777" w:rsidR="008F7047" w:rsidRPr="00511BA8" w:rsidRDefault="008F7047" w:rsidP="008F7047">
      <w:pPr>
        <w:rPr>
          <w:rStyle w:val="Nadruk"/>
        </w:rPr>
      </w:pPr>
      <w:r w:rsidRPr="00511BA8">
        <w:rPr>
          <w:rStyle w:val="Nadruk"/>
        </w:rPr>
        <w:t>Response:</w:t>
      </w:r>
      <w:r>
        <w:rPr>
          <w:rStyle w:val="Nadruk"/>
        </w:rPr>
        <w:t xml:space="preserve"> </w:t>
      </w:r>
      <w:r w:rsidRPr="00C41D2E">
        <w:rPr>
          <w:rFonts w:eastAsiaTheme="minorHAnsi"/>
          <w:iCs/>
        </w:rPr>
        <w:t>Add</w:t>
      </w:r>
    </w:p>
    <w:p w14:paraId="3CD8C1CF" w14:textId="2545EDB3" w:rsidR="008F7047" w:rsidRPr="008522D4" w:rsidRDefault="008F7047" w:rsidP="008F7047">
      <w:pPr>
        <w:pStyle w:val="Kop4"/>
        <w:rPr>
          <w:lang w:eastAsia="fr-FR"/>
        </w:rPr>
      </w:pPr>
      <w:r>
        <w:rPr>
          <w:lang w:eastAsia="fr-FR"/>
        </w:rPr>
        <w:t>How do you take o</w:t>
      </w:r>
      <w:r w:rsidRPr="008522D4">
        <w:rPr>
          <w:lang w:eastAsia="fr-FR"/>
        </w:rPr>
        <w:t>pportunities for enhancing</w:t>
      </w:r>
      <w:r>
        <w:rPr>
          <w:lang w:eastAsia="fr-FR"/>
        </w:rPr>
        <w:t xml:space="preserve"> the return </w:t>
      </w:r>
      <w:r w:rsidRPr="008522D4">
        <w:rPr>
          <w:lang w:eastAsia="fr-FR"/>
        </w:rPr>
        <w:t>on investment</w:t>
      </w:r>
      <w:r>
        <w:rPr>
          <w:lang w:eastAsia="fr-FR"/>
        </w:rPr>
        <w:t>?</w:t>
      </w:r>
    </w:p>
    <w:p w14:paraId="628FE6FB" w14:textId="26402553" w:rsidR="008F7047" w:rsidRPr="00727848" w:rsidRDefault="008F7047" w:rsidP="008F7047">
      <w:pPr>
        <w:rPr>
          <w:i/>
          <w:lang w:eastAsia="fr-FR"/>
        </w:rPr>
      </w:pPr>
      <w:r w:rsidRPr="00727848">
        <w:rPr>
          <w:i/>
          <w:lang w:eastAsia="fr-FR"/>
        </w:rPr>
        <w:t>Payment for non-</w:t>
      </w:r>
      <w:r w:rsidR="00C41D2E">
        <w:rPr>
          <w:i/>
          <w:lang w:eastAsia="fr-FR"/>
        </w:rPr>
        <w:t>f</w:t>
      </w:r>
      <w:r>
        <w:rPr>
          <w:i/>
          <w:lang w:eastAsia="fr-FR"/>
        </w:rPr>
        <w:t xml:space="preserve">lood </w:t>
      </w:r>
      <w:r w:rsidR="00C41D2E">
        <w:rPr>
          <w:i/>
          <w:lang w:eastAsia="fr-FR"/>
        </w:rPr>
        <w:t>m</w:t>
      </w:r>
      <w:r>
        <w:rPr>
          <w:i/>
          <w:lang w:eastAsia="fr-FR"/>
        </w:rPr>
        <w:t>anagement</w:t>
      </w:r>
      <w:r w:rsidRPr="00727848">
        <w:rPr>
          <w:i/>
          <w:lang w:eastAsia="fr-FR"/>
        </w:rPr>
        <w:t xml:space="preserve"> benefits/functions? i.e</w:t>
      </w:r>
      <w:r w:rsidR="00C41D2E">
        <w:rPr>
          <w:i/>
          <w:lang w:eastAsia="fr-FR"/>
        </w:rPr>
        <w:t>.,</w:t>
      </w:r>
      <w:r w:rsidRPr="00727848">
        <w:rPr>
          <w:i/>
          <w:lang w:eastAsia="fr-FR"/>
        </w:rPr>
        <w:t xml:space="preserve"> broader benefits – is this possible and do they change the investment ranking?  Private contributions – does this change the ranking;</w:t>
      </w:r>
    </w:p>
    <w:p w14:paraId="459D21A5" w14:textId="77777777" w:rsidR="008F7047" w:rsidRDefault="008F7047" w:rsidP="008F7047">
      <w:pPr>
        <w:rPr>
          <w:rFonts w:eastAsiaTheme="minorHAnsi"/>
          <w:i/>
        </w:rPr>
      </w:pPr>
      <w:r w:rsidRPr="00511BA8">
        <w:rPr>
          <w:rStyle w:val="Nadruk"/>
        </w:rPr>
        <w:t>Response:</w:t>
      </w:r>
      <w:r>
        <w:rPr>
          <w:rStyle w:val="Nadruk"/>
        </w:rPr>
        <w:t xml:space="preserve"> </w:t>
      </w:r>
      <w:r w:rsidRPr="00C41D2E">
        <w:rPr>
          <w:rFonts w:eastAsiaTheme="minorHAnsi"/>
          <w:iCs/>
        </w:rPr>
        <w:t>Add</w:t>
      </w:r>
    </w:p>
    <w:p w14:paraId="6C5D0B1E" w14:textId="77777777" w:rsidR="009E6CCD" w:rsidRPr="00464BF2" w:rsidRDefault="009E6CCD" w:rsidP="00727848">
      <w:pPr>
        <w:rPr>
          <w:rStyle w:val="Nadruk"/>
          <w:lang w:val="en-GB"/>
        </w:rPr>
      </w:pPr>
    </w:p>
    <w:p w14:paraId="3FE6027A" w14:textId="6A277EC1" w:rsidR="0083661C" w:rsidRPr="00464BF2" w:rsidRDefault="00D747B0" w:rsidP="0083661C">
      <w:pPr>
        <w:pStyle w:val="Kop3"/>
        <w:rPr>
          <w:lang w:val="en-GB" w:eastAsia="fr-FR"/>
        </w:rPr>
      </w:pPr>
      <w:bookmarkStart w:id="63" w:name="_Toc19013948"/>
      <w:r w:rsidRPr="00464BF2">
        <w:rPr>
          <w:lang w:val="en-GB" w:eastAsia="fr-FR"/>
        </w:rPr>
        <w:lastRenderedPageBreak/>
        <w:t>B</w:t>
      </w:r>
      <w:r w:rsidR="009E6CCD" w:rsidRPr="00464BF2">
        <w:rPr>
          <w:lang w:val="en-GB" w:eastAsia="fr-FR"/>
        </w:rPr>
        <w:t>2</w:t>
      </w:r>
      <w:r w:rsidR="00727848" w:rsidRPr="00464BF2">
        <w:rPr>
          <w:lang w:val="en-GB" w:eastAsia="fr-FR"/>
        </w:rPr>
        <w:t>.</w:t>
      </w:r>
      <w:r w:rsidR="009E6CCD" w:rsidRPr="00464BF2">
        <w:rPr>
          <w:lang w:val="en-GB" w:eastAsia="fr-FR"/>
        </w:rPr>
        <w:t>3</w:t>
      </w:r>
      <w:r w:rsidR="0083661C" w:rsidRPr="00464BF2">
        <w:rPr>
          <w:lang w:val="en-GB" w:eastAsia="fr-FR"/>
        </w:rPr>
        <w:t xml:space="preserve"> Social justice</w:t>
      </w:r>
      <w:bookmarkEnd w:id="63"/>
    </w:p>
    <w:p w14:paraId="75F9C84D" w14:textId="6DD7CA20" w:rsidR="0083661C" w:rsidRPr="00464BF2" w:rsidRDefault="0083661C" w:rsidP="0083661C">
      <w:pPr>
        <w:rPr>
          <w:i/>
          <w:lang w:val="en-GB" w:eastAsia="fr-FR"/>
        </w:rPr>
      </w:pPr>
      <w:r w:rsidRPr="00464BF2">
        <w:rPr>
          <w:i/>
          <w:lang w:val="en-GB" w:eastAsia="fr-FR"/>
        </w:rPr>
        <w:t xml:space="preserve">How are the principles of </w:t>
      </w:r>
      <w:r w:rsidR="001E634C">
        <w:rPr>
          <w:i/>
          <w:lang w:val="en-GB" w:eastAsia="fr-FR"/>
        </w:rPr>
        <w:t xml:space="preserve">social </w:t>
      </w:r>
      <w:r w:rsidRPr="00464BF2">
        <w:rPr>
          <w:i/>
          <w:lang w:val="en-GB" w:eastAsia="fr-FR"/>
        </w:rPr>
        <w:t>justice considered</w:t>
      </w:r>
      <w:r w:rsidR="00B02BA1" w:rsidRPr="00464BF2">
        <w:rPr>
          <w:i/>
          <w:lang w:val="en-GB" w:eastAsia="fr-FR"/>
        </w:rPr>
        <w:t>?</w:t>
      </w:r>
    </w:p>
    <w:p w14:paraId="0A8624D7" w14:textId="77777777" w:rsidR="0083661C" w:rsidRPr="00464BF2" w:rsidRDefault="0083661C" w:rsidP="0083661C">
      <w:pPr>
        <w:rPr>
          <w:lang w:val="en-GB" w:eastAsia="fr-FR"/>
        </w:rPr>
      </w:pPr>
    </w:p>
    <w:p w14:paraId="5740111D" w14:textId="31625A8C" w:rsidR="00403059" w:rsidRPr="00464BF2" w:rsidRDefault="0083661C" w:rsidP="00403059">
      <w:pPr>
        <w:rPr>
          <w:lang w:val="en-GB" w:eastAsia="fr-FR"/>
        </w:rPr>
      </w:pPr>
      <w:r w:rsidRPr="00464BF2">
        <w:rPr>
          <w:b/>
          <w:lang w:val="en-GB" w:eastAsia="fr-FR"/>
        </w:rPr>
        <w:t>Equality</w:t>
      </w:r>
    </w:p>
    <w:p w14:paraId="4FDD6A8A" w14:textId="6118742D" w:rsidR="0083661C" w:rsidRPr="00464BF2" w:rsidRDefault="0083661C" w:rsidP="00403059">
      <w:pPr>
        <w:rPr>
          <w:i/>
          <w:lang w:val="en-GB" w:eastAsia="fr-FR"/>
        </w:rPr>
      </w:pPr>
      <w:r w:rsidRPr="00464BF2">
        <w:rPr>
          <w:i/>
          <w:lang w:val="en-GB" w:eastAsia="fr-FR"/>
        </w:rPr>
        <w:t>Are all citizens treated equally</w:t>
      </w:r>
      <w:r w:rsidR="00403059" w:rsidRPr="00464BF2">
        <w:rPr>
          <w:i/>
          <w:lang w:val="en-GB" w:eastAsia="fr-FR"/>
        </w:rPr>
        <w:t xml:space="preserve"> in the decision process</w:t>
      </w:r>
      <w:r w:rsidR="00A278EB" w:rsidRPr="00464BF2">
        <w:rPr>
          <w:i/>
          <w:lang w:val="en-GB" w:eastAsia="fr-FR"/>
        </w:rPr>
        <w:t>es about climate change adaptation</w:t>
      </w:r>
      <w:r w:rsidRPr="00464BF2">
        <w:rPr>
          <w:i/>
          <w:lang w:val="en-GB" w:eastAsia="fr-FR"/>
        </w:rPr>
        <w:t xml:space="preserve">? If no, why not? If so, how is this ensured? </w:t>
      </w:r>
      <w:r w:rsidR="000E6C65" w:rsidRPr="00464BF2">
        <w:rPr>
          <w:i/>
          <w:lang w:val="en-GB" w:eastAsia="fr-FR"/>
        </w:rPr>
        <w:t xml:space="preserve">This could include, but not limited to, </w:t>
      </w:r>
      <w:r w:rsidR="002A21EA" w:rsidRPr="0012292E">
        <w:rPr>
          <w:i/>
          <w:lang w:val="en-GB" w:eastAsia="fr-FR"/>
        </w:rPr>
        <w:t>participation</w:t>
      </w:r>
      <w:r w:rsidR="00B02BA1" w:rsidRPr="0012292E">
        <w:rPr>
          <w:i/>
          <w:lang w:val="en-GB" w:eastAsia="fr-FR"/>
        </w:rPr>
        <w:t xml:space="preserve"> (sharing </w:t>
      </w:r>
      <w:r w:rsidR="002A21EA" w:rsidRPr="0012292E">
        <w:rPr>
          <w:i/>
          <w:lang w:val="en-GB" w:eastAsia="fr-FR"/>
        </w:rPr>
        <w:t>information, consultation, active involvement</w:t>
      </w:r>
      <w:r w:rsidR="00B02BA1" w:rsidRPr="0012292E">
        <w:rPr>
          <w:i/>
          <w:lang w:val="en-GB" w:eastAsia="fr-FR"/>
        </w:rPr>
        <w:t>)</w:t>
      </w:r>
      <w:r w:rsidR="000E6C65" w:rsidRPr="0012292E">
        <w:rPr>
          <w:i/>
          <w:lang w:val="en-GB" w:eastAsia="fr-FR"/>
        </w:rPr>
        <w:t xml:space="preserve"> in decision making and the distribution of resources</w:t>
      </w:r>
      <w:r w:rsidR="00B02BA1" w:rsidRPr="0012292E">
        <w:rPr>
          <w:i/>
          <w:lang w:val="en-GB" w:eastAsia="fr-FR"/>
        </w:rPr>
        <w:t xml:space="preserve">. </w:t>
      </w:r>
    </w:p>
    <w:p w14:paraId="7C4D0446" w14:textId="77777777" w:rsidR="00403059" w:rsidRPr="00464BF2" w:rsidRDefault="00403059" w:rsidP="00403059">
      <w:pPr>
        <w:rPr>
          <w:rStyle w:val="Nadruk"/>
          <w:lang w:val="en-GB"/>
        </w:rPr>
      </w:pPr>
      <w:r w:rsidRPr="00464BF2">
        <w:rPr>
          <w:rStyle w:val="Nadruk"/>
          <w:lang w:val="en-GB"/>
        </w:rPr>
        <w:t xml:space="preserve">Response: </w:t>
      </w:r>
      <w:r w:rsidRPr="005B5136">
        <w:rPr>
          <w:rFonts w:eastAsiaTheme="minorHAnsi"/>
          <w:iCs/>
          <w:lang w:val="en-GB"/>
        </w:rPr>
        <w:t>Add</w:t>
      </w:r>
    </w:p>
    <w:p w14:paraId="31A9F0F5" w14:textId="77777777" w:rsidR="0083661C" w:rsidRPr="00464BF2" w:rsidRDefault="0083661C" w:rsidP="00403059">
      <w:pPr>
        <w:rPr>
          <w:lang w:val="en-GB" w:eastAsia="fr-FR"/>
        </w:rPr>
      </w:pPr>
    </w:p>
    <w:p w14:paraId="5F8DC6D6" w14:textId="467AF800" w:rsidR="00403059" w:rsidRPr="00464BF2" w:rsidRDefault="00AF795B" w:rsidP="00403059">
      <w:pPr>
        <w:rPr>
          <w:b/>
          <w:lang w:val="en-GB" w:eastAsia="fr-FR"/>
        </w:rPr>
      </w:pPr>
      <w:r w:rsidRPr="00464BF2">
        <w:rPr>
          <w:b/>
          <w:lang w:val="en-GB" w:eastAsia="fr-FR"/>
        </w:rPr>
        <w:t>Prioritization of vulnerable groups</w:t>
      </w:r>
    </w:p>
    <w:p w14:paraId="5D11E5CB" w14:textId="3634F9DE" w:rsidR="0083661C" w:rsidRPr="00464BF2" w:rsidRDefault="0083661C" w:rsidP="00403059">
      <w:pPr>
        <w:rPr>
          <w:i/>
          <w:lang w:val="en-GB" w:eastAsia="fr-FR"/>
        </w:rPr>
      </w:pPr>
      <w:r w:rsidRPr="00464BF2">
        <w:rPr>
          <w:i/>
          <w:lang w:val="en-GB" w:eastAsia="fr-FR"/>
        </w:rPr>
        <w:t>Are the most vulnerable members of society prioritized</w:t>
      </w:r>
      <w:r w:rsidR="00AF795B" w:rsidRPr="00464BF2">
        <w:rPr>
          <w:i/>
          <w:lang w:val="en-GB" w:eastAsia="fr-FR"/>
        </w:rPr>
        <w:t xml:space="preserve"> in terms of their needs regarding climate change adaptation</w:t>
      </w:r>
      <w:r w:rsidRPr="00464BF2">
        <w:rPr>
          <w:i/>
          <w:lang w:val="en-GB" w:eastAsia="fr-FR"/>
        </w:rPr>
        <w:t xml:space="preserve">? If no, why not? If so, how is this ensured? </w:t>
      </w:r>
    </w:p>
    <w:p w14:paraId="12A985B9" w14:textId="77777777" w:rsidR="00403059" w:rsidRPr="00464BF2" w:rsidRDefault="00403059" w:rsidP="00403059">
      <w:pPr>
        <w:rPr>
          <w:rStyle w:val="Nadruk"/>
          <w:lang w:val="en-GB"/>
        </w:rPr>
      </w:pPr>
      <w:r w:rsidRPr="00464BF2">
        <w:rPr>
          <w:rStyle w:val="Nadruk"/>
          <w:lang w:val="en-GB"/>
        </w:rPr>
        <w:t xml:space="preserve">Response: </w:t>
      </w:r>
      <w:r w:rsidRPr="005B5136">
        <w:rPr>
          <w:rFonts w:eastAsiaTheme="minorHAnsi"/>
          <w:iCs/>
          <w:lang w:val="en-GB"/>
        </w:rPr>
        <w:t>Add</w:t>
      </w:r>
    </w:p>
    <w:p w14:paraId="0C7BD00B" w14:textId="77777777" w:rsidR="0083661C" w:rsidRPr="00464BF2" w:rsidRDefault="0083661C" w:rsidP="00403059">
      <w:pPr>
        <w:rPr>
          <w:lang w:val="en-GB" w:eastAsia="fr-FR"/>
        </w:rPr>
      </w:pPr>
    </w:p>
    <w:p w14:paraId="04E8F491" w14:textId="4E4E3593" w:rsidR="00403059" w:rsidRPr="00464BF2" w:rsidRDefault="0083661C" w:rsidP="00403059">
      <w:pPr>
        <w:rPr>
          <w:lang w:val="en-GB" w:eastAsia="fr-FR"/>
        </w:rPr>
      </w:pPr>
      <w:r w:rsidRPr="00464BF2">
        <w:rPr>
          <w:b/>
          <w:lang w:val="en-GB" w:eastAsia="fr-FR"/>
        </w:rPr>
        <w:t>Utility</w:t>
      </w:r>
      <w:r w:rsidR="00AF795B" w:rsidRPr="00464BF2">
        <w:rPr>
          <w:b/>
          <w:lang w:val="en-GB" w:eastAsia="fr-FR"/>
        </w:rPr>
        <w:t xml:space="preserve"> </w:t>
      </w:r>
      <w:r w:rsidR="00B90362">
        <w:rPr>
          <w:b/>
          <w:lang w:val="en-GB" w:eastAsia="fr-FR"/>
        </w:rPr>
        <w:t>/ return on investment</w:t>
      </w:r>
      <w:bookmarkStart w:id="64" w:name="_GoBack"/>
      <w:bookmarkEnd w:id="64"/>
    </w:p>
    <w:p w14:paraId="77FB057C" w14:textId="7507222E" w:rsidR="0083661C" w:rsidRPr="00464BF2" w:rsidRDefault="0083661C" w:rsidP="00403059">
      <w:pPr>
        <w:rPr>
          <w:i/>
          <w:lang w:val="en-GB" w:eastAsia="fr-FR"/>
        </w:rPr>
      </w:pPr>
      <w:r w:rsidRPr="00464BF2">
        <w:rPr>
          <w:i/>
          <w:lang w:val="en-GB" w:eastAsia="fr-FR"/>
        </w:rPr>
        <w:t>Is it require</w:t>
      </w:r>
      <w:r w:rsidR="00777776">
        <w:rPr>
          <w:i/>
          <w:lang w:val="en-GB" w:eastAsia="fr-FR"/>
        </w:rPr>
        <w:t>d</w:t>
      </w:r>
      <w:r w:rsidRPr="00464BF2">
        <w:rPr>
          <w:i/>
          <w:lang w:val="en-GB" w:eastAsia="fr-FR"/>
        </w:rPr>
        <w:t xml:space="preserve"> to ensure the best return for each euro</w:t>
      </w:r>
      <w:r w:rsidR="00835763">
        <w:rPr>
          <w:i/>
          <w:lang w:val="en-GB" w:eastAsia="fr-FR"/>
        </w:rPr>
        <w:t xml:space="preserve"> of public funding</w:t>
      </w:r>
      <w:r w:rsidRPr="00464BF2">
        <w:rPr>
          <w:i/>
          <w:lang w:val="en-GB" w:eastAsia="fr-FR"/>
        </w:rPr>
        <w:t xml:space="preserve"> spent? If no, why not? If so, how is this ensured? </w:t>
      </w:r>
    </w:p>
    <w:p w14:paraId="740E69B1" w14:textId="77777777" w:rsidR="00403059" w:rsidRPr="00464BF2" w:rsidRDefault="00403059" w:rsidP="00403059">
      <w:pPr>
        <w:rPr>
          <w:rStyle w:val="Nadruk"/>
          <w:lang w:val="en-GB"/>
        </w:rPr>
      </w:pPr>
      <w:r w:rsidRPr="00464BF2">
        <w:rPr>
          <w:rStyle w:val="Nadruk"/>
          <w:lang w:val="en-GB"/>
        </w:rPr>
        <w:t xml:space="preserve">Response: </w:t>
      </w:r>
      <w:r w:rsidRPr="005B5136">
        <w:rPr>
          <w:rFonts w:eastAsiaTheme="minorHAnsi"/>
          <w:iCs/>
          <w:lang w:val="en-GB"/>
        </w:rPr>
        <w:t>Add</w:t>
      </w:r>
    </w:p>
    <w:p w14:paraId="67F9B10C" w14:textId="77777777" w:rsidR="0083661C" w:rsidRPr="00464BF2" w:rsidRDefault="0083661C" w:rsidP="00403059">
      <w:pPr>
        <w:rPr>
          <w:lang w:val="en-GB" w:eastAsia="fr-FR"/>
        </w:rPr>
      </w:pPr>
    </w:p>
    <w:bookmarkEnd w:id="0"/>
    <w:p w14:paraId="3BBE90DC" w14:textId="77777777" w:rsidR="00E146FF" w:rsidRPr="00A97037" w:rsidRDefault="00E146FF" w:rsidP="00A97037">
      <w:pPr>
        <w:spacing w:after="200" w:line="276" w:lineRule="auto"/>
        <w:jc w:val="left"/>
        <w:rPr>
          <w:i/>
          <w:lang w:val="en-GB" w:eastAsia="fr-FR"/>
        </w:rPr>
      </w:pPr>
    </w:p>
    <w:sectPr w:rsidR="00E146FF" w:rsidRPr="00A97037" w:rsidSect="002034D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4A81" w14:textId="77777777" w:rsidR="001E634C" w:rsidRDefault="001E634C" w:rsidP="005D13E3">
      <w:r>
        <w:separator/>
      </w:r>
    </w:p>
  </w:endnote>
  <w:endnote w:type="continuationSeparator" w:id="0">
    <w:p w14:paraId="2D691C9E" w14:textId="77777777" w:rsidR="001E634C" w:rsidRDefault="001E634C" w:rsidP="005D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548062"/>
      <w:docPartObj>
        <w:docPartGallery w:val="Page Numbers (Bottom of Page)"/>
        <w:docPartUnique/>
      </w:docPartObj>
    </w:sdtPr>
    <w:sdtEndPr>
      <w:rPr>
        <w:color w:val="808080" w:themeColor="background1" w:themeShade="80"/>
        <w:spacing w:val="60"/>
      </w:rPr>
    </w:sdtEndPr>
    <w:sdtContent>
      <w:p w14:paraId="4E02E344" w14:textId="77777777" w:rsidR="001E634C" w:rsidRDefault="001E634C" w:rsidP="005A2E0D">
        <w:pPr>
          <w:pStyle w:val="Voettekst"/>
          <w:pBdr>
            <w:top w:val="single" w:sz="4" w:space="1" w:color="D9D9D9" w:themeColor="background1" w:themeShade="D9"/>
          </w:pBdr>
          <w:jc w:val="left"/>
          <w:rPr>
            <w:b/>
            <w:bCs/>
          </w:rPr>
        </w:pPr>
        <w:r>
          <w:rPr>
            <w:noProof/>
            <w:lang w:val="nl-NL" w:eastAsia="nl-NL"/>
          </w:rPr>
          <w:drawing>
            <wp:anchor distT="0" distB="0" distL="114300" distR="114300" simplePos="0" relativeHeight="251658240" behindDoc="0" locked="0" layoutInCell="1" allowOverlap="1" wp14:anchorId="01AECF22" wp14:editId="2A4D0DE4">
              <wp:simplePos x="0" y="0"/>
              <wp:positionH relativeFrom="column">
                <wp:posOffset>5467350</wp:posOffset>
              </wp:positionH>
              <wp:positionV relativeFrom="paragraph">
                <wp:posOffset>56834</wp:posOffset>
              </wp:positionV>
              <wp:extent cx="1135380" cy="451142"/>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730" cy="45962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Pr="000703C2">
          <w:rPr>
            <w:b/>
            <w:bCs/>
            <w:noProof/>
          </w:rPr>
          <w:t>18</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r>
      </w:p>
    </w:sdtContent>
  </w:sdt>
  <w:p w14:paraId="5FD57720" w14:textId="77777777" w:rsidR="001E634C" w:rsidRDefault="001E634C" w:rsidP="00B57C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FC0C" w14:textId="77777777" w:rsidR="001E634C" w:rsidRDefault="001E634C" w:rsidP="005D13E3">
      <w:r>
        <w:separator/>
      </w:r>
    </w:p>
  </w:footnote>
  <w:footnote w:type="continuationSeparator" w:id="0">
    <w:p w14:paraId="513EF738" w14:textId="77777777" w:rsidR="001E634C" w:rsidRDefault="001E634C" w:rsidP="005D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52B"/>
    <w:multiLevelType w:val="hybridMultilevel"/>
    <w:tmpl w:val="A01000DA"/>
    <w:lvl w:ilvl="0" w:tplc="114E481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CF5619"/>
    <w:multiLevelType w:val="hybridMultilevel"/>
    <w:tmpl w:val="18665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84F66"/>
    <w:multiLevelType w:val="hybridMultilevel"/>
    <w:tmpl w:val="826C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32A52"/>
    <w:multiLevelType w:val="hybridMultilevel"/>
    <w:tmpl w:val="9FECB6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B2129E"/>
    <w:multiLevelType w:val="hybridMultilevel"/>
    <w:tmpl w:val="D0863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22762"/>
    <w:multiLevelType w:val="hybridMultilevel"/>
    <w:tmpl w:val="DB7CDB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D14056"/>
    <w:multiLevelType w:val="hybridMultilevel"/>
    <w:tmpl w:val="DB7CDB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CB4534"/>
    <w:multiLevelType w:val="hybridMultilevel"/>
    <w:tmpl w:val="2FE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F3360"/>
    <w:multiLevelType w:val="hybridMultilevel"/>
    <w:tmpl w:val="6A44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2C43"/>
    <w:multiLevelType w:val="hybridMultilevel"/>
    <w:tmpl w:val="57167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FF5DAE"/>
    <w:multiLevelType w:val="hybridMultilevel"/>
    <w:tmpl w:val="65A4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60978"/>
    <w:multiLevelType w:val="hybridMultilevel"/>
    <w:tmpl w:val="531012F8"/>
    <w:lvl w:ilvl="0" w:tplc="311084B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C003B"/>
    <w:multiLevelType w:val="hybridMultilevel"/>
    <w:tmpl w:val="2F702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BD4D38"/>
    <w:multiLevelType w:val="hybridMultilevel"/>
    <w:tmpl w:val="679C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F4B0C"/>
    <w:multiLevelType w:val="hybridMultilevel"/>
    <w:tmpl w:val="C18EE326"/>
    <w:lvl w:ilvl="0" w:tplc="E7E4CC66">
      <w:start w:val="1"/>
      <w:numFmt w:val="bullet"/>
      <w:lvlText w:val="•"/>
      <w:lvlJc w:val="left"/>
      <w:pPr>
        <w:tabs>
          <w:tab w:val="num" w:pos="720"/>
        </w:tabs>
        <w:ind w:left="720" w:hanging="360"/>
      </w:pPr>
      <w:rPr>
        <w:rFonts w:ascii="Arial" w:hAnsi="Arial" w:hint="default"/>
      </w:rPr>
    </w:lvl>
    <w:lvl w:ilvl="1" w:tplc="0DEC611E" w:tentative="1">
      <w:start w:val="1"/>
      <w:numFmt w:val="bullet"/>
      <w:lvlText w:val="•"/>
      <w:lvlJc w:val="left"/>
      <w:pPr>
        <w:tabs>
          <w:tab w:val="num" w:pos="1440"/>
        </w:tabs>
        <w:ind w:left="1440" w:hanging="360"/>
      </w:pPr>
      <w:rPr>
        <w:rFonts w:ascii="Arial" w:hAnsi="Arial" w:hint="default"/>
      </w:rPr>
    </w:lvl>
    <w:lvl w:ilvl="2" w:tplc="549C3488" w:tentative="1">
      <w:start w:val="1"/>
      <w:numFmt w:val="bullet"/>
      <w:lvlText w:val="•"/>
      <w:lvlJc w:val="left"/>
      <w:pPr>
        <w:tabs>
          <w:tab w:val="num" w:pos="2160"/>
        </w:tabs>
        <w:ind w:left="2160" w:hanging="360"/>
      </w:pPr>
      <w:rPr>
        <w:rFonts w:ascii="Arial" w:hAnsi="Arial" w:hint="default"/>
      </w:rPr>
    </w:lvl>
    <w:lvl w:ilvl="3" w:tplc="9042B03A" w:tentative="1">
      <w:start w:val="1"/>
      <w:numFmt w:val="bullet"/>
      <w:lvlText w:val="•"/>
      <w:lvlJc w:val="left"/>
      <w:pPr>
        <w:tabs>
          <w:tab w:val="num" w:pos="2880"/>
        </w:tabs>
        <w:ind w:left="2880" w:hanging="360"/>
      </w:pPr>
      <w:rPr>
        <w:rFonts w:ascii="Arial" w:hAnsi="Arial" w:hint="default"/>
      </w:rPr>
    </w:lvl>
    <w:lvl w:ilvl="4" w:tplc="3A3A365C" w:tentative="1">
      <w:start w:val="1"/>
      <w:numFmt w:val="bullet"/>
      <w:lvlText w:val="•"/>
      <w:lvlJc w:val="left"/>
      <w:pPr>
        <w:tabs>
          <w:tab w:val="num" w:pos="3600"/>
        </w:tabs>
        <w:ind w:left="3600" w:hanging="360"/>
      </w:pPr>
      <w:rPr>
        <w:rFonts w:ascii="Arial" w:hAnsi="Arial" w:hint="default"/>
      </w:rPr>
    </w:lvl>
    <w:lvl w:ilvl="5" w:tplc="CAEA19FC" w:tentative="1">
      <w:start w:val="1"/>
      <w:numFmt w:val="bullet"/>
      <w:lvlText w:val="•"/>
      <w:lvlJc w:val="left"/>
      <w:pPr>
        <w:tabs>
          <w:tab w:val="num" w:pos="4320"/>
        </w:tabs>
        <w:ind w:left="4320" w:hanging="360"/>
      </w:pPr>
      <w:rPr>
        <w:rFonts w:ascii="Arial" w:hAnsi="Arial" w:hint="default"/>
      </w:rPr>
    </w:lvl>
    <w:lvl w:ilvl="6" w:tplc="5E7E9EA2" w:tentative="1">
      <w:start w:val="1"/>
      <w:numFmt w:val="bullet"/>
      <w:lvlText w:val="•"/>
      <w:lvlJc w:val="left"/>
      <w:pPr>
        <w:tabs>
          <w:tab w:val="num" w:pos="5040"/>
        </w:tabs>
        <w:ind w:left="5040" w:hanging="360"/>
      </w:pPr>
      <w:rPr>
        <w:rFonts w:ascii="Arial" w:hAnsi="Arial" w:hint="default"/>
      </w:rPr>
    </w:lvl>
    <w:lvl w:ilvl="7" w:tplc="571AFD5A" w:tentative="1">
      <w:start w:val="1"/>
      <w:numFmt w:val="bullet"/>
      <w:lvlText w:val="•"/>
      <w:lvlJc w:val="left"/>
      <w:pPr>
        <w:tabs>
          <w:tab w:val="num" w:pos="5760"/>
        </w:tabs>
        <w:ind w:left="5760" w:hanging="360"/>
      </w:pPr>
      <w:rPr>
        <w:rFonts w:ascii="Arial" w:hAnsi="Arial" w:hint="default"/>
      </w:rPr>
    </w:lvl>
    <w:lvl w:ilvl="8" w:tplc="F3D6E0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64399C"/>
    <w:multiLevelType w:val="hybridMultilevel"/>
    <w:tmpl w:val="D05E491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35E25D3E"/>
    <w:multiLevelType w:val="hybridMultilevel"/>
    <w:tmpl w:val="AD483E7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8311D"/>
    <w:multiLevelType w:val="hybridMultilevel"/>
    <w:tmpl w:val="BCE66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35CB5"/>
    <w:multiLevelType w:val="hybridMultilevel"/>
    <w:tmpl w:val="3A2E5B02"/>
    <w:lvl w:ilvl="0" w:tplc="1BBC3B7A">
      <w:start w:val="2"/>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34567F"/>
    <w:multiLevelType w:val="hybridMultilevel"/>
    <w:tmpl w:val="13B0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442583"/>
    <w:multiLevelType w:val="hybridMultilevel"/>
    <w:tmpl w:val="E0825EF4"/>
    <w:lvl w:ilvl="0" w:tplc="58E23014">
      <w:start w:val="2"/>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6743BD"/>
    <w:multiLevelType w:val="hybridMultilevel"/>
    <w:tmpl w:val="E0EE83FA"/>
    <w:lvl w:ilvl="0" w:tplc="7B5E3E92">
      <w:start w:val="1"/>
      <w:numFmt w:val="bullet"/>
      <w:lvlText w:val="•"/>
      <w:lvlJc w:val="left"/>
      <w:pPr>
        <w:tabs>
          <w:tab w:val="num" w:pos="720"/>
        </w:tabs>
        <w:ind w:left="720" w:hanging="360"/>
      </w:pPr>
      <w:rPr>
        <w:rFonts w:ascii="Arial" w:hAnsi="Arial" w:hint="default"/>
      </w:rPr>
    </w:lvl>
    <w:lvl w:ilvl="1" w:tplc="D3946024">
      <w:start w:val="513"/>
      <w:numFmt w:val="bullet"/>
      <w:lvlText w:val="–"/>
      <w:lvlJc w:val="left"/>
      <w:pPr>
        <w:tabs>
          <w:tab w:val="num" w:pos="1440"/>
        </w:tabs>
        <w:ind w:left="1440" w:hanging="360"/>
      </w:pPr>
      <w:rPr>
        <w:rFonts w:ascii="Verdana" w:hAnsi="Verdana" w:hint="default"/>
      </w:rPr>
    </w:lvl>
    <w:lvl w:ilvl="2" w:tplc="B19425E0" w:tentative="1">
      <w:start w:val="1"/>
      <w:numFmt w:val="bullet"/>
      <w:lvlText w:val="•"/>
      <w:lvlJc w:val="left"/>
      <w:pPr>
        <w:tabs>
          <w:tab w:val="num" w:pos="2160"/>
        </w:tabs>
        <w:ind w:left="2160" w:hanging="360"/>
      </w:pPr>
      <w:rPr>
        <w:rFonts w:ascii="Arial" w:hAnsi="Arial" w:hint="default"/>
      </w:rPr>
    </w:lvl>
    <w:lvl w:ilvl="3" w:tplc="554489A6" w:tentative="1">
      <w:start w:val="1"/>
      <w:numFmt w:val="bullet"/>
      <w:lvlText w:val="•"/>
      <w:lvlJc w:val="left"/>
      <w:pPr>
        <w:tabs>
          <w:tab w:val="num" w:pos="2880"/>
        </w:tabs>
        <w:ind w:left="2880" w:hanging="360"/>
      </w:pPr>
      <w:rPr>
        <w:rFonts w:ascii="Arial" w:hAnsi="Arial" w:hint="default"/>
      </w:rPr>
    </w:lvl>
    <w:lvl w:ilvl="4" w:tplc="2EF029E2" w:tentative="1">
      <w:start w:val="1"/>
      <w:numFmt w:val="bullet"/>
      <w:lvlText w:val="•"/>
      <w:lvlJc w:val="left"/>
      <w:pPr>
        <w:tabs>
          <w:tab w:val="num" w:pos="3600"/>
        </w:tabs>
        <w:ind w:left="3600" w:hanging="360"/>
      </w:pPr>
      <w:rPr>
        <w:rFonts w:ascii="Arial" w:hAnsi="Arial" w:hint="default"/>
      </w:rPr>
    </w:lvl>
    <w:lvl w:ilvl="5" w:tplc="2D9653AE" w:tentative="1">
      <w:start w:val="1"/>
      <w:numFmt w:val="bullet"/>
      <w:lvlText w:val="•"/>
      <w:lvlJc w:val="left"/>
      <w:pPr>
        <w:tabs>
          <w:tab w:val="num" w:pos="4320"/>
        </w:tabs>
        <w:ind w:left="4320" w:hanging="360"/>
      </w:pPr>
      <w:rPr>
        <w:rFonts w:ascii="Arial" w:hAnsi="Arial" w:hint="default"/>
      </w:rPr>
    </w:lvl>
    <w:lvl w:ilvl="6" w:tplc="B52CCE62" w:tentative="1">
      <w:start w:val="1"/>
      <w:numFmt w:val="bullet"/>
      <w:lvlText w:val="•"/>
      <w:lvlJc w:val="left"/>
      <w:pPr>
        <w:tabs>
          <w:tab w:val="num" w:pos="5040"/>
        </w:tabs>
        <w:ind w:left="5040" w:hanging="360"/>
      </w:pPr>
      <w:rPr>
        <w:rFonts w:ascii="Arial" w:hAnsi="Arial" w:hint="default"/>
      </w:rPr>
    </w:lvl>
    <w:lvl w:ilvl="7" w:tplc="43323F1C" w:tentative="1">
      <w:start w:val="1"/>
      <w:numFmt w:val="bullet"/>
      <w:lvlText w:val="•"/>
      <w:lvlJc w:val="left"/>
      <w:pPr>
        <w:tabs>
          <w:tab w:val="num" w:pos="5760"/>
        </w:tabs>
        <w:ind w:left="5760" w:hanging="360"/>
      </w:pPr>
      <w:rPr>
        <w:rFonts w:ascii="Arial" w:hAnsi="Arial" w:hint="default"/>
      </w:rPr>
    </w:lvl>
    <w:lvl w:ilvl="8" w:tplc="858E3F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D61285"/>
    <w:multiLevelType w:val="hybridMultilevel"/>
    <w:tmpl w:val="4040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07E64"/>
    <w:multiLevelType w:val="hybridMultilevel"/>
    <w:tmpl w:val="F986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3418E"/>
    <w:multiLevelType w:val="hybridMultilevel"/>
    <w:tmpl w:val="4AA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31D28"/>
    <w:multiLevelType w:val="hybridMultilevel"/>
    <w:tmpl w:val="60007AD2"/>
    <w:lvl w:ilvl="0" w:tplc="D5443906">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8A1688E"/>
    <w:multiLevelType w:val="hybridMultilevel"/>
    <w:tmpl w:val="D73800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C90089"/>
    <w:multiLevelType w:val="hybridMultilevel"/>
    <w:tmpl w:val="7AD6F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403FDE"/>
    <w:multiLevelType w:val="hybridMultilevel"/>
    <w:tmpl w:val="C74EA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5A0816"/>
    <w:multiLevelType w:val="hybridMultilevel"/>
    <w:tmpl w:val="E02C8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E1E66"/>
    <w:multiLevelType w:val="hybridMultilevel"/>
    <w:tmpl w:val="41ACC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DD67A3"/>
    <w:multiLevelType w:val="hybridMultilevel"/>
    <w:tmpl w:val="09B0E09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EFD157D"/>
    <w:multiLevelType w:val="hybridMultilevel"/>
    <w:tmpl w:val="2056F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8"/>
  </w:num>
  <w:num w:numId="4">
    <w:abstractNumId w:val="28"/>
  </w:num>
  <w:num w:numId="5">
    <w:abstractNumId w:val="7"/>
  </w:num>
  <w:num w:numId="6">
    <w:abstractNumId w:val="1"/>
  </w:num>
  <w:num w:numId="7">
    <w:abstractNumId w:val="20"/>
  </w:num>
  <w:num w:numId="8">
    <w:abstractNumId w:val="18"/>
  </w:num>
  <w:num w:numId="9">
    <w:abstractNumId w:val="23"/>
  </w:num>
  <w:num w:numId="10">
    <w:abstractNumId w:val="32"/>
  </w:num>
  <w:num w:numId="11">
    <w:abstractNumId w:val="17"/>
  </w:num>
  <w:num w:numId="12">
    <w:abstractNumId w:val="29"/>
  </w:num>
  <w:num w:numId="13">
    <w:abstractNumId w:val="13"/>
  </w:num>
  <w:num w:numId="14">
    <w:abstractNumId w:val="4"/>
  </w:num>
  <w:num w:numId="15">
    <w:abstractNumId w:val="31"/>
  </w:num>
  <w:num w:numId="16">
    <w:abstractNumId w:val="0"/>
  </w:num>
  <w:num w:numId="17">
    <w:abstractNumId w:val="2"/>
  </w:num>
  <w:num w:numId="18">
    <w:abstractNumId w:val="16"/>
  </w:num>
  <w:num w:numId="19">
    <w:abstractNumId w:val="10"/>
  </w:num>
  <w:num w:numId="20">
    <w:abstractNumId w:val="14"/>
  </w:num>
  <w:num w:numId="21">
    <w:abstractNumId w:val="15"/>
  </w:num>
  <w:num w:numId="22">
    <w:abstractNumId w:val="25"/>
  </w:num>
  <w:num w:numId="23">
    <w:abstractNumId w:val="21"/>
  </w:num>
  <w:num w:numId="24">
    <w:abstractNumId w:val="24"/>
  </w:num>
  <w:num w:numId="25">
    <w:abstractNumId w:val="19"/>
  </w:num>
  <w:num w:numId="26">
    <w:abstractNumId w:val="12"/>
  </w:num>
  <w:num w:numId="27">
    <w:abstractNumId w:val="27"/>
  </w:num>
  <w:num w:numId="28">
    <w:abstractNumId w:val="3"/>
  </w:num>
  <w:num w:numId="29">
    <w:abstractNumId w:val="30"/>
  </w:num>
  <w:num w:numId="30">
    <w:abstractNumId w:val="9"/>
  </w:num>
  <w:num w:numId="31">
    <w:abstractNumId w:val="5"/>
  </w:num>
  <w:num w:numId="32">
    <w:abstractNumId w:val="6"/>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80"/>
    <w:rsid w:val="0000069C"/>
    <w:rsid w:val="00002B2A"/>
    <w:rsid w:val="00004AA6"/>
    <w:rsid w:val="00006799"/>
    <w:rsid w:val="00011A31"/>
    <w:rsid w:val="000130B3"/>
    <w:rsid w:val="00015B76"/>
    <w:rsid w:val="000244DF"/>
    <w:rsid w:val="00027068"/>
    <w:rsid w:val="00027238"/>
    <w:rsid w:val="000276BB"/>
    <w:rsid w:val="00033745"/>
    <w:rsid w:val="000359D6"/>
    <w:rsid w:val="00040963"/>
    <w:rsid w:val="0005420F"/>
    <w:rsid w:val="000545EB"/>
    <w:rsid w:val="00054C47"/>
    <w:rsid w:val="00066630"/>
    <w:rsid w:val="000703C2"/>
    <w:rsid w:val="00070E4B"/>
    <w:rsid w:val="00082329"/>
    <w:rsid w:val="00082B05"/>
    <w:rsid w:val="00084663"/>
    <w:rsid w:val="00084F31"/>
    <w:rsid w:val="0008622D"/>
    <w:rsid w:val="00095BCD"/>
    <w:rsid w:val="0009792F"/>
    <w:rsid w:val="000A2B42"/>
    <w:rsid w:val="000A345A"/>
    <w:rsid w:val="000A3808"/>
    <w:rsid w:val="000A397C"/>
    <w:rsid w:val="000A432B"/>
    <w:rsid w:val="000B0F4E"/>
    <w:rsid w:val="000B30EE"/>
    <w:rsid w:val="000B372E"/>
    <w:rsid w:val="000B7176"/>
    <w:rsid w:val="000B7181"/>
    <w:rsid w:val="000C4D10"/>
    <w:rsid w:val="000C5ABB"/>
    <w:rsid w:val="000C6D7E"/>
    <w:rsid w:val="000D0AB8"/>
    <w:rsid w:val="000D538D"/>
    <w:rsid w:val="000D56E0"/>
    <w:rsid w:val="000D660F"/>
    <w:rsid w:val="000D6B1E"/>
    <w:rsid w:val="000E1085"/>
    <w:rsid w:val="000E274E"/>
    <w:rsid w:val="000E46C2"/>
    <w:rsid w:val="000E55E2"/>
    <w:rsid w:val="000E6C65"/>
    <w:rsid w:val="000F5726"/>
    <w:rsid w:val="000F5AF5"/>
    <w:rsid w:val="00100F81"/>
    <w:rsid w:val="00101284"/>
    <w:rsid w:val="00114941"/>
    <w:rsid w:val="00121CEA"/>
    <w:rsid w:val="00121DCB"/>
    <w:rsid w:val="0012292E"/>
    <w:rsid w:val="00124F35"/>
    <w:rsid w:val="0013648A"/>
    <w:rsid w:val="001370FD"/>
    <w:rsid w:val="00143609"/>
    <w:rsid w:val="001536DB"/>
    <w:rsid w:val="00155874"/>
    <w:rsid w:val="001569AB"/>
    <w:rsid w:val="00160CF3"/>
    <w:rsid w:val="00161B06"/>
    <w:rsid w:val="00162C58"/>
    <w:rsid w:val="00164E07"/>
    <w:rsid w:val="00166051"/>
    <w:rsid w:val="00172BDA"/>
    <w:rsid w:val="001764D8"/>
    <w:rsid w:val="001775C1"/>
    <w:rsid w:val="00181E9F"/>
    <w:rsid w:val="0018200A"/>
    <w:rsid w:val="0018756D"/>
    <w:rsid w:val="0019152D"/>
    <w:rsid w:val="00196220"/>
    <w:rsid w:val="001A0FF3"/>
    <w:rsid w:val="001B0492"/>
    <w:rsid w:val="001B31FD"/>
    <w:rsid w:val="001B5964"/>
    <w:rsid w:val="001B6F3F"/>
    <w:rsid w:val="001C20E1"/>
    <w:rsid w:val="001C4EA8"/>
    <w:rsid w:val="001C6795"/>
    <w:rsid w:val="001C67C7"/>
    <w:rsid w:val="001C699F"/>
    <w:rsid w:val="001C7C67"/>
    <w:rsid w:val="001C7ED0"/>
    <w:rsid w:val="001D12AD"/>
    <w:rsid w:val="001D5BE6"/>
    <w:rsid w:val="001D5F08"/>
    <w:rsid w:val="001E5355"/>
    <w:rsid w:val="001E634C"/>
    <w:rsid w:val="001E6FBD"/>
    <w:rsid w:val="001F1CE0"/>
    <w:rsid w:val="001F369A"/>
    <w:rsid w:val="001F4400"/>
    <w:rsid w:val="001F5C19"/>
    <w:rsid w:val="001F5C87"/>
    <w:rsid w:val="002034D2"/>
    <w:rsid w:val="002036E5"/>
    <w:rsid w:val="002047D2"/>
    <w:rsid w:val="00205B5E"/>
    <w:rsid w:val="00215976"/>
    <w:rsid w:val="00220C2D"/>
    <w:rsid w:val="00234C54"/>
    <w:rsid w:val="00240689"/>
    <w:rsid w:val="002430AD"/>
    <w:rsid w:val="002445AA"/>
    <w:rsid w:val="00245464"/>
    <w:rsid w:val="00247013"/>
    <w:rsid w:val="002475A3"/>
    <w:rsid w:val="00247D09"/>
    <w:rsid w:val="00252542"/>
    <w:rsid w:val="00253022"/>
    <w:rsid w:val="00256B40"/>
    <w:rsid w:val="0026288D"/>
    <w:rsid w:val="00265CBF"/>
    <w:rsid w:val="00266B0E"/>
    <w:rsid w:val="00270B0B"/>
    <w:rsid w:val="00275C49"/>
    <w:rsid w:val="00280213"/>
    <w:rsid w:val="00284727"/>
    <w:rsid w:val="00293BCB"/>
    <w:rsid w:val="00296C65"/>
    <w:rsid w:val="002A21EA"/>
    <w:rsid w:val="002B1E16"/>
    <w:rsid w:val="002B5B7C"/>
    <w:rsid w:val="002B5DF4"/>
    <w:rsid w:val="002C3965"/>
    <w:rsid w:val="002C62DB"/>
    <w:rsid w:val="002C7F4F"/>
    <w:rsid w:val="002E08C1"/>
    <w:rsid w:val="002F10B8"/>
    <w:rsid w:val="002F2DF2"/>
    <w:rsid w:val="002F60F1"/>
    <w:rsid w:val="002F6579"/>
    <w:rsid w:val="0030042A"/>
    <w:rsid w:val="003056B4"/>
    <w:rsid w:val="00314CFB"/>
    <w:rsid w:val="00316B3C"/>
    <w:rsid w:val="0032523F"/>
    <w:rsid w:val="00325DC2"/>
    <w:rsid w:val="00330237"/>
    <w:rsid w:val="00337BA7"/>
    <w:rsid w:val="00362331"/>
    <w:rsid w:val="00363B2D"/>
    <w:rsid w:val="00366830"/>
    <w:rsid w:val="00367B38"/>
    <w:rsid w:val="00372002"/>
    <w:rsid w:val="00375F49"/>
    <w:rsid w:val="00381AA2"/>
    <w:rsid w:val="00390171"/>
    <w:rsid w:val="003960C4"/>
    <w:rsid w:val="00397212"/>
    <w:rsid w:val="003A11AA"/>
    <w:rsid w:val="003A21AA"/>
    <w:rsid w:val="003A3D37"/>
    <w:rsid w:val="003B3391"/>
    <w:rsid w:val="003B419B"/>
    <w:rsid w:val="003C0CB0"/>
    <w:rsid w:val="003C2F90"/>
    <w:rsid w:val="003D2D0B"/>
    <w:rsid w:val="003D3490"/>
    <w:rsid w:val="003D418A"/>
    <w:rsid w:val="003D55A6"/>
    <w:rsid w:val="003D73E9"/>
    <w:rsid w:val="003E0135"/>
    <w:rsid w:val="003E280B"/>
    <w:rsid w:val="003E4D7B"/>
    <w:rsid w:val="003E6CED"/>
    <w:rsid w:val="003F21B0"/>
    <w:rsid w:val="003F6F75"/>
    <w:rsid w:val="00402114"/>
    <w:rsid w:val="00403059"/>
    <w:rsid w:val="00404834"/>
    <w:rsid w:val="0040662E"/>
    <w:rsid w:val="004119E0"/>
    <w:rsid w:val="004130C2"/>
    <w:rsid w:val="0041540F"/>
    <w:rsid w:val="00415A70"/>
    <w:rsid w:val="00415E99"/>
    <w:rsid w:val="00424894"/>
    <w:rsid w:val="00427DB7"/>
    <w:rsid w:val="00437281"/>
    <w:rsid w:val="00441D4E"/>
    <w:rsid w:val="00441DEE"/>
    <w:rsid w:val="00441F8B"/>
    <w:rsid w:val="00442ACD"/>
    <w:rsid w:val="00442B1D"/>
    <w:rsid w:val="00443BCD"/>
    <w:rsid w:val="0044560C"/>
    <w:rsid w:val="0044667E"/>
    <w:rsid w:val="004470DB"/>
    <w:rsid w:val="00453332"/>
    <w:rsid w:val="00464BF2"/>
    <w:rsid w:val="004663FF"/>
    <w:rsid w:val="00466B16"/>
    <w:rsid w:val="00467C97"/>
    <w:rsid w:val="004750F8"/>
    <w:rsid w:val="00475685"/>
    <w:rsid w:val="00475F16"/>
    <w:rsid w:val="00483079"/>
    <w:rsid w:val="0048506A"/>
    <w:rsid w:val="0048703D"/>
    <w:rsid w:val="00490845"/>
    <w:rsid w:val="00491956"/>
    <w:rsid w:val="004B1063"/>
    <w:rsid w:val="004B1F88"/>
    <w:rsid w:val="004B3A54"/>
    <w:rsid w:val="004B4402"/>
    <w:rsid w:val="004B5783"/>
    <w:rsid w:val="004D0C61"/>
    <w:rsid w:val="004E6944"/>
    <w:rsid w:val="004F0DDB"/>
    <w:rsid w:val="004F4CE5"/>
    <w:rsid w:val="005000F2"/>
    <w:rsid w:val="00500D02"/>
    <w:rsid w:val="00503C17"/>
    <w:rsid w:val="005056B1"/>
    <w:rsid w:val="0050615A"/>
    <w:rsid w:val="0050746C"/>
    <w:rsid w:val="00510855"/>
    <w:rsid w:val="0051125B"/>
    <w:rsid w:val="00511BA8"/>
    <w:rsid w:val="00515228"/>
    <w:rsid w:val="00523FAD"/>
    <w:rsid w:val="0052775B"/>
    <w:rsid w:val="00533602"/>
    <w:rsid w:val="005364E2"/>
    <w:rsid w:val="00541F90"/>
    <w:rsid w:val="00557E64"/>
    <w:rsid w:val="00574C65"/>
    <w:rsid w:val="005825D2"/>
    <w:rsid w:val="0059287F"/>
    <w:rsid w:val="00593FA1"/>
    <w:rsid w:val="005A198F"/>
    <w:rsid w:val="005A2E0D"/>
    <w:rsid w:val="005B5136"/>
    <w:rsid w:val="005B5263"/>
    <w:rsid w:val="005C0747"/>
    <w:rsid w:val="005C361E"/>
    <w:rsid w:val="005D13E3"/>
    <w:rsid w:val="005D612B"/>
    <w:rsid w:val="005D69FF"/>
    <w:rsid w:val="005E2918"/>
    <w:rsid w:val="005E6916"/>
    <w:rsid w:val="005F2B65"/>
    <w:rsid w:val="005F337D"/>
    <w:rsid w:val="005F3791"/>
    <w:rsid w:val="00604286"/>
    <w:rsid w:val="00616FC2"/>
    <w:rsid w:val="0061742B"/>
    <w:rsid w:val="00623639"/>
    <w:rsid w:val="0064103B"/>
    <w:rsid w:val="00644BCC"/>
    <w:rsid w:val="0064721E"/>
    <w:rsid w:val="00647DBC"/>
    <w:rsid w:val="006500A4"/>
    <w:rsid w:val="00650B59"/>
    <w:rsid w:val="00651FF4"/>
    <w:rsid w:val="006523E0"/>
    <w:rsid w:val="0065252C"/>
    <w:rsid w:val="006537E5"/>
    <w:rsid w:val="006547D1"/>
    <w:rsid w:val="00654F3C"/>
    <w:rsid w:val="00656B98"/>
    <w:rsid w:val="006629CE"/>
    <w:rsid w:val="00665656"/>
    <w:rsid w:val="006736D8"/>
    <w:rsid w:val="006805ED"/>
    <w:rsid w:val="00683BDF"/>
    <w:rsid w:val="006920CD"/>
    <w:rsid w:val="006A3DE4"/>
    <w:rsid w:val="006B18B8"/>
    <w:rsid w:val="006B322D"/>
    <w:rsid w:val="006B35E8"/>
    <w:rsid w:val="006C085E"/>
    <w:rsid w:val="006C0F61"/>
    <w:rsid w:val="006C16EE"/>
    <w:rsid w:val="006C1D83"/>
    <w:rsid w:val="006C3BE8"/>
    <w:rsid w:val="006C7CB9"/>
    <w:rsid w:val="006E0A5A"/>
    <w:rsid w:val="006E53D3"/>
    <w:rsid w:val="00704434"/>
    <w:rsid w:val="00706D4B"/>
    <w:rsid w:val="00716CCF"/>
    <w:rsid w:val="00727848"/>
    <w:rsid w:val="00732568"/>
    <w:rsid w:val="0074177B"/>
    <w:rsid w:val="0074454D"/>
    <w:rsid w:val="007454C7"/>
    <w:rsid w:val="00746F60"/>
    <w:rsid w:val="0075014E"/>
    <w:rsid w:val="007625AB"/>
    <w:rsid w:val="00763548"/>
    <w:rsid w:val="007658A9"/>
    <w:rsid w:val="00772494"/>
    <w:rsid w:val="007724CD"/>
    <w:rsid w:val="007746D6"/>
    <w:rsid w:val="00777776"/>
    <w:rsid w:val="007966AC"/>
    <w:rsid w:val="00796DA6"/>
    <w:rsid w:val="007A226A"/>
    <w:rsid w:val="007A2354"/>
    <w:rsid w:val="007A2D53"/>
    <w:rsid w:val="007A7D9F"/>
    <w:rsid w:val="007C021F"/>
    <w:rsid w:val="007C639F"/>
    <w:rsid w:val="007D439C"/>
    <w:rsid w:val="007D44EA"/>
    <w:rsid w:val="007D4728"/>
    <w:rsid w:val="007E4857"/>
    <w:rsid w:val="007E48C1"/>
    <w:rsid w:val="007E4BC2"/>
    <w:rsid w:val="007F227E"/>
    <w:rsid w:val="007F4852"/>
    <w:rsid w:val="008046C8"/>
    <w:rsid w:val="00804844"/>
    <w:rsid w:val="00804E07"/>
    <w:rsid w:val="0081202E"/>
    <w:rsid w:val="0081471E"/>
    <w:rsid w:val="00814C1B"/>
    <w:rsid w:val="008158E7"/>
    <w:rsid w:val="0081712C"/>
    <w:rsid w:val="0082001E"/>
    <w:rsid w:val="00833514"/>
    <w:rsid w:val="00835763"/>
    <w:rsid w:val="0083661C"/>
    <w:rsid w:val="00841957"/>
    <w:rsid w:val="00842465"/>
    <w:rsid w:val="00843D14"/>
    <w:rsid w:val="00847C5A"/>
    <w:rsid w:val="008522D4"/>
    <w:rsid w:val="00853AD4"/>
    <w:rsid w:val="008609BC"/>
    <w:rsid w:val="008633FA"/>
    <w:rsid w:val="008676E3"/>
    <w:rsid w:val="00876A2E"/>
    <w:rsid w:val="00896944"/>
    <w:rsid w:val="008A0EA1"/>
    <w:rsid w:val="008A3E9B"/>
    <w:rsid w:val="008B22BD"/>
    <w:rsid w:val="008B45B2"/>
    <w:rsid w:val="008C289A"/>
    <w:rsid w:val="008C2D42"/>
    <w:rsid w:val="008C51D8"/>
    <w:rsid w:val="008C7E4C"/>
    <w:rsid w:val="008D24D5"/>
    <w:rsid w:val="008D760F"/>
    <w:rsid w:val="008E257F"/>
    <w:rsid w:val="008F26FE"/>
    <w:rsid w:val="008F5110"/>
    <w:rsid w:val="008F5B35"/>
    <w:rsid w:val="008F7047"/>
    <w:rsid w:val="00905A7E"/>
    <w:rsid w:val="009077FE"/>
    <w:rsid w:val="0092258F"/>
    <w:rsid w:val="00923DB9"/>
    <w:rsid w:val="00923EDE"/>
    <w:rsid w:val="00925C32"/>
    <w:rsid w:val="00926A5E"/>
    <w:rsid w:val="00926B3F"/>
    <w:rsid w:val="0093303B"/>
    <w:rsid w:val="00934614"/>
    <w:rsid w:val="00936580"/>
    <w:rsid w:val="00936CC4"/>
    <w:rsid w:val="009418AC"/>
    <w:rsid w:val="00945F2C"/>
    <w:rsid w:val="0094633B"/>
    <w:rsid w:val="00946351"/>
    <w:rsid w:val="009463F4"/>
    <w:rsid w:val="009478E9"/>
    <w:rsid w:val="009527AA"/>
    <w:rsid w:val="009634C0"/>
    <w:rsid w:val="00964790"/>
    <w:rsid w:val="009648F4"/>
    <w:rsid w:val="009649D9"/>
    <w:rsid w:val="0096741A"/>
    <w:rsid w:val="009733CF"/>
    <w:rsid w:val="00975093"/>
    <w:rsid w:val="009768DC"/>
    <w:rsid w:val="00977240"/>
    <w:rsid w:val="0097788D"/>
    <w:rsid w:val="0098445D"/>
    <w:rsid w:val="00984C4E"/>
    <w:rsid w:val="0098535C"/>
    <w:rsid w:val="00994985"/>
    <w:rsid w:val="009A0EA9"/>
    <w:rsid w:val="009A214B"/>
    <w:rsid w:val="009A2D04"/>
    <w:rsid w:val="009A70CE"/>
    <w:rsid w:val="009B16BF"/>
    <w:rsid w:val="009B24B1"/>
    <w:rsid w:val="009C343C"/>
    <w:rsid w:val="009C7543"/>
    <w:rsid w:val="009D6FC5"/>
    <w:rsid w:val="009D7276"/>
    <w:rsid w:val="009D79E2"/>
    <w:rsid w:val="009E08E6"/>
    <w:rsid w:val="009E420C"/>
    <w:rsid w:val="009E5327"/>
    <w:rsid w:val="009E6CB0"/>
    <w:rsid w:val="009E6CCD"/>
    <w:rsid w:val="009F4559"/>
    <w:rsid w:val="009F4E2B"/>
    <w:rsid w:val="00A11190"/>
    <w:rsid w:val="00A12738"/>
    <w:rsid w:val="00A15678"/>
    <w:rsid w:val="00A16151"/>
    <w:rsid w:val="00A242EA"/>
    <w:rsid w:val="00A27192"/>
    <w:rsid w:val="00A278EB"/>
    <w:rsid w:val="00A32717"/>
    <w:rsid w:val="00A33F2F"/>
    <w:rsid w:val="00A345BF"/>
    <w:rsid w:val="00A3626A"/>
    <w:rsid w:val="00A37D2B"/>
    <w:rsid w:val="00A40DA4"/>
    <w:rsid w:val="00A414AA"/>
    <w:rsid w:val="00A41A15"/>
    <w:rsid w:val="00A41ECC"/>
    <w:rsid w:val="00A44B0A"/>
    <w:rsid w:val="00A47301"/>
    <w:rsid w:val="00A602B9"/>
    <w:rsid w:val="00A60D11"/>
    <w:rsid w:val="00A61A0C"/>
    <w:rsid w:val="00A642F8"/>
    <w:rsid w:val="00A66C9F"/>
    <w:rsid w:val="00A67B02"/>
    <w:rsid w:val="00A70621"/>
    <w:rsid w:val="00A71467"/>
    <w:rsid w:val="00A72A6C"/>
    <w:rsid w:val="00A82429"/>
    <w:rsid w:val="00A82D4A"/>
    <w:rsid w:val="00A87C2F"/>
    <w:rsid w:val="00A902EC"/>
    <w:rsid w:val="00A96FB3"/>
    <w:rsid w:val="00A97037"/>
    <w:rsid w:val="00A9737D"/>
    <w:rsid w:val="00AA0682"/>
    <w:rsid w:val="00AA285F"/>
    <w:rsid w:val="00AA48E3"/>
    <w:rsid w:val="00AB09A9"/>
    <w:rsid w:val="00AB1012"/>
    <w:rsid w:val="00AB15EC"/>
    <w:rsid w:val="00AB3AB1"/>
    <w:rsid w:val="00AB4BDF"/>
    <w:rsid w:val="00AC5A92"/>
    <w:rsid w:val="00AD2E03"/>
    <w:rsid w:val="00AD55A0"/>
    <w:rsid w:val="00AE278C"/>
    <w:rsid w:val="00AE61C4"/>
    <w:rsid w:val="00AF1D07"/>
    <w:rsid w:val="00AF1DDA"/>
    <w:rsid w:val="00AF200B"/>
    <w:rsid w:val="00AF35D5"/>
    <w:rsid w:val="00AF38BA"/>
    <w:rsid w:val="00AF795B"/>
    <w:rsid w:val="00B02880"/>
    <w:rsid w:val="00B02BA1"/>
    <w:rsid w:val="00B04BB8"/>
    <w:rsid w:val="00B073D8"/>
    <w:rsid w:val="00B13019"/>
    <w:rsid w:val="00B14573"/>
    <w:rsid w:val="00B23C47"/>
    <w:rsid w:val="00B24476"/>
    <w:rsid w:val="00B25F3C"/>
    <w:rsid w:val="00B31D6A"/>
    <w:rsid w:val="00B332A3"/>
    <w:rsid w:val="00B35AE3"/>
    <w:rsid w:val="00B45A5C"/>
    <w:rsid w:val="00B4684A"/>
    <w:rsid w:val="00B522B1"/>
    <w:rsid w:val="00B57C5A"/>
    <w:rsid w:val="00B64507"/>
    <w:rsid w:val="00B73E39"/>
    <w:rsid w:val="00B8120F"/>
    <w:rsid w:val="00B874CF"/>
    <w:rsid w:val="00B87A71"/>
    <w:rsid w:val="00B90362"/>
    <w:rsid w:val="00B925B0"/>
    <w:rsid w:val="00B92BF9"/>
    <w:rsid w:val="00B93740"/>
    <w:rsid w:val="00B97F9E"/>
    <w:rsid w:val="00BA0620"/>
    <w:rsid w:val="00BA51AE"/>
    <w:rsid w:val="00BA6434"/>
    <w:rsid w:val="00BB6363"/>
    <w:rsid w:val="00BB6B2D"/>
    <w:rsid w:val="00BC17B6"/>
    <w:rsid w:val="00BC4DA4"/>
    <w:rsid w:val="00BD10C6"/>
    <w:rsid w:val="00BD2644"/>
    <w:rsid w:val="00BD4B4A"/>
    <w:rsid w:val="00BE44EF"/>
    <w:rsid w:val="00BE60E5"/>
    <w:rsid w:val="00BF3782"/>
    <w:rsid w:val="00BF6EDE"/>
    <w:rsid w:val="00C015EB"/>
    <w:rsid w:val="00C04B5A"/>
    <w:rsid w:val="00C054DF"/>
    <w:rsid w:val="00C074DE"/>
    <w:rsid w:val="00C077AD"/>
    <w:rsid w:val="00C17574"/>
    <w:rsid w:val="00C17FEF"/>
    <w:rsid w:val="00C23770"/>
    <w:rsid w:val="00C31C4B"/>
    <w:rsid w:val="00C32C20"/>
    <w:rsid w:val="00C37B2F"/>
    <w:rsid w:val="00C41D2E"/>
    <w:rsid w:val="00C43025"/>
    <w:rsid w:val="00C436AF"/>
    <w:rsid w:val="00C609EB"/>
    <w:rsid w:val="00C61AE7"/>
    <w:rsid w:val="00C61BBB"/>
    <w:rsid w:val="00C65858"/>
    <w:rsid w:val="00C66090"/>
    <w:rsid w:val="00C6611C"/>
    <w:rsid w:val="00C76A18"/>
    <w:rsid w:val="00C81347"/>
    <w:rsid w:val="00C82865"/>
    <w:rsid w:val="00C84B5B"/>
    <w:rsid w:val="00C90427"/>
    <w:rsid w:val="00C92B7B"/>
    <w:rsid w:val="00C95356"/>
    <w:rsid w:val="00C95D75"/>
    <w:rsid w:val="00C96C9F"/>
    <w:rsid w:val="00CA14FE"/>
    <w:rsid w:val="00CB136F"/>
    <w:rsid w:val="00CB168D"/>
    <w:rsid w:val="00CB32A0"/>
    <w:rsid w:val="00CC0294"/>
    <w:rsid w:val="00CD2B2E"/>
    <w:rsid w:val="00CD2BA3"/>
    <w:rsid w:val="00CF129E"/>
    <w:rsid w:val="00CF1352"/>
    <w:rsid w:val="00CF243A"/>
    <w:rsid w:val="00D057BD"/>
    <w:rsid w:val="00D109CE"/>
    <w:rsid w:val="00D137A4"/>
    <w:rsid w:val="00D159C2"/>
    <w:rsid w:val="00D163F4"/>
    <w:rsid w:val="00D16AF5"/>
    <w:rsid w:val="00D260A0"/>
    <w:rsid w:val="00D40009"/>
    <w:rsid w:val="00D47BD0"/>
    <w:rsid w:val="00D47C68"/>
    <w:rsid w:val="00D5361F"/>
    <w:rsid w:val="00D54B59"/>
    <w:rsid w:val="00D55323"/>
    <w:rsid w:val="00D561B1"/>
    <w:rsid w:val="00D72DC5"/>
    <w:rsid w:val="00D73CFB"/>
    <w:rsid w:val="00D747B0"/>
    <w:rsid w:val="00D80AE3"/>
    <w:rsid w:val="00D82BDA"/>
    <w:rsid w:val="00D832C9"/>
    <w:rsid w:val="00D83AFB"/>
    <w:rsid w:val="00D83B90"/>
    <w:rsid w:val="00D87722"/>
    <w:rsid w:val="00D931D8"/>
    <w:rsid w:val="00D9781E"/>
    <w:rsid w:val="00D97B00"/>
    <w:rsid w:val="00DA3A72"/>
    <w:rsid w:val="00DA4514"/>
    <w:rsid w:val="00DA5DAC"/>
    <w:rsid w:val="00DB014D"/>
    <w:rsid w:val="00DC2108"/>
    <w:rsid w:val="00DC330A"/>
    <w:rsid w:val="00DC38A1"/>
    <w:rsid w:val="00DC7ECB"/>
    <w:rsid w:val="00DD5F7C"/>
    <w:rsid w:val="00DD64D5"/>
    <w:rsid w:val="00DE22AA"/>
    <w:rsid w:val="00DF1041"/>
    <w:rsid w:val="00DF337D"/>
    <w:rsid w:val="00DF377D"/>
    <w:rsid w:val="00DF6977"/>
    <w:rsid w:val="00E02D4C"/>
    <w:rsid w:val="00E13A4F"/>
    <w:rsid w:val="00E13EF9"/>
    <w:rsid w:val="00E146FF"/>
    <w:rsid w:val="00E16A0C"/>
    <w:rsid w:val="00E17AB2"/>
    <w:rsid w:val="00E22803"/>
    <w:rsid w:val="00E2501B"/>
    <w:rsid w:val="00E254B0"/>
    <w:rsid w:val="00E26725"/>
    <w:rsid w:val="00E274F9"/>
    <w:rsid w:val="00E27597"/>
    <w:rsid w:val="00E27C0E"/>
    <w:rsid w:val="00E315B4"/>
    <w:rsid w:val="00E459CE"/>
    <w:rsid w:val="00E5700F"/>
    <w:rsid w:val="00E57E80"/>
    <w:rsid w:val="00E60BEB"/>
    <w:rsid w:val="00E660EB"/>
    <w:rsid w:val="00E673A2"/>
    <w:rsid w:val="00E70067"/>
    <w:rsid w:val="00E70569"/>
    <w:rsid w:val="00E734E5"/>
    <w:rsid w:val="00E75C2E"/>
    <w:rsid w:val="00E75FB5"/>
    <w:rsid w:val="00E76151"/>
    <w:rsid w:val="00E814EF"/>
    <w:rsid w:val="00E92426"/>
    <w:rsid w:val="00E93A98"/>
    <w:rsid w:val="00E96009"/>
    <w:rsid w:val="00EA123A"/>
    <w:rsid w:val="00EA279A"/>
    <w:rsid w:val="00EB0139"/>
    <w:rsid w:val="00EB10AA"/>
    <w:rsid w:val="00EB2146"/>
    <w:rsid w:val="00EB6C35"/>
    <w:rsid w:val="00EC10EC"/>
    <w:rsid w:val="00EC1E74"/>
    <w:rsid w:val="00EC1EFF"/>
    <w:rsid w:val="00ED3507"/>
    <w:rsid w:val="00EE19D8"/>
    <w:rsid w:val="00EE1FFC"/>
    <w:rsid w:val="00EF4081"/>
    <w:rsid w:val="00F0017C"/>
    <w:rsid w:val="00F00E54"/>
    <w:rsid w:val="00F00FBB"/>
    <w:rsid w:val="00F12443"/>
    <w:rsid w:val="00F1760D"/>
    <w:rsid w:val="00F1790F"/>
    <w:rsid w:val="00F17B12"/>
    <w:rsid w:val="00F210F8"/>
    <w:rsid w:val="00F23BFA"/>
    <w:rsid w:val="00F34687"/>
    <w:rsid w:val="00F4537F"/>
    <w:rsid w:val="00F458DA"/>
    <w:rsid w:val="00F51719"/>
    <w:rsid w:val="00F543FA"/>
    <w:rsid w:val="00F56292"/>
    <w:rsid w:val="00F61222"/>
    <w:rsid w:val="00F731D8"/>
    <w:rsid w:val="00F76ED3"/>
    <w:rsid w:val="00F81433"/>
    <w:rsid w:val="00F936FB"/>
    <w:rsid w:val="00F93DAD"/>
    <w:rsid w:val="00FA0A36"/>
    <w:rsid w:val="00FA1CC9"/>
    <w:rsid w:val="00FA6259"/>
    <w:rsid w:val="00FA6DE3"/>
    <w:rsid w:val="00FB1383"/>
    <w:rsid w:val="00FB4D7B"/>
    <w:rsid w:val="00FC0A09"/>
    <w:rsid w:val="00FC1241"/>
    <w:rsid w:val="00FC2747"/>
    <w:rsid w:val="00FD2198"/>
    <w:rsid w:val="00FD57E9"/>
    <w:rsid w:val="00FD698F"/>
    <w:rsid w:val="00FE0A66"/>
    <w:rsid w:val="00FE715C"/>
    <w:rsid w:val="00FF16D9"/>
    <w:rsid w:val="00FF2BAF"/>
    <w:rsid w:val="00FF327A"/>
    <w:rsid w:val="00FF35C7"/>
    <w:rsid w:val="00FF398D"/>
    <w:rsid w:val="00FF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B55047"/>
  <w15:docId w15:val="{11D060D7-2E4B-4392-8FBB-93684E47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32717"/>
    <w:pPr>
      <w:spacing w:after="0" w:line="240" w:lineRule="auto"/>
      <w:jc w:val="both"/>
    </w:pPr>
    <w:rPr>
      <w:rFonts w:eastAsia="Times New Roman" w:cstheme="minorHAnsi"/>
      <w:color w:val="000000"/>
      <w:szCs w:val="23"/>
      <w:lang w:val="en-US"/>
    </w:rPr>
  </w:style>
  <w:style w:type="paragraph" w:styleId="Kop1">
    <w:name w:val="heading 1"/>
    <w:basedOn w:val="Standaard"/>
    <w:next w:val="Standaard"/>
    <w:link w:val="Kop1Char"/>
    <w:uiPriority w:val="9"/>
    <w:qFormat/>
    <w:rsid w:val="00E02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autoRedefine/>
    <w:unhideWhenUsed/>
    <w:qFormat/>
    <w:rsid w:val="00B02BA1"/>
    <w:pPr>
      <w:outlineLvl w:val="1"/>
    </w:pPr>
    <w:rPr>
      <w:b/>
      <w:sz w:val="28"/>
      <w:lang w:eastAsia="fr-FR"/>
    </w:rPr>
  </w:style>
  <w:style w:type="paragraph" w:styleId="Kop3">
    <w:name w:val="heading 3"/>
    <w:basedOn w:val="Standaard"/>
    <w:next w:val="Standaard"/>
    <w:link w:val="Kop3Char"/>
    <w:uiPriority w:val="9"/>
    <w:unhideWhenUsed/>
    <w:qFormat/>
    <w:rsid w:val="005D13E3"/>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095B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02BA1"/>
    <w:rPr>
      <w:rFonts w:eastAsia="Times New Roman" w:cstheme="minorHAnsi"/>
      <w:b/>
      <w:color w:val="000000"/>
      <w:sz w:val="28"/>
      <w:szCs w:val="23"/>
      <w:lang w:val="en-US" w:eastAsia="fr-FR"/>
    </w:rPr>
  </w:style>
  <w:style w:type="character" w:styleId="Hyperlink">
    <w:name w:val="Hyperlink"/>
    <w:basedOn w:val="Standaardalinea-lettertype"/>
    <w:uiPriority w:val="99"/>
    <w:unhideWhenUsed/>
    <w:rsid w:val="00E57E80"/>
    <w:rPr>
      <w:color w:val="0000FF"/>
      <w:u w:val="single"/>
    </w:rPr>
  </w:style>
  <w:style w:type="paragraph" w:customStyle="1" w:styleId="SectionHeading">
    <w:name w:val="Section Heading"/>
    <w:basedOn w:val="Standaard"/>
    <w:rsid w:val="00E57E80"/>
    <w:pPr>
      <w:tabs>
        <w:tab w:val="left" w:pos="-720"/>
      </w:tabs>
      <w:suppressAutoHyphens/>
    </w:pPr>
    <w:rPr>
      <w:rFonts w:ascii="Arial" w:hAnsi="Arial"/>
      <w:noProof/>
      <w:spacing w:val="-3"/>
      <w:sz w:val="24"/>
      <w14:shadow w14:blurRad="50800" w14:dist="38100" w14:dir="2700000" w14:sx="100000" w14:sy="100000" w14:kx="0" w14:ky="0" w14:algn="tl">
        <w14:srgbClr w14:val="000000">
          <w14:alpha w14:val="60000"/>
        </w14:srgbClr>
      </w14:shadow>
    </w:rPr>
  </w:style>
  <w:style w:type="table" w:styleId="Tabelraster">
    <w:name w:val="Table Grid"/>
    <w:basedOn w:val="Standaardtabel"/>
    <w:rsid w:val="00E57E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C4B"/>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415A70"/>
    <w:pPr>
      <w:ind w:left="720"/>
      <w:contextualSpacing/>
    </w:pPr>
  </w:style>
  <w:style w:type="paragraph" w:styleId="Lijstopsomteken">
    <w:name w:val="List Bullet"/>
    <w:basedOn w:val="Default"/>
    <w:next w:val="Default"/>
    <w:uiPriority w:val="99"/>
    <w:rsid w:val="0032523F"/>
    <w:rPr>
      <w:color w:val="auto"/>
    </w:rPr>
  </w:style>
  <w:style w:type="paragraph" w:styleId="Geenafstand">
    <w:name w:val="No Spacing"/>
    <w:link w:val="GeenafstandChar"/>
    <w:uiPriority w:val="1"/>
    <w:qFormat/>
    <w:rsid w:val="002F6579"/>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2F6579"/>
    <w:rPr>
      <w:rFonts w:eastAsiaTheme="minorEastAsia"/>
      <w:lang w:val="en-US" w:eastAsia="ja-JP"/>
    </w:rPr>
  </w:style>
  <w:style w:type="paragraph" w:styleId="Ballontekst">
    <w:name w:val="Balloon Text"/>
    <w:basedOn w:val="Standaard"/>
    <w:link w:val="BallontekstChar"/>
    <w:uiPriority w:val="99"/>
    <w:semiHidden/>
    <w:unhideWhenUsed/>
    <w:rsid w:val="002F6579"/>
    <w:rPr>
      <w:rFonts w:ascii="Tahoma" w:hAnsi="Tahoma" w:cs="Tahoma"/>
      <w:sz w:val="16"/>
      <w:szCs w:val="16"/>
    </w:rPr>
  </w:style>
  <w:style w:type="character" w:customStyle="1" w:styleId="BallontekstChar">
    <w:name w:val="Ballontekst Char"/>
    <w:basedOn w:val="Standaardalinea-lettertype"/>
    <w:link w:val="Ballontekst"/>
    <w:uiPriority w:val="99"/>
    <w:semiHidden/>
    <w:rsid w:val="002F6579"/>
    <w:rPr>
      <w:rFonts w:ascii="Tahoma" w:eastAsia="Times New Roman" w:hAnsi="Tahoma" w:cs="Tahoma"/>
      <w:sz w:val="16"/>
      <w:szCs w:val="16"/>
      <w:lang w:val="en-US"/>
    </w:rPr>
  </w:style>
  <w:style w:type="paragraph" w:styleId="Koptekst">
    <w:name w:val="header"/>
    <w:basedOn w:val="Standaard"/>
    <w:link w:val="KoptekstChar"/>
    <w:uiPriority w:val="99"/>
    <w:unhideWhenUsed/>
    <w:rsid w:val="00946351"/>
    <w:pPr>
      <w:tabs>
        <w:tab w:val="center" w:pos="4513"/>
        <w:tab w:val="right" w:pos="9026"/>
      </w:tabs>
    </w:pPr>
  </w:style>
  <w:style w:type="character" w:customStyle="1" w:styleId="KoptekstChar">
    <w:name w:val="Koptekst Char"/>
    <w:basedOn w:val="Standaardalinea-lettertype"/>
    <w:link w:val="Koptekst"/>
    <w:uiPriority w:val="99"/>
    <w:rsid w:val="00946351"/>
    <w:rPr>
      <w:rFonts w:ascii="Helv 10pt" w:eastAsia="Times New Roman" w:hAnsi="Helv 10pt" w:cs="Times New Roman"/>
      <w:sz w:val="20"/>
      <w:szCs w:val="20"/>
      <w:lang w:val="en-US"/>
    </w:rPr>
  </w:style>
  <w:style w:type="paragraph" w:styleId="Voettekst">
    <w:name w:val="footer"/>
    <w:basedOn w:val="Standaard"/>
    <w:link w:val="VoettekstChar"/>
    <w:uiPriority w:val="99"/>
    <w:unhideWhenUsed/>
    <w:rsid w:val="00946351"/>
    <w:pPr>
      <w:tabs>
        <w:tab w:val="center" w:pos="4513"/>
        <w:tab w:val="right" w:pos="9026"/>
      </w:tabs>
    </w:pPr>
  </w:style>
  <w:style w:type="character" w:customStyle="1" w:styleId="VoettekstChar">
    <w:name w:val="Voettekst Char"/>
    <w:basedOn w:val="Standaardalinea-lettertype"/>
    <w:link w:val="Voettekst"/>
    <w:uiPriority w:val="99"/>
    <w:rsid w:val="00946351"/>
    <w:rPr>
      <w:rFonts w:ascii="Helv 10pt" w:eastAsia="Times New Roman" w:hAnsi="Helv 10pt" w:cs="Times New Roman"/>
      <w:sz w:val="20"/>
      <w:szCs w:val="20"/>
      <w:lang w:val="en-US"/>
    </w:rPr>
  </w:style>
  <w:style w:type="character" w:customStyle="1" w:styleId="Kop3Char">
    <w:name w:val="Kop 3 Char"/>
    <w:basedOn w:val="Standaardalinea-lettertype"/>
    <w:link w:val="Kop3"/>
    <w:uiPriority w:val="9"/>
    <w:rsid w:val="005D13E3"/>
    <w:rPr>
      <w:rFonts w:asciiTheme="majorHAnsi" w:eastAsiaTheme="majorEastAsia" w:hAnsiTheme="majorHAnsi" w:cstheme="majorBidi"/>
      <w:b/>
      <w:bCs/>
      <w:color w:val="4F81BD" w:themeColor="accent1"/>
      <w:szCs w:val="23"/>
      <w:lang w:val="en-US"/>
    </w:rPr>
  </w:style>
  <w:style w:type="paragraph" w:styleId="Citaat">
    <w:name w:val="Quote"/>
    <w:basedOn w:val="Standaard"/>
    <w:next w:val="Standaard"/>
    <w:link w:val="CitaatChar"/>
    <w:uiPriority w:val="29"/>
    <w:qFormat/>
    <w:rsid w:val="00A37D2B"/>
    <w:rPr>
      <w:i/>
      <w:iCs/>
      <w:color w:val="984806" w:themeColor="accent6" w:themeShade="80"/>
    </w:rPr>
  </w:style>
  <w:style w:type="character" w:customStyle="1" w:styleId="CitaatChar">
    <w:name w:val="Citaat Char"/>
    <w:basedOn w:val="Standaardalinea-lettertype"/>
    <w:link w:val="Citaat"/>
    <w:uiPriority w:val="29"/>
    <w:rsid w:val="00A37D2B"/>
    <w:rPr>
      <w:rFonts w:eastAsia="Times New Roman" w:cstheme="minorHAnsi"/>
      <w:i/>
      <w:iCs/>
      <w:color w:val="984806" w:themeColor="accent6" w:themeShade="80"/>
      <w:szCs w:val="23"/>
      <w:lang w:val="en-US"/>
    </w:rPr>
  </w:style>
  <w:style w:type="character" w:styleId="Verwijzingopmerking">
    <w:name w:val="annotation reference"/>
    <w:basedOn w:val="Standaardalinea-lettertype"/>
    <w:uiPriority w:val="99"/>
    <w:semiHidden/>
    <w:unhideWhenUsed/>
    <w:rsid w:val="00A82429"/>
    <w:rPr>
      <w:sz w:val="16"/>
      <w:szCs w:val="16"/>
    </w:rPr>
  </w:style>
  <w:style w:type="paragraph" w:styleId="Tekstopmerking">
    <w:name w:val="annotation text"/>
    <w:basedOn w:val="Standaard"/>
    <w:link w:val="TekstopmerkingChar"/>
    <w:uiPriority w:val="99"/>
    <w:unhideWhenUsed/>
    <w:rsid w:val="00A82429"/>
    <w:rPr>
      <w:sz w:val="20"/>
      <w:szCs w:val="20"/>
    </w:rPr>
  </w:style>
  <w:style w:type="character" w:customStyle="1" w:styleId="TekstopmerkingChar">
    <w:name w:val="Tekst opmerking Char"/>
    <w:basedOn w:val="Standaardalinea-lettertype"/>
    <w:link w:val="Tekstopmerking"/>
    <w:uiPriority w:val="99"/>
    <w:rsid w:val="00A82429"/>
    <w:rPr>
      <w:rFonts w:eastAsia="Times New Roman" w:cstheme="minorHAnsi"/>
      <w:color w:val="000000"/>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A82429"/>
    <w:rPr>
      <w:b/>
      <w:bCs/>
    </w:rPr>
  </w:style>
  <w:style w:type="character" w:customStyle="1" w:styleId="OnderwerpvanopmerkingChar">
    <w:name w:val="Onderwerp van opmerking Char"/>
    <w:basedOn w:val="TekstopmerkingChar"/>
    <w:link w:val="Onderwerpvanopmerking"/>
    <w:uiPriority w:val="99"/>
    <w:semiHidden/>
    <w:rsid w:val="00A82429"/>
    <w:rPr>
      <w:rFonts w:eastAsia="Times New Roman" w:cstheme="minorHAnsi"/>
      <w:b/>
      <w:bCs/>
      <w:color w:val="000000"/>
      <w:sz w:val="20"/>
      <w:szCs w:val="20"/>
      <w:lang w:val="en-US"/>
    </w:rPr>
  </w:style>
  <w:style w:type="paragraph" w:customStyle="1" w:styleId="ProjectDescription">
    <w:name w:val="ProjectDescription"/>
    <w:basedOn w:val="Standaard"/>
    <w:next w:val="Standaard"/>
    <w:rsid w:val="00441D4E"/>
    <w:pPr>
      <w:tabs>
        <w:tab w:val="left" w:pos="-720"/>
      </w:tabs>
      <w:autoSpaceDE w:val="0"/>
      <w:autoSpaceDN w:val="0"/>
      <w:adjustRightInd w:val="0"/>
      <w:spacing w:after="160"/>
      <w:ind w:left="1418"/>
    </w:pPr>
    <w:rPr>
      <w:rFonts w:ascii="Calibri" w:hAnsi="Calibri" w:cs="Calibri"/>
      <w:color w:val="auto"/>
      <w:spacing w:val="-2"/>
      <w:sz w:val="20"/>
      <w:szCs w:val="22"/>
      <w:lang w:val="en-GB" w:eastAsia="en-GB"/>
    </w:rPr>
  </w:style>
  <w:style w:type="paragraph" w:customStyle="1" w:styleId="ProjectTitle">
    <w:name w:val="ProjectTitle"/>
    <w:basedOn w:val="Standaard"/>
    <w:next w:val="ProjectDescription"/>
    <w:rsid w:val="00441D4E"/>
    <w:pPr>
      <w:keepNext/>
      <w:tabs>
        <w:tab w:val="left" w:pos="-720"/>
      </w:tabs>
      <w:autoSpaceDE w:val="0"/>
      <w:autoSpaceDN w:val="0"/>
      <w:adjustRightInd w:val="0"/>
      <w:spacing w:after="120"/>
      <w:ind w:left="1418" w:hanging="1418"/>
    </w:pPr>
    <w:rPr>
      <w:rFonts w:ascii="Calibri" w:hAnsi="Calibri" w:cs="Calibri"/>
      <w:caps/>
      <w:snapToGrid w:val="0"/>
      <w:color w:val="auto"/>
      <w:sz w:val="20"/>
      <w:szCs w:val="22"/>
      <w:lang w:val="en-GB" w:eastAsia="en-GB"/>
    </w:rPr>
  </w:style>
  <w:style w:type="character" w:styleId="Intensieveverwijzing">
    <w:name w:val="Intense Reference"/>
    <w:basedOn w:val="Standaardalinea-lettertype"/>
    <w:uiPriority w:val="32"/>
    <w:qFormat/>
    <w:rsid w:val="003E0135"/>
    <w:rPr>
      <w:b/>
      <w:bCs/>
      <w:smallCaps/>
      <w:color w:val="C0504D" w:themeColor="accent2"/>
      <w:spacing w:val="5"/>
      <w:u w:val="single"/>
    </w:rPr>
  </w:style>
  <w:style w:type="character" w:styleId="Intensievebenadrukking">
    <w:name w:val="Intense Emphasis"/>
    <w:basedOn w:val="Standaardalinea-lettertype"/>
    <w:uiPriority w:val="21"/>
    <w:qFormat/>
    <w:rsid w:val="003E0135"/>
    <w:rPr>
      <w:rFonts w:eastAsiaTheme="minorHAnsi"/>
      <w:b/>
      <w:bCs/>
      <w:i/>
      <w:iCs/>
      <w:color w:val="984806" w:themeColor="accent6" w:themeShade="80"/>
    </w:rPr>
  </w:style>
  <w:style w:type="character" w:customStyle="1" w:styleId="Kop4Char">
    <w:name w:val="Kop 4 Char"/>
    <w:basedOn w:val="Standaardalinea-lettertype"/>
    <w:link w:val="Kop4"/>
    <w:uiPriority w:val="9"/>
    <w:rsid w:val="00095BCD"/>
    <w:rPr>
      <w:rFonts w:asciiTheme="majorHAnsi" w:eastAsiaTheme="majorEastAsia" w:hAnsiTheme="majorHAnsi" w:cstheme="majorBidi"/>
      <w:b/>
      <w:bCs/>
      <w:i/>
      <w:iCs/>
      <w:color w:val="4F81BD" w:themeColor="accent1"/>
      <w:szCs w:val="23"/>
      <w:lang w:val="en-US"/>
    </w:rPr>
  </w:style>
  <w:style w:type="character" w:customStyle="1" w:styleId="Kop1Char">
    <w:name w:val="Kop 1 Char"/>
    <w:basedOn w:val="Standaardalinea-lettertype"/>
    <w:link w:val="Kop1"/>
    <w:uiPriority w:val="9"/>
    <w:rsid w:val="00E02D4C"/>
    <w:rPr>
      <w:rFonts w:asciiTheme="majorHAnsi" w:eastAsiaTheme="majorEastAsia" w:hAnsiTheme="majorHAnsi" w:cstheme="majorBidi"/>
      <w:b/>
      <w:bCs/>
      <w:color w:val="365F91" w:themeColor="accent1" w:themeShade="BF"/>
      <w:sz w:val="28"/>
      <w:szCs w:val="28"/>
      <w:lang w:val="en-US"/>
    </w:rPr>
  </w:style>
  <w:style w:type="paragraph" w:styleId="Kopvaninhoudsopgave">
    <w:name w:val="TOC Heading"/>
    <w:basedOn w:val="Kop1"/>
    <w:next w:val="Standaard"/>
    <w:uiPriority w:val="39"/>
    <w:semiHidden/>
    <w:unhideWhenUsed/>
    <w:qFormat/>
    <w:rsid w:val="00847C5A"/>
    <w:pPr>
      <w:spacing w:line="276" w:lineRule="auto"/>
      <w:jc w:val="left"/>
      <w:outlineLvl w:val="9"/>
    </w:pPr>
    <w:rPr>
      <w:lang w:eastAsia="ja-JP"/>
    </w:rPr>
  </w:style>
  <w:style w:type="paragraph" w:styleId="Inhopg2">
    <w:name w:val="toc 2"/>
    <w:basedOn w:val="Standaard"/>
    <w:next w:val="Standaard"/>
    <w:autoRedefine/>
    <w:uiPriority w:val="39"/>
    <w:unhideWhenUsed/>
    <w:qFormat/>
    <w:rsid w:val="00847C5A"/>
    <w:pPr>
      <w:spacing w:after="100" w:line="276" w:lineRule="auto"/>
      <w:ind w:left="220"/>
      <w:jc w:val="left"/>
    </w:pPr>
    <w:rPr>
      <w:rFonts w:eastAsiaTheme="minorEastAsia" w:cstheme="minorBidi"/>
      <w:color w:val="auto"/>
      <w:szCs w:val="22"/>
      <w:lang w:eastAsia="ja-JP"/>
    </w:rPr>
  </w:style>
  <w:style w:type="paragraph" w:styleId="Inhopg1">
    <w:name w:val="toc 1"/>
    <w:basedOn w:val="Standaard"/>
    <w:next w:val="Standaard"/>
    <w:autoRedefine/>
    <w:uiPriority w:val="39"/>
    <w:unhideWhenUsed/>
    <w:qFormat/>
    <w:rsid w:val="00847C5A"/>
    <w:pPr>
      <w:spacing w:after="100" w:line="276" w:lineRule="auto"/>
      <w:jc w:val="left"/>
    </w:pPr>
    <w:rPr>
      <w:rFonts w:eastAsiaTheme="minorEastAsia" w:cstheme="minorBidi"/>
      <w:color w:val="auto"/>
      <w:szCs w:val="22"/>
      <w:lang w:eastAsia="ja-JP"/>
    </w:rPr>
  </w:style>
  <w:style w:type="paragraph" w:styleId="Inhopg3">
    <w:name w:val="toc 3"/>
    <w:basedOn w:val="Standaard"/>
    <w:next w:val="Standaard"/>
    <w:autoRedefine/>
    <w:uiPriority w:val="39"/>
    <w:unhideWhenUsed/>
    <w:qFormat/>
    <w:rsid w:val="00847C5A"/>
    <w:pPr>
      <w:spacing w:after="100" w:line="276" w:lineRule="auto"/>
      <w:ind w:left="440"/>
      <w:jc w:val="left"/>
    </w:pPr>
    <w:rPr>
      <w:rFonts w:eastAsiaTheme="minorEastAsia" w:cstheme="minorBidi"/>
      <w:color w:val="auto"/>
      <w:szCs w:val="22"/>
      <w:lang w:eastAsia="ja-JP"/>
    </w:rPr>
  </w:style>
  <w:style w:type="character" w:styleId="Subtielebenadrukking">
    <w:name w:val="Subtle Emphasis"/>
    <w:basedOn w:val="Standaardalinea-lettertype"/>
    <w:uiPriority w:val="19"/>
    <w:qFormat/>
    <w:rsid w:val="00847C5A"/>
    <w:rPr>
      <w:i/>
      <w:iCs/>
      <w:color w:val="808080" w:themeColor="text1" w:themeTint="7F"/>
    </w:rPr>
  </w:style>
  <w:style w:type="character" w:styleId="Nadruk">
    <w:name w:val="Emphasis"/>
    <w:basedOn w:val="Standaardalinea-lettertype"/>
    <w:uiPriority w:val="20"/>
    <w:qFormat/>
    <w:rsid w:val="00A37D2B"/>
    <w:rPr>
      <w:rFonts w:eastAsiaTheme="minorHAnsi"/>
      <w:b/>
      <w:color w:val="984806" w:themeColor="accent6" w:themeShade="80"/>
    </w:rPr>
  </w:style>
  <w:style w:type="paragraph" w:styleId="Duidelijkcitaat">
    <w:name w:val="Intense Quote"/>
    <w:basedOn w:val="Standaard"/>
    <w:next w:val="Standaard"/>
    <w:link w:val="DuidelijkcitaatChar"/>
    <w:uiPriority w:val="30"/>
    <w:qFormat/>
    <w:rsid w:val="002034D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2034D2"/>
    <w:rPr>
      <w:rFonts w:eastAsia="Times New Roman" w:cstheme="minorHAnsi"/>
      <w:b/>
      <w:bCs/>
      <w:i/>
      <w:iCs/>
      <w:color w:val="4F81BD" w:themeColor="accent1"/>
      <w:szCs w:val="23"/>
      <w:lang w:val="en-US"/>
    </w:rPr>
  </w:style>
  <w:style w:type="paragraph" w:styleId="Plattetekst">
    <w:name w:val="Body Text"/>
    <w:basedOn w:val="Standaard"/>
    <w:link w:val="PlattetekstChar"/>
    <w:rsid w:val="00FC1241"/>
    <w:pPr>
      <w:jc w:val="left"/>
    </w:pPr>
    <w:rPr>
      <w:rFonts w:ascii="Times New Roman" w:hAnsi="Times New Roman" w:cs="Times New Roman"/>
      <w:color w:val="auto"/>
      <w:szCs w:val="24"/>
    </w:rPr>
  </w:style>
  <w:style w:type="character" w:customStyle="1" w:styleId="PlattetekstChar">
    <w:name w:val="Platte tekst Char"/>
    <w:basedOn w:val="Standaardalinea-lettertype"/>
    <w:link w:val="Plattetekst"/>
    <w:rsid w:val="00FC1241"/>
    <w:rPr>
      <w:rFonts w:ascii="Times New Roman" w:eastAsia="Times New Roman" w:hAnsi="Times New Roman" w:cs="Times New Roman"/>
      <w:szCs w:val="24"/>
      <w:lang w:val="en-US"/>
    </w:rPr>
  </w:style>
  <w:style w:type="paragraph" w:styleId="Ondertitel">
    <w:name w:val="Subtitle"/>
    <w:basedOn w:val="Standaard"/>
    <w:next w:val="Standaard"/>
    <w:link w:val="OndertitelChar"/>
    <w:uiPriority w:val="11"/>
    <w:qFormat/>
    <w:rsid w:val="003D41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3D418A"/>
    <w:rPr>
      <w:rFonts w:asciiTheme="majorHAnsi" w:eastAsiaTheme="majorEastAsia" w:hAnsiTheme="majorHAnsi" w:cstheme="majorBidi"/>
      <w:i/>
      <w:iCs/>
      <w:color w:val="4F81BD" w:themeColor="accent1"/>
      <w:spacing w:val="15"/>
      <w:sz w:val="24"/>
      <w:szCs w:val="24"/>
      <w:lang w:val="en-US"/>
    </w:rPr>
  </w:style>
  <w:style w:type="character" w:styleId="Zwaar">
    <w:name w:val="Strong"/>
    <w:basedOn w:val="Standaardalinea-lettertype"/>
    <w:uiPriority w:val="22"/>
    <w:qFormat/>
    <w:rsid w:val="008F26FE"/>
    <w:rPr>
      <w:b/>
      <w:bCs/>
    </w:rPr>
  </w:style>
  <w:style w:type="paragraph" w:styleId="Tekstzonderopmaak">
    <w:name w:val="Plain Text"/>
    <w:basedOn w:val="Standaard"/>
    <w:link w:val="TekstzonderopmaakChar"/>
    <w:uiPriority w:val="99"/>
    <w:semiHidden/>
    <w:unhideWhenUsed/>
    <w:rsid w:val="007A2D53"/>
    <w:pPr>
      <w:jc w:val="left"/>
    </w:pPr>
    <w:rPr>
      <w:rFonts w:ascii="Calibri" w:eastAsiaTheme="minorHAnsi" w:hAnsi="Calibri" w:cstheme="minorBidi"/>
      <w:color w:val="auto"/>
      <w:szCs w:val="21"/>
      <w:lang w:val="en-GB"/>
    </w:rPr>
  </w:style>
  <w:style w:type="character" w:customStyle="1" w:styleId="TekstzonderopmaakChar">
    <w:name w:val="Tekst zonder opmaak Char"/>
    <w:basedOn w:val="Standaardalinea-lettertype"/>
    <w:link w:val="Tekstzonderopmaak"/>
    <w:uiPriority w:val="99"/>
    <w:semiHidden/>
    <w:rsid w:val="007A2D53"/>
    <w:rPr>
      <w:rFonts w:ascii="Calibri" w:hAnsi="Calibri"/>
      <w:szCs w:val="21"/>
    </w:rPr>
  </w:style>
  <w:style w:type="paragraph" w:customStyle="1" w:styleId="FRMActHeading1">
    <w:name w:val="FRM Act Heading 1"/>
    <w:basedOn w:val="Standaard"/>
    <w:rsid w:val="00B87A71"/>
    <w:pPr>
      <w:jc w:val="left"/>
    </w:pPr>
    <w:rPr>
      <w:rFonts w:ascii="Arial" w:hAnsi="Arial" w:cs="Times New Roman"/>
      <w:b/>
      <w:color w:val="auto"/>
      <w:szCs w:val="24"/>
      <w:lang w:val="en-GB" w:eastAsia="en-GB"/>
    </w:rPr>
  </w:style>
  <w:style w:type="paragraph" w:customStyle="1" w:styleId="FRMActBodytext">
    <w:name w:val="FRM Act Bodytext"/>
    <w:basedOn w:val="Standaard"/>
    <w:rsid w:val="00B87A71"/>
    <w:rPr>
      <w:rFonts w:ascii="Arial" w:hAnsi="Arial" w:cs="Times New Roman"/>
      <w:color w:val="auto"/>
      <w:szCs w:val="24"/>
      <w:lang w:val="en-GB" w:eastAsia="en-GB"/>
    </w:rPr>
  </w:style>
  <w:style w:type="paragraph" w:styleId="Voetnoottekst">
    <w:name w:val="footnote text"/>
    <w:basedOn w:val="Standaard"/>
    <w:link w:val="VoetnoottekstChar"/>
    <w:uiPriority w:val="99"/>
    <w:semiHidden/>
    <w:unhideWhenUsed/>
    <w:rsid w:val="00B57C5A"/>
    <w:rPr>
      <w:sz w:val="20"/>
      <w:szCs w:val="20"/>
    </w:rPr>
  </w:style>
  <w:style w:type="character" w:customStyle="1" w:styleId="VoetnoottekstChar">
    <w:name w:val="Voetnoottekst Char"/>
    <w:basedOn w:val="Standaardalinea-lettertype"/>
    <w:link w:val="Voetnoottekst"/>
    <w:uiPriority w:val="99"/>
    <w:semiHidden/>
    <w:rsid w:val="00B57C5A"/>
    <w:rPr>
      <w:rFonts w:eastAsia="Times New Roman" w:cstheme="minorHAnsi"/>
      <w:color w:val="000000"/>
      <w:sz w:val="20"/>
      <w:szCs w:val="20"/>
      <w:lang w:val="en-US"/>
    </w:rPr>
  </w:style>
  <w:style w:type="character" w:styleId="Voetnootmarkering">
    <w:name w:val="footnote reference"/>
    <w:basedOn w:val="Standaardalinea-lettertype"/>
    <w:uiPriority w:val="99"/>
    <w:semiHidden/>
    <w:unhideWhenUsed/>
    <w:rsid w:val="00B57C5A"/>
    <w:rPr>
      <w:vertAlign w:val="superscript"/>
    </w:rPr>
  </w:style>
  <w:style w:type="character" w:customStyle="1" w:styleId="langblock">
    <w:name w:val="langblock"/>
    <w:basedOn w:val="Standaardalinea-lettertype"/>
    <w:rsid w:val="002E08C1"/>
  </w:style>
  <w:style w:type="paragraph" w:styleId="Revisie">
    <w:name w:val="Revision"/>
    <w:hidden/>
    <w:uiPriority w:val="99"/>
    <w:semiHidden/>
    <w:rsid w:val="00162C58"/>
    <w:pPr>
      <w:spacing w:after="0" w:line="240" w:lineRule="auto"/>
    </w:pPr>
    <w:rPr>
      <w:rFonts w:eastAsia="Times New Roman" w:cstheme="minorHAnsi"/>
      <w:color w:val="000000"/>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1339">
      <w:bodyDiv w:val="1"/>
      <w:marLeft w:val="0"/>
      <w:marRight w:val="0"/>
      <w:marTop w:val="0"/>
      <w:marBottom w:val="0"/>
      <w:divBdr>
        <w:top w:val="none" w:sz="0" w:space="0" w:color="auto"/>
        <w:left w:val="none" w:sz="0" w:space="0" w:color="auto"/>
        <w:bottom w:val="none" w:sz="0" w:space="0" w:color="auto"/>
        <w:right w:val="none" w:sz="0" w:space="0" w:color="auto"/>
      </w:divBdr>
    </w:div>
    <w:div w:id="163206529">
      <w:bodyDiv w:val="1"/>
      <w:marLeft w:val="0"/>
      <w:marRight w:val="0"/>
      <w:marTop w:val="0"/>
      <w:marBottom w:val="0"/>
      <w:divBdr>
        <w:top w:val="none" w:sz="0" w:space="0" w:color="auto"/>
        <w:left w:val="none" w:sz="0" w:space="0" w:color="auto"/>
        <w:bottom w:val="none" w:sz="0" w:space="0" w:color="auto"/>
        <w:right w:val="none" w:sz="0" w:space="0" w:color="auto"/>
      </w:divBdr>
    </w:div>
    <w:div w:id="292564356">
      <w:bodyDiv w:val="1"/>
      <w:marLeft w:val="0"/>
      <w:marRight w:val="0"/>
      <w:marTop w:val="0"/>
      <w:marBottom w:val="0"/>
      <w:divBdr>
        <w:top w:val="none" w:sz="0" w:space="0" w:color="auto"/>
        <w:left w:val="none" w:sz="0" w:space="0" w:color="auto"/>
        <w:bottom w:val="none" w:sz="0" w:space="0" w:color="auto"/>
        <w:right w:val="none" w:sz="0" w:space="0" w:color="auto"/>
      </w:divBdr>
    </w:div>
    <w:div w:id="313681386">
      <w:bodyDiv w:val="1"/>
      <w:marLeft w:val="0"/>
      <w:marRight w:val="0"/>
      <w:marTop w:val="0"/>
      <w:marBottom w:val="0"/>
      <w:divBdr>
        <w:top w:val="none" w:sz="0" w:space="0" w:color="auto"/>
        <w:left w:val="none" w:sz="0" w:space="0" w:color="auto"/>
        <w:bottom w:val="none" w:sz="0" w:space="0" w:color="auto"/>
        <w:right w:val="none" w:sz="0" w:space="0" w:color="auto"/>
      </w:divBdr>
      <w:divsChild>
        <w:div w:id="1806965794">
          <w:marLeft w:val="547"/>
          <w:marRight w:val="0"/>
          <w:marTop w:val="85"/>
          <w:marBottom w:val="0"/>
          <w:divBdr>
            <w:top w:val="none" w:sz="0" w:space="0" w:color="auto"/>
            <w:left w:val="none" w:sz="0" w:space="0" w:color="auto"/>
            <w:bottom w:val="none" w:sz="0" w:space="0" w:color="auto"/>
            <w:right w:val="none" w:sz="0" w:space="0" w:color="auto"/>
          </w:divBdr>
        </w:div>
        <w:div w:id="316695123">
          <w:marLeft w:val="1166"/>
          <w:marRight w:val="0"/>
          <w:marTop w:val="85"/>
          <w:marBottom w:val="0"/>
          <w:divBdr>
            <w:top w:val="none" w:sz="0" w:space="0" w:color="auto"/>
            <w:left w:val="none" w:sz="0" w:space="0" w:color="auto"/>
            <w:bottom w:val="none" w:sz="0" w:space="0" w:color="auto"/>
            <w:right w:val="none" w:sz="0" w:space="0" w:color="auto"/>
          </w:divBdr>
        </w:div>
        <w:div w:id="49577703">
          <w:marLeft w:val="547"/>
          <w:marRight w:val="0"/>
          <w:marTop w:val="85"/>
          <w:marBottom w:val="0"/>
          <w:divBdr>
            <w:top w:val="none" w:sz="0" w:space="0" w:color="auto"/>
            <w:left w:val="none" w:sz="0" w:space="0" w:color="auto"/>
            <w:bottom w:val="none" w:sz="0" w:space="0" w:color="auto"/>
            <w:right w:val="none" w:sz="0" w:space="0" w:color="auto"/>
          </w:divBdr>
        </w:div>
      </w:divsChild>
    </w:div>
    <w:div w:id="326596295">
      <w:bodyDiv w:val="1"/>
      <w:marLeft w:val="0"/>
      <w:marRight w:val="0"/>
      <w:marTop w:val="0"/>
      <w:marBottom w:val="0"/>
      <w:divBdr>
        <w:top w:val="none" w:sz="0" w:space="0" w:color="auto"/>
        <w:left w:val="none" w:sz="0" w:space="0" w:color="auto"/>
        <w:bottom w:val="none" w:sz="0" w:space="0" w:color="auto"/>
        <w:right w:val="none" w:sz="0" w:space="0" w:color="auto"/>
      </w:divBdr>
    </w:div>
    <w:div w:id="446200886">
      <w:bodyDiv w:val="1"/>
      <w:marLeft w:val="0"/>
      <w:marRight w:val="0"/>
      <w:marTop w:val="0"/>
      <w:marBottom w:val="0"/>
      <w:divBdr>
        <w:top w:val="none" w:sz="0" w:space="0" w:color="auto"/>
        <w:left w:val="none" w:sz="0" w:space="0" w:color="auto"/>
        <w:bottom w:val="none" w:sz="0" w:space="0" w:color="auto"/>
        <w:right w:val="none" w:sz="0" w:space="0" w:color="auto"/>
      </w:divBdr>
    </w:div>
    <w:div w:id="497499364">
      <w:bodyDiv w:val="1"/>
      <w:marLeft w:val="0"/>
      <w:marRight w:val="0"/>
      <w:marTop w:val="0"/>
      <w:marBottom w:val="0"/>
      <w:divBdr>
        <w:top w:val="none" w:sz="0" w:space="0" w:color="auto"/>
        <w:left w:val="none" w:sz="0" w:space="0" w:color="auto"/>
        <w:bottom w:val="none" w:sz="0" w:space="0" w:color="auto"/>
        <w:right w:val="none" w:sz="0" w:space="0" w:color="auto"/>
      </w:divBdr>
    </w:div>
    <w:div w:id="547953014">
      <w:bodyDiv w:val="1"/>
      <w:marLeft w:val="0"/>
      <w:marRight w:val="0"/>
      <w:marTop w:val="0"/>
      <w:marBottom w:val="0"/>
      <w:divBdr>
        <w:top w:val="none" w:sz="0" w:space="0" w:color="auto"/>
        <w:left w:val="none" w:sz="0" w:space="0" w:color="auto"/>
        <w:bottom w:val="none" w:sz="0" w:space="0" w:color="auto"/>
        <w:right w:val="none" w:sz="0" w:space="0" w:color="auto"/>
      </w:divBdr>
    </w:div>
    <w:div w:id="553590615">
      <w:bodyDiv w:val="1"/>
      <w:marLeft w:val="0"/>
      <w:marRight w:val="0"/>
      <w:marTop w:val="0"/>
      <w:marBottom w:val="0"/>
      <w:divBdr>
        <w:top w:val="none" w:sz="0" w:space="0" w:color="auto"/>
        <w:left w:val="none" w:sz="0" w:space="0" w:color="auto"/>
        <w:bottom w:val="none" w:sz="0" w:space="0" w:color="auto"/>
        <w:right w:val="none" w:sz="0" w:space="0" w:color="auto"/>
      </w:divBdr>
    </w:div>
    <w:div w:id="607541910">
      <w:bodyDiv w:val="1"/>
      <w:marLeft w:val="0"/>
      <w:marRight w:val="0"/>
      <w:marTop w:val="0"/>
      <w:marBottom w:val="0"/>
      <w:divBdr>
        <w:top w:val="none" w:sz="0" w:space="0" w:color="auto"/>
        <w:left w:val="none" w:sz="0" w:space="0" w:color="auto"/>
        <w:bottom w:val="none" w:sz="0" w:space="0" w:color="auto"/>
        <w:right w:val="none" w:sz="0" w:space="0" w:color="auto"/>
      </w:divBdr>
    </w:div>
    <w:div w:id="652876761">
      <w:bodyDiv w:val="1"/>
      <w:marLeft w:val="0"/>
      <w:marRight w:val="0"/>
      <w:marTop w:val="0"/>
      <w:marBottom w:val="0"/>
      <w:divBdr>
        <w:top w:val="none" w:sz="0" w:space="0" w:color="auto"/>
        <w:left w:val="none" w:sz="0" w:space="0" w:color="auto"/>
        <w:bottom w:val="none" w:sz="0" w:space="0" w:color="auto"/>
        <w:right w:val="none" w:sz="0" w:space="0" w:color="auto"/>
      </w:divBdr>
    </w:div>
    <w:div w:id="675115800">
      <w:bodyDiv w:val="1"/>
      <w:marLeft w:val="0"/>
      <w:marRight w:val="0"/>
      <w:marTop w:val="0"/>
      <w:marBottom w:val="0"/>
      <w:divBdr>
        <w:top w:val="none" w:sz="0" w:space="0" w:color="auto"/>
        <w:left w:val="none" w:sz="0" w:space="0" w:color="auto"/>
        <w:bottom w:val="none" w:sz="0" w:space="0" w:color="auto"/>
        <w:right w:val="none" w:sz="0" w:space="0" w:color="auto"/>
      </w:divBdr>
    </w:div>
    <w:div w:id="699472243">
      <w:bodyDiv w:val="1"/>
      <w:marLeft w:val="0"/>
      <w:marRight w:val="0"/>
      <w:marTop w:val="0"/>
      <w:marBottom w:val="0"/>
      <w:divBdr>
        <w:top w:val="none" w:sz="0" w:space="0" w:color="auto"/>
        <w:left w:val="none" w:sz="0" w:space="0" w:color="auto"/>
        <w:bottom w:val="none" w:sz="0" w:space="0" w:color="auto"/>
        <w:right w:val="none" w:sz="0" w:space="0" w:color="auto"/>
      </w:divBdr>
    </w:div>
    <w:div w:id="732892639">
      <w:bodyDiv w:val="1"/>
      <w:marLeft w:val="0"/>
      <w:marRight w:val="0"/>
      <w:marTop w:val="0"/>
      <w:marBottom w:val="0"/>
      <w:divBdr>
        <w:top w:val="none" w:sz="0" w:space="0" w:color="auto"/>
        <w:left w:val="none" w:sz="0" w:space="0" w:color="auto"/>
        <w:bottom w:val="none" w:sz="0" w:space="0" w:color="auto"/>
        <w:right w:val="none" w:sz="0" w:space="0" w:color="auto"/>
      </w:divBdr>
    </w:div>
    <w:div w:id="736365793">
      <w:bodyDiv w:val="1"/>
      <w:marLeft w:val="0"/>
      <w:marRight w:val="0"/>
      <w:marTop w:val="0"/>
      <w:marBottom w:val="0"/>
      <w:divBdr>
        <w:top w:val="none" w:sz="0" w:space="0" w:color="auto"/>
        <w:left w:val="none" w:sz="0" w:space="0" w:color="auto"/>
        <w:bottom w:val="none" w:sz="0" w:space="0" w:color="auto"/>
        <w:right w:val="none" w:sz="0" w:space="0" w:color="auto"/>
      </w:divBdr>
    </w:div>
    <w:div w:id="835345666">
      <w:bodyDiv w:val="1"/>
      <w:marLeft w:val="0"/>
      <w:marRight w:val="0"/>
      <w:marTop w:val="0"/>
      <w:marBottom w:val="0"/>
      <w:divBdr>
        <w:top w:val="none" w:sz="0" w:space="0" w:color="auto"/>
        <w:left w:val="none" w:sz="0" w:space="0" w:color="auto"/>
        <w:bottom w:val="none" w:sz="0" w:space="0" w:color="auto"/>
        <w:right w:val="none" w:sz="0" w:space="0" w:color="auto"/>
      </w:divBdr>
    </w:div>
    <w:div w:id="842209899">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6721739">
      <w:bodyDiv w:val="1"/>
      <w:marLeft w:val="0"/>
      <w:marRight w:val="0"/>
      <w:marTop w:val="0"/>
      <w:marBottom w:val="0"/>
      <w:divBdr>
        <w:top w:val="none" w:sz="0" w:space="0" w:color="auto"/>
        <w:left w:val="none" w:sz="0" w:space="0" w:color="auto"/>
        <w:bottom w:val="none" w:sz="0" w:space="0" w:color="auto"/>
        <w:right w:val="none" w:sz="0" w:space="0" w:color="auto"/>
      </w:divBdr>
    </w:div>
    <w:div w:id="887910678">
      <w:bodyDiv w:val="1"/>
      <w:marLeft w:val="0"/>
      <w:marRight w:val="0"/>
      <w:marTop w:val="0"/>
      <w:marBottom w:val="0"/>
      <w:divBdr>
        <w:top w:val="none" w:sz="0" w:space="0" w:color="auto"/>
        <w:left w:val="none" w:sz="0" w:space="0" w:color="auto"/>
        <w:bottom w:val="none" w:sz="0" w:space="0" w:color="auto"/>
        <w:right w:val="none" w:sz="0" w:space="0" w:color="auto"/>
      </w:divBdr>
    </w:div>
    <w:div w:id="909387218">
      <w:bodyDiv w:val="1"/>
      <w:marLeft w:val="0"/>
      <w:marRight w:val="0"/>
      <w:marTop w:val="0"/>
      <w:marBottom w:val="0"/>
      <w:divBdr>
        <w:top w:val="none" w:sz="0" w:space="0" w:color="auto"/>
        <w:left w:val="none" w:sz="0" w:space="0" w:color="auto"/>
        <w:bottom w:val="none" w:sz="0" w:space="0" w:color="auto"/>
        <w:right w:val="none" w:sz="0" w:space="0" w:color="auto"/>
      </w:divBdr>
    </w:div>
    <w:div w:id="959605404">
      <w:bodyDiv w:val="1"/>
      <w:marLeft w:val="0"/>
      <w:marRight w:val="0"/>
      <w:marTop w:val="0"/>
      <w:marBottom w:val="0"/>
      <w:divBdr>
        <w:top w:val="none" w:sz="0" w:space="0" w:color="auto"/>
        <w:left w:val="none" w:sz="0" w:space="0" w:color="auto"/>
        <w:bottom w:val="none" w:sz="0" w:space="0" w:color="auto"/>
        <w:right w:val="none" w:sz="0" w:space="0" w:color="auto"/>
      </w:divBdr>
    </w:div>
    <w:div w:id="977227598">
      <w:bodyDiv w:val="1"/>
      <w:marLeft w:val="0"/>
      <w:marRight w:val="0"/>
      <w:marTop w:val="0"/>
      <w:marBottom w:val="0"/>
      <w:divBdr>
        <w:top w:val="none" w:sz="0" w:space="0" w:color="auto"/>
        <w:left w:val="none" w:sz="0" w:space="0" w:color="auto"/>
        <w:bottom w:val="none" w:sz="0" w:space="0" w:color="auto"/>
        <w:right w:val="none" w:sz="0" w:space="0" w:color="auto"/>
      </w:divBdr>
    </w:div>
    <w:div w:id="983503520">
      <w:bodyDiv w:val="1"/>
      <w:marLeft w:val="0"/>
      <w:marRight w:val="0"/>
      <w:marTop w:val="0"/>
      <w:marBottom w:val="0"/>
      <w:divBdr>
        <w:top w:val="none" w:sz="0" w:space="0" w:color="auto"/>
        <w:left w:val="none" w:sz="0" w:space="0" w:color="auto"/>
        <w:bottom w:val="none" w:sz="0" w:space="0" w:color="auto"/>
        <w:right w:val="none" w:sz="0" w:space="0" w:color="auto"/>
      </w:divBdr>
    </w:div>
    <w:div w:id="1084763792">
      <w:bodyDiv w:val="1"/>
      <w:marLeft w:val="0"/>
      <w:marRight w:val="0"/>
      <w:marTop w:val="0"/>
      <w:marBottom w:val="0"/>
      <w:divBdr>
        <w:top w:val="none" w:sz="0" w:space="0" w:color="auto"/>
        <w:left w:val="none" w:sz="0" w:space="0" w:color="auto"/>
        <w:bottom w:val="none" w:sz="0" w:space="0" w:color="auto"/>
        <w:right w:val="none" w:sz="0" w:space="0" w:color="auto"/>
      </w:divBdr>
    </w:div>
    <w:div w:id="1129516533">
      <w:bodyDiv w:val="1"/>
      <w:marLeft w:val="0"/>
      <w:marRight w:val="0"/>
      <w:marTop w:val="0"/>
      <w:marBottom w:val="0"/>
      <w:divBdr>
        <w:top w:val="none" w:sz="0" w:space="0" w:color="auto"/>
        <w:left w:val="none" w:sz="0" w:space="0" w:color="auto"/>
        <w:bottom w:val="none" w:sz="0" w:space="0" w:color="auto"/>
        <w:right w:val="none" w:sz="0" w:space="0" w:color="auto"/>
      </w:divBdr>
    </w:div>
    <w:div w:id="1153569551">
      <w:bodyDiv w:val="1"/>
      <w:marLeft w:val="0"/>
      <w:marRight w:val="0"/>
      <w:marTop w:val="0"/>
      <w:marBottom w:val="0"/>
      <w:divBdr>
        <w:top w:val="none" w:sz="0" w:space="0" w:color="auto"/>
        <w:left w:val="none" w:sz="0" w:space="0" w:color="auto"/>
        <w:bottom w:val="none" w:sz="0" w:space="0" w:color="auto"/>
        <w:right w:val="none" w:sz="0" w:space="0" w:color="auto"/>
      </w:divBdr>
    </w:div>
    <w:div w:id="1170104155">
      <w:bodyDiv w:val="1"/>
      <w:marLeft w:val="0"/>
      <w:marRight w:val="0"/>
      <w:marTop w:val="0"/>
      <w:marBottom w:val="0"/>
      <w:divBdr>
        <w:top w:val="none" w:sz="0" w:space="0" w:color="auto"/>
        <w:left w:val="none" w:sz="0" w:space="0" w:color="auto"/>
        <w:bottom w:val="none" w:sz="0" w:space="0" w:color="auto"/>
        <w:right w:val="none" w:sz="0" w:space="0" w:color="auto"/>
      </w:divBdr>
    </w:div>
    <w:div w:id="1171718480">
      <w:bodyDiv w:val="1"/>
      <w:marLeft w:val="0"/>
      <w:marRight w:val="0"/>
      <w:marTop w:val="0"/>
      <w:marBottom w:val="0"/>
      <w:divBdr>
        <w:top w:val="none" w:sz="0" w:space="0" w:color="auto"/>
        <w:left w:val="none" w:sz="0" w:space="0" w:color="auto"/>
        <w:bottom w:val="none" w:sz="0" w:space="0" w:color="auto"/>
        <w:right w:val="none" w:sz="0" w:space="0" w:color="auto"/>
      </w:divBdr>
    </w:div>
    <w:div w:id="1172332492">
      <w:bodyDiv w:val="1"/>
      <w:marLeft w:val="0"/>
      <w:marRight w:val="0"/>
      <w:marTop w:val="0"/>
      <w:marBottom w:val="0"/>
      <w:divBdr>
        <w:top w:val="none" w:sz="0" w:space="0" w:color="auto"/>
        <w:left w:val="none" w:sz="0" w:space="0" w:color="auto"/>
        <w:bottom w:val="none" w:sz="0" w:space="0" w:color="auto"/>
        <w:right w:val="none" w:sz="0" w:space="0" w:color="auto"/>
      </w:divBdr>
    </w:div>
    <w:div w:id="1188712935">
      <w:bodyDiv w:val="1"/>
      <w:marLeft w:val="0"/>
      <w:marRight w:val="0"/>
      <w:marTop w:val="0"/>
      <w:marBottom w:val="0"/>
      <w:divBdr>
        <w:top w:val="none" w:sz="0" w:space="0" w:color="auto"/>
        <w:left w:val="none" w:sz="0" w:space="0" w:color="auto"/>
        <w:bottom w:val="none" w:sz="0" w:space="0" w:color="auto"/>
        <w:right w:val="none" w:sz="0" w:space="0" w:color="auto"/>
      </w:divBdr>
    </w:div>
    <w:div w:id="1198086403">
      <w:bodyDiv w:val="1"/>
      <w:marLeft w:val="0"/>
      <w:marRight w:val="0"/>
      <w:marTop w:val="0"/>
      <w:marBottom w:val="0"/>
      <w:divBdr>
        <w:top w:val="none" w:sz="0" w:space="0" w:color="auto"/>
        <w:left w:val="none" w:sz="0" w:space="0" w:color="auto"/>
        <w:bottom w:val="none" w:sz="0" w:space="0" w:color="auto"/>
        <w:right w:val="none" w:sz="0" w:space="0" w:color="auto"/>
      </w:divBdr>
    </w:div>
    <w:div w:id="1237858777">
      <w:bodyDiv w:val="1"/>
      <w:marLeft w:val="0"/>
      <w:marRight w:val="0"/>
      <w:marTop w:val="0"/>
      <w:marBottom w:val="0"/>
      <w:divBdr>
        <w:top w:val="none" w:sz="0" w:space="0" w:color="auto"/>
        <w:left w:val="none" w:sz="0" w:space="0" w:color="auto"/>
        <w:bottom w:val="none" w:sz="0" w:space="0" w:color="auto"/>
        <w:right w:val="none" w:sz="0" w:space="0" w:color="auto"/>
      </w:divBdr>
    </w:div>
    <w:div w:id="1272393156">
      <w:bodyDiv w:val="1"/>
      <w:marLeft w:val="0"/>
      <w:marRight w:val="0"/>
      <w:marTop w:val="0"/>
      <w:marBottom w:val="0"/>
      <w:divBdr>
        <w:top w:val="none" w:sz="0" w:space="0" w:color="auto"/>
        <w:left w:val="none" w:sz="0" w:space="0" w:color="auto"/>
        <w:bottom w:val="none" w:sz="0" w:space="0" w:color="auto"/>
        <w:right w:val="none" w:sz="0" w:space="0" w:color="auto"/>
      </w:divBdr>
    </w:div>
    <w:div w:id="1274360393">
      <w:bodyDiv w:val="1"/>
      <w:marLeft w:val="0"/>
      <w:marRight w:val="0"/>
      <w:marTop w:val="0"/>
      <w:marBottom w:val="0"/>
      <w:divBdr>
        <w:top w:val="none" w:sz="0" w:space="0" w:color="auto"/>
        <w:left w:val="none" w:sz="0" w:space="0" w:color="auto"/>
        <w:bottom w:val="none" w:sz="0" w:space="0" w:color="auto"/>
        <w:right w:val="none" w:sz="0" w:space="0" w:color="auto"/>
      </w:divBdr>
    </w:div>
    <w:div w:id="1316180830">
      <w:bodyDiv w:val="1"/>
      <w:marLeft w:val="0"/>
      <w:marRight w:val="0"/>
      <w:marTop w:val="0"/>
      <w:marBottom w:val="0"/>
      <w:divBdr>
        <w:top w:val="none" w:sz="0" w:space="0" w:color="auto"/>
        <w:left w:val="none" w:sz="0" w:space="0" w:color="auto"/>
        <w:bottom w:val="none" w:sz="0" w:space="0" w:color="auto"/>
        <w:right w:val="none" w:sz="0" w:space="0" w:color="auto"/>
      </w:divBdr>
    </w:div>
    <w:div w:id="1320885794">
      <w:bodyDiv w:val="1"/>
      <w:marLeft w:val="0"/>
      <w:marRight w:val="0"/>
      <w:marTop w:val="0"/>
      <w:marBottom w:val="0"/>
      <w:divBdr>
        <w:top w:val="none" w:sz="0" w:space="0" w:color="auto"/>
        <w:left w:val="none" w:sz="0" w:space="0" w:color="auto"/>
        <w:bottom w:val="none" w:sz="0" w:space="0" w:color="auto"/>
        <w:right w:val="none" w:sz="0" w:space="0" w:color="auto"/>
      </w:divBdr>
    </w:div>
    <w:div w:id="1400975587">
      <w:bodyDiv w:val="1"/>
      <w:marLeft w:val="0"/>
      <w:marRight w:val="0"/>
      <w:marTop w:val="0"/>
      <w:marBottom w:val="0"/>
      <w:divBdr>
        <w:top w:val="none" w:sz="0" w:space="0" w:color="auto"/>
        <w:left w:val="none" w:sz="0" w:space="0" w:color="auto"/>
        <w:bottom w:val="none" w:sz="0" w:space="0" w:color="auto"/>
        <w:right w:val="none" w:sz="0" w:space="0" w:color="auto"/>
      </w:divBdr>
      <w:divsChild>
        <w:div w:id="848061469">
          <w:marLeft w:val="547"/>
          <w:marRight w:val="0"/>
          <w:marTop w:val="106"/>
          <w:marBottom w:val="0"/>
          <w:divBdr>
            <w:top w:val="none" w:sz="0" w:space="0" w:color="auto"/>
            <w:left w:val="none" w:sz="0" w:space="0" w:color="auto"/>
            <w:bottom w:val="none" w:sz="0" w:space="0" w:color="auto"/>
            <w:right w:val="none" w:sz="0" w:space="0" w:color="auto"/>
          </w:divBdr>
        </w:div>
      </w:divsChild>
    </w:div>
    <w:div w:id="1414398356">
      <w:bodyDiv w:val="1"/>
      <w:marLeft w:val="0"/>
      <w:marRight w:val="0"/>
      <w:marTop w:val="0"/>
      <w:marBottom w:val="0"/>
      <w:divBdr>
        <w:top w:val="none" w:sz="0" w:space="0" w:color="auto"/>
        <w:left w:val="none" w:sz="0" w:space="0" w:color="auto"/>
        <w:bottom w:val="none" w:sz="0" w:space="0" w:color="auto"/>
        <w:right w:val="none" w:sz="0" w:space="0" w:color="auto"/>
      </w:divBdr>
      <w:divsChild>
        <w:div w:id="1406026156">
          <w:marLeft w:val="1166"/>
          <w:marRight w:val="0"/>
          <w:marTop w:val="134"/>
          <w:marBottom w:val="0"/>
          <w:divBdr>
            <w:top w:val="none" w:sz="0" w:space="0" w:color="auto"/>
            <w:left w:val="none" w:sz="0" w:space="0" w:color="auto"/>
            <w:bottom w:val="none" w:sz="0" w:space="0" w:color="auto"/>
            <w:right w:val="none" w:sz="0" w:space="0" w:color="auto"/>
          </w:divBdr>
        </w:div>
        <w:div w:id="1226525629">
          <w:marLeft w:val="1166"/>
          <w:marRight w:val="0"/>
          <w:marTop w:val="134"/>
          <w:marBottom w:val="0"/>
          <w:divBdr>
            <w:top w:val="none" w:sz="0" w:space="0" w:color="auto"/>
            <w:left w:val="none" w:sz="0" w:space="0" w:color="auto"/>
            <w:bottom w:val="none" w:sz="0" w:space="0" w:color="auto"/>
            <w:right w:val="none" w:sz="0" w:space="0" w:color="auto"/>
          </w:divBdr>
        </w:div>
        <w:div w:id="1220089092">
          <w:marLeft w:val="1166"/>
          <w:marRight w:val="0"/>
          <w:marTop w:val="134"/>
          <w:marBottom w:val="0"/>
          <w:divBdr>
            <w:top w:val="none" w:sz="0" w:space="0" w:color="auto"/>
            <w:left w:val="none" w:sz="0" w:space="0" w:color="auto"/>
            <w:bottom w:val="none" w:sz="0" w:space="0" w:color="auto"/>
            <w:right w:val="none" w:sz="0" w:space="0" w:color="auto"/>
          </w:divBdr>
        </w:div>
      </w:divsChild>
    </w:div>
    <w:div w:id="1426073593">
      <w:bodyDiv w:val="1"/>
      <w:marLeft w:val="0"/>
      <w:marRight w:val="0"/>
      <w:marTop w:val="0"/>
      <w:marBottom w:val="0"/>
      <w:divBdr>
        <w:top w:val="none" w:sz="0" w:space="0" w:color="auto"/>
        <w:left w:val="none" w:sz="0" w:space="0" w:color="auto"/>
        <w:bottom w:val="none" w:sz="0" w:space="0" w:color="auto"/>
        <w:right w:val="none" w:sz="0" w:space="0" w:color="auto"/>
      </w:divBdr>
    </w:div>
    <w:div w:id="1428841250">
      <w:bodyDiv w:val="1"/>
      <w:marLeft w:val="0"/>
      <w:marRight w:val="0"/>
      <w:marTop w:val="0"/>
      <w:marBottom w:val="0"/>
      <w:divBdr>
        <w:top w:val="none" w:sz="0" w:space="0" w:color="auto"/>
        <w:left w:val="none" w:sz="0" w:space="0" w:color="auto"/>
        <w:bottom w:val="none" w:sz="0" w:space="0" w:color="auto"/>
        <w:right w:val="none" w:sz="0" w:space="0" w:color="auto"/>
      </w:divBdr>
    </w:div>
    <w:div w:id="1497302188">
      <w:bodyDiv w:val="1"/>
      <w:marLeft w:val="0"/>
      <w:marRight w:val="0"/>
      <w:marTop w:val="0"/>
      <w:marBottom w:val="0"/>
      <w:divBdr>
        <w:top w:val="none" w:sz="0" w:space="0" w:color="auto"/>
        <w:left w:val="none" w:sz="0" w:space="0" w:color="auto"/>
        <w:bottom w:val="none" w:sz="0" w:space="0" w:color="auto"/>
        <w:right w:val="none" w:sz="0" w:space="0" w:color="auto"/>
      </w:divBdr>
    </w:div>
    <w:div w:id="1499955168">
      <w:bodyDiv w:val="1"/>
      <w:marLeft w:val="0"/>
      <w:marRight w:val="0"/>
      <w:marTop w:val="0"/>
      <w:marBottom w:val="0"/>
      <w:divBdr>
        <w:top w:val="none" w:sz="0" w:space="0" w:color="auto"/>
        <w:left w:val="none" w:sz="0" w:space="0" w:color="auto"/>
        <w:bottom w:val="none" w:sz="0" w:space="0" w:color="auto"/>
        <w:right w:val="none" w:sz="0" w:space="0" w:color="auto"/>
      </w:divBdr>
    </w:div>
    <w:div w:id="1530407499">
      <w:bodyDiv w:val="1"/>
      <w:marLeft w:val="0"/>
      <w:marRight w:val="0"/>
      <w:marTop w:val="0"/>
      <w:marBottom w:val="0"/>
      <w:divBdr>
        <w:top w:val="none" w:sz="0" w:space="0" w:color="auto"/>
        <w:left w:val="none" w:sz="0" w:space="0" w:color="auto"/>
        <w:bottom w:val="none" w:sz="0" w:space="0" w:color="auto"/>
        <w:right w:val="none" w:sz="0" w:space="0" w:color="auto"/>
      </w:divBdr>
    </w:div>
    <w:div w:id="1543128626">
      <w:bodyDiv w:val="1"/>
      <w:marLeft w:val="0"/>
      <w:marRight w:val="0"/>
      <w:marTop w:val="0"/>
      <w:marBottom w:val="0"/>
      <w:divBdr>
        <w:top w:val="none" w:sz="0" w:space="0" w:color="auto"/>
        <w:left w:val="none" w:sz="0" w:space="0" w:color="auto"/>
        <w:bottom w:val="none" w:sz="0" w:space="0" w:color="auto"/>
        <w:right w:val="none" w:sz="0" w:space="0" w:color="auto"/>
      </w:divBdr>
    </w:div>
    <w:div w:id="1550846547">
      <w:bodyDiv w:val="1"/>
      <w:marLeft w:val="0"/>
      <w:marRight w:val="0"/>
      <w:marTop w:val="0"/>
      <w:marBottom w:val="0"/>
      <w:divBdr>
        <w:top w:val="none" w:sz="0" w:space="0" w:color="auto"/>
        <w:left w:val="none" w:sz="0" w:space="0" w:color="auto"/>
        <w:bottom w:val="none" w:sz="0" w:space="0" w:color="auto"/>
        <w:right w:val="none" w:sz="0" w:space="0" w:color="auto"/>
      </w:divBdr>
    </w:div>
    <w:div w:id="1554392713">
      <w:bodyDiv w:val="1"/>
      <w:marLeft w:val="0"/>
      <w:marRight w:val="0"/>
      <w:marTop w:val="0"/>
      <w:marBottom w:val="0"/>
      <w:divBdr>
        <w:top w:val="none" w:sz="0" w:space="0" w:color="auto"/>
        <w:left w:val="none" w:sz="0" w:space="0" w:color="auto"/>
        <w:bottom w:val="none" w:sz="0" w:space="0" w:color="auto"/>
        <w:right w:val="none" w:sz="0" w:space="0" w:color="auto"/>
      </w:divBdr>
    </w:div>
    <w:div w:id="1571840861">
      <w:bodyDiv w:val="1"/>
      <w:marLeft w:val="0"/>
      <w:marRight w:val="0"/>
      <w:marTop w:val="0"/>
      <w:marBottom w:val="0"/>
      <w:divBdr>
        <w:top w:val="none" w:sz="0" w:space="0" w:color="auto"/>
        <w:left w:val="none" w:sz="0" w:space="0" w:color="auto"/>
        <w:bottom w:val="none" w:sz="0" w:space="0" w:color="auto"/>
        <w:right w:val="none" w:sz="0" w:space="0" w:color="auto"/>
      </w:divBdr>
    </w:div>
    <w:div w:id="1584876105">
      <w:bodyDiv w:val="1"/>
      <w:marLeft w:val="0"/>
      <w:marRight w:val="0"/>
      <w:marTop w:val="0"/>
      <w:marBottom w:val="0"/>
      <w:divBdr>
        <w:top w:val="none" w:sz="0" w:space="0" w:color="auto"/>
        <w:left w:val="none" w:sz="0" w:space="0" w:color="auto"/>
        <w:bottom w:val="none" w:sz="0" w:space="0" w:color="auto"/>
        <w:right w:val="none" w:sz="0" w:space="0" w:color="auto"/>
      </w:divBdr>
    </w:div>
    <w:div w:id="1602255740">
      <w:bodyDiv w:val="1"/>
      <w:marLeft w:val="0"/>
      <w:marRight w:val="0"/>
      <w:marTop w:val="0"/>
      <w:marBottom w:val="0"/>
      <w:divBdr>
        <w:top w:val="none" w:sz="0" w:space="0" w:color="auto"/>
        <w:left w:val="none" w:sz="0" w:space="0" w:color="auto"/>
        <w:bottom w:val="none" w:sz="0" w:space="0" w:color="auto"/>
        <w:right w:val="none" w:sz="0" w:space="0" w:color="auto"/>
      </w:divBdr>
      <w:divsChild>
        <w:div w:id="502748873">
          <w:marLeft w:val="1166"/>
          <w:marRight w:val="0"/>
          <w:marTop w:val="134"/>
          <w:marBottom w:val="0"/>
          <w:divBdr>
            <w:top w:val="none" w:sz="0" w:space="0" w:color="auto"/>
            <w:left w:val="none" w:sz="0" w:space="0" w:color="auto"/>
            <w:bottom w:val="none" w:sz="0" w:space="0" w:color="auto"/>
            <w:right w:val="none" w:sz="0" w:space="0" w:color="auto"/>
          </w:divBdr>
        </w:div>
        <w:div w:id="1241719147">
          <w:marLeft w:val="1166"/>
          <w:marRight w:val="0"/>
          <w:marTop w:val="134"/>
          <w:marBottom w:val="0"/>
          <w:divBdr>
            <w:top w:val="none" w:sz="0" w:space="0" w:color="auto"/>
            <w:left w:val="none" w:sz="0" w:space="0" w:color="auto"/>
            <w:bottom w:val="none" w:sz="0" w:space="0" w:color="auto"/>
            <w:right w:val="none" w:sz="0" w:space="0" w:color="auto"/>
          </w:divBdr>
        </w:div>
        <w:div w:id="125053030">
          <w:marLeft w:val="1166"/>
          <w:marRight w:val="0"/>
          <w:marTop w:val="134"/>
          <w:marBottom w:val="0"/>
          <w:divBdr>
            <w:top w:val="none" w:sz="0" w:space="0" w:color="auto"/>
            <w:left w:val="none" w:sz="0" w:space="0" w:color="auto"/>
            <w:bottom w:val="none" w:sz="0" w:space="0" w:color="auto"/>
            <w:right w:val="none" w:sz="0" w:space="0" w:color="auto"/>
          </w:divBdr>
        </w:div>
      </w:divsChild>
    </w:div>
    <w:div w:id="1711372770">
      <w:bodyDiv w:val="1"/>
      <w:marLeft w:val="0"/>
      <w:marRight w:val="0"/>
      <w:marTop w:val="0"/>
      <w:marBottom w:val="0"/>
      <w:divBdr>
        <w:top w:val="none" w:sz="0" w:space="0" w:color="auto"/>
        <w:left w:val="none" w:sz="0" w:space="0" w:color="auto"/>
        <w:bottom w:val="none" w:sz="0" w:space="0" w:color="auto"/>
        <w:right w:val="none" w:sz="0" w:space="0" w:color="auto"/>
      </w:divBdr>
    </w:div>
    <w:div w:id="1723284354">
      <w:bodyDiv w:val="1"/>
      <w:marLeft w:val="0"/>
      <w:marRight w:val="0"/>
      <w:marTop w:val="0"/>
      <w:marBottom w:val="0"/>
      <w:divBdr>
        <w:top w:val="none" w:sz="0" w:space="0" w:color="auto"/>
        <w:left w:val="none" w:sz="0" w:space="0" w:color="auto"/>
        <w:bottom w:val="none" w:sz="0" w:space="0" w:color="auto"/>
        <w:right w:val="none" w:sz="0" w:space="0" w:color="auto"/>
      </w:divBdr>
    </w:div>
    <w:div w:id="1780754657">
      <w:bodyDiv w:val="1"/>
      <w:marLeft w:val="0"/>
      <w:marRight w:val="0"/>
      <w:marTop w:val="0"/>
      <w:marBottom w:val="0"/>
      <w:divBdr>
        <w:top w:val="none" w:sz="0" w:space="0" w:color="auto"/>
        <w:left w:val="none" w:sz="0" w:space="0" w:color="auto"/>
        <w:bottom w:val="none" w:sz="0" w:space="0" w:color="auto"/>
        <w:right w:val="none" w:sz="0" w:space="0" w:color="auto"/>
      </w:divBdr>
    </w:div>
    <w:div w:id="1827939021">
      <w:bodyDiv w:val="1"/>
      <w:marLeft w:val="0"/>
      <w:marRight w:val="0"/>
      <w:marTop w:val="0"/>
      <w:marBottom w:val="0"/>
      <w:divBdr>
        <w:top w:val="none" w:sz="0" w:space="0" w:color="auto"/>
        <w:left w:val="none" w:sz="0" w:space="0" w:color="auto"/>
        <w:bottom w:val="none" w:sz="0" w:space="0" w:color="auto"/>
        <w:right w:val="none" w:sz="0" w:space="0" w:color="auto"/>
      </w:divBdr>
    </w:div>
    <w:div w:id="2004627974">
      <w:bodyDiv w:val="1"/>
      <w:marLeft w:val="0"/>
      <w:marRight w:val="0"/>
      <w:marTop w:val="0"/>
      <w:marBottom w:val="0"/>
      <w:divBdr>
        <w:top w:val="none" w:sz="0" w:space="0" w:color="auto"/>
        <w:left w:val="none" w:sz="0" w:space="0" w:color="auto"/>
        <w:bottom w:val="none" w:sz="0" w:space="0" w:color="auto"/>
        <w:right w:val="none" w:sz="0" w:space="0" w:color="auto"/>
      </w:divBdr>
    </w:div>
    <w:div w:id="2086145491">
      <w:bodyDiv w:val="1"/>
      <w:marLeft w:val="0"/>
      <w:marRight w:val="0"/>
      <w:marTop w:val="0"/>
      <w:marBottom w:val="0"/>
      <w:divBdr>
        <w:top w:val="none" w:sz="0" w:space="0" w:color="auto"/>
        <w:left w:val="none" w:sz="0" w:space="0" w:color="auto"/>
        <w:bottom w:val="none" w:sz="0" w:space="0" w:color="auto"/>
        <w:right w:val="none" w:sz="0" w:space="0" w:color="auto"/>
      </w:divBdr>
    </w:div>
    <w:div w:id="20920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6th December 201</PublishDate>
  <Abstract>Submitted by: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576D9D-8059-4276-BEE9-A1279185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4353</Words>
  <Characters>23942</Characters>
  <Application>Microsoft Office Word</Application>
  <DocSecurity>0</DocSecurity>
  <Lines>199</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Task 3.1 Asset management tools and approaches within the North Sea Region</vt:lpstr>
      <vt:lpstr>Task 3.1 Asset management tools and approaches within the North Sea Region</vt:lpstr>
    </vt:vector>
  </TitlesOfParts>
  <Company>Stichting Deltares</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3.1 Asset management tools and approaches within the North Sea Region</dc:title>
  <dc:subject>A survey of our current understanding and practice</dc:subject>
  <dc:creator>Creation of a common understanding through a survey, needs analysis and collection of adaptation strategies</dc:creator>
  <cp:lastModifiedBy>Berry Gersonius</cp:lastModifiedBy>
  <cp:revision>2</cp:revision>
  <cp:lastPrinted>2011-01-10T12:34:00Z</cp:lastPrinted>
  <dcterms:created xsi:type="dcterms:W3CDTF">2019-09-10T11:26:00Z</dcterms:created>
  <dcterms:modified xsi:type="dcterms:W3CDTF">2019-09-10T11:26:00Z</dcterms:modified>
</cp:coreProperties>
</file>