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300E" w:rsidRPr="00962699" w:rsidRDefault="00DB507F" w:rsidP="00A653F7">
      <w:pPr>
        <w:spacing w:line="276" w:lineRule="auto"/>
        <w:rPr>
          <w:rFonts w:ascii="Calisto MT" w:hAnsi="Calisto MT"/>
          <w:sz w:val="24"/>
          <w:szCs w:val="24"/>
          <w:lang w:val="en-US"/>
        </w:rPr>
      </w:pPr>
      <w:r w:rsidRPr="00962699">
        <w:rPr>
          <w:rFonts w:ascii="Calisto MT" w:hAnsi="Calisto MT"/>
          <w:noProof/>
          <w:sz w:val="24"/>
          <w:szCs w:val="24"/>
        </w:rPr>
        <w:drawing>
          <wp:anchor distT="0" distB="0" distL="114300" distR="114300" simplePos="0" relativeHeight="251659264" behindDoc="0" locked="0" layoutInCell="1" allowOverlap="1" wp14:anchorId="21178A85" wp14:editId="1F29C6F1">
            <wp:simplePos x="0" y="0"/>
            <wp:positionH relativeFrom="margin">
              <wp:posOffset>-174294</wp:posOffset>
            </wp:positionH>
            <wp:positionV relativeFrom="margin">
              <wp:posOffset>-394970</wp:posOffset>
            </wp:positionV>
            <wp:extent cx="2741295" cy="1085215"/>
            <wp:effectExtent l="0" t="0" r="1905" b="635"/>
            <wp:wrapSquare wrapText="bothSides"/>
            <wp:docPr id="1" name="Bildobjekt 1" descr="En bild som visar skärmbild&#10;&#10;Beskrivning genererad med 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PIDO-RGB-02-A-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1295" cy="1085215"/>
                    </a:xfrm>
                    <a:prstGeom prst="rect">
                      <a:avLst/>
                    </a:prstGeom>
                  </pic:spPr>
                </pic:pic>
              </a:graphicData>
            </a:graphic>
            <wp14:sizeRelH relativeFrom="margin">
              <wp14:pctWidth>0</wp14:pctWidth>
            </wp14:sizeRelH>
            <wp14:sizeRelV relativeFrom="margin">
              <wp14:pctHeight>0</wp14:pctHeight>
            </wp14:sizeRelV>
          </wp:anchor>
        </w:drawing>
      </w:r>
    </w:p>
    <w:p w:rsidR="00340243" w:rsidRPr="00962699" w:rsidRDefault="00340243" w:rsidP="00A653F7">
      <w:pPr>
        <w:spacing w:line="276" w:lineRule="auto"/>
        <w:rPr>
          <w:rFonts w:ascii="Calisto MT" w:hAnsi="Calisto MT"/>
          <w:sz w:val="24"/>
          <w:szCs w:val="24"/>
          <w:lang w:val="en-US"/>
        </w:rPr>
      </w:pPr>
    </w:p>
    <w:p w:rsidR="00962699" w:rsidRPr="002366F2" w:rsidRDefault="00962699" w:rsidP="00A653F7">
      <w:pPr>
        <w:spacing w:line="276" w:lineRule="auto"/>
        <w:rPr>
          <w:rFonts w:ascii="Calisto MT" w:hAnsi="Calisto MT"/>
          <w:sz w:val="36"/>
          <w:szCs w:val="36"/>
          <w:lang w:val="en-US"/>
        </w:rPr>
      </w:pPr>
    </w:p>
    <w:p w:rsidR="00962699" w:rsidRPr="002366F2" w:rsidRDefault="00962699" w:rsidP="00A653F7">
      <w:pPr>
        <w:spacing w:line="276" w:lineRule="auto"/>
        <w:rPr>
          <w:rFonts w:ascii="Calisto MT" w:hAnsi="Calisto MT"/>
          <w:sz w:val="36"/>
          <w:szCs w:val="36"/>
          <w:lang w:val="en-US"/>
        </w:rPr>
      </w:pPr>
      <w:r w:rsidRPr="002366F2">
        <w:rPr>
          <w:rFonts w:ascii="Calisto MT" w:hAnsi="Calisto MT"/>
          <w:sz w:val="36"/>
          <w:szCs w:val="36"/>
          <w:lang w:val="en-US"/>
        </w:rPr>
        <w:t>C</w:t>
      </w:r>
      <w:r w:rsidR="00566766">
        <w:rPr>
          <w:rFonts w:ascii="Calisto MT" w:hAnsi="Calisto MT"/>
          <w:sz w:val="36"/>
          <w:szCs w:val="36"/>
          <w:lang w:val="en-US"/>
        </w:rPr>
        <w:t>UPIDO</w:t>
      </w:r>
      <w:r w:rsidRPr="002366F2">
        <w:rPr>
          <w:rFonts w:ascii="Calisto MT" w:hAnsi="Calisto MT"/>
          <w:sz w:val="36"/>
          <w:szCs w:val="36"/>
          <w:lang w:val="en-US"/>
        </w:rPr>
        <w:t xml:space="preserve"> </w:t>
      </w:r>
      <w:proofErr w:type="spellStart"/>
      <w:r w:rsidR="00566766">
        <w:rPr>
          <w:rFonts w:ascii="Calisto MT" w:hAnsi="Calisto MT"/>
          <w:sz w:val="36"/>
          <w:szCs w:val="36"/>
          <w:lang w:val="en-US"/>
        </w:rPr>
        <w:t>M</w:t>
      </w:r>
      <w:r w:rsidRPr="002366F2">
        <w:rPr>
          <w:rFonts w:ascii="Calisto MT" w:hAnsi="Calisto MT"/>
          <w:sz w:val="36"/>
          <w:szCs w:val="36"/>
          <w:lang w:val="en-US"/>
        </w:rPr>
        <w:t>ultistream</w:t>
      </w:r>
      <w:proofErr w:type="spellEnd"/>
      <w:r w:rsidRPr="002366F2">
        <w:rPr>
          <w:rFonts w:ascii="Calisto MT" w:hAnsi="Calisto MT"/>
          <w:sz w:val="36"/>
          <w:szCs w:val="36"/>
          <w:lang w:val="en-US"/>
        </w:rPr>
        <w:t xml:space="preserve"> </w:t>
      </w:r>
      <w:r w:rsidR="00566766">
        <w:rPr>
          <w:rFonts w:ascii="Calisto MT" w:hAnsi="Calisto MT"/>
          <w:sz w:val="36"/>
          <w:szCs w:val="36"/>
          <w:lang w:val="en-US"/>
        </w:rPr>
        <w:t>T</w:t>
      </w:r>
      <w:r w:rsidRPr="002366F2">
        <w:rPr>
          <w:rFonts w:ascii="Calisto MT" w:hAnsi="Calisto MT"/>
          <w:sz w:val="36"/>
          <w:szCs w:val="36"/>
          <w:lang w:val="en-US"/>
        </w:rPr>
        <w:t xml:space="preserve">estbed </w:t>
      </w:r>
      <w:r w:rsidR="00566766">
        <w:rPr>
          <w:rFonts w:ascii="Calisto MT" w:hAnsi="Calisto MT"/>
          <w:sz w:val="36"/>
          <w:szCs w:val="36"/>
          <w:lang w:val="en-US"/>
        </w:rPr>
        <w:t>R</w:t>
      </w:r>
      <w:r w:rsidRPr="002366F2">
        <w:rPr>
          <w:rFonts w:ascii="Calisto MT" w:hAnsi="Calisto MT"/>
          <w:sz w:val="36"/>
          <w:szCs w:val="36"/>
          <w:lang w:val="en-US"/>
        </w:rPr>
        <w:t xml:space="preserve">eport 2020 </w:t>
      </w:r>
    </w:p>
    <w:p w:rsidR="00340243" w:rsidRPr="00962699" w:rsidRDefault="00962699" w:rsidP="00A653F7">
      <w:pPr>
        <w:spacing w:line="276" w:lineRule="auto"/>
        <w:rPr>
          <w:rFonts w:ascii="Calisto MT" w:hAnsi="Calisto MT"/>
          <w:sz w:val="24"/>
          <w:szCs w:val="24"/>
          <w:lang w:val="en-US"/>
        </w:rPr>
      </w:pPr>
      <w:r w:rsidRPr="00962699">
        <w:rPr>
          <w:rFonts w:ascii="Calisto MT" w:hAnsi="Calisto MT"/>
          <w:sz w:val="24"/>
          <w:szCs w:val="24"/>
          <w:lang w:val="en-US"/>
        </w:rPr>
        <w:t xml:space="preserve">In response to the demands caused by the Covid-19, Region Värmland conducted a webinar on the topic “How to Create and stream your Cultural event on digital platforms”, within the CUPIDO project. The webinar was published on Facebook, 8 </w:t>
      </w:r>
      <w:r w:rsidR="0007364D">
        <w:rPr>
          <w:rFonts w:ascii="Calisto MT" w:hAnsi="Calisto MT"/>
          <w:sz w:val="24"/>
          <w:szCs w:val="24"/>
          <w:lang w:val="en-US"/>
        </w:rPr>
        <w:t>A</w:t>
      </w:r>
      <w:r w:rsidRPr="00962699">
        <w:rPr>
          <w:rFonts w:ascii="Calisto MT" w:hAnsi="Calisto MT"/>
          <w:sz w:val="24"/>
          <w:szCs w:val="24"/>
          <w:lang w:val="en-US"/>
        </w:rPr>
        <w:t>pril and reached 2400 viewers. 75-80 viewers were active in the stream chat and the interaction was handled through moderation and questions was answered by the hosts David and Linn from both the technical and cultural perspective. David is a filmmaker with experience of live-stream events and Linn is a dance choreographer. We evaluated the event and came to the conclusion that important aspects of what we explored happened in the preparation of the event. During the event we underestimated the importance of the interactive aspect.</w:t>
      </w:r>
    </w:p>
    <w:p w:rsidR="00962699" w:rsidRPr="00962699" w:rsidRDefault="00962699" w:rsidP="00A653F7">
      <w:pPr>
        <w:spacing w:line="276" w:lineRule="auto"/>
        <w:rPr>
          <w:rFonts w:ascii="Calisto MT" w:hAnsi="Calisto MT"/>
          <w:sz w:val="24"/>
          <w:szCs w:val="24"/>
          <w:lang w:val="en-US"/>
        </w:rPr>
      </w:pPr>
      <w:r w:rsidRPr="00962699">
        <w:rPr>
          <w:noProof/>
          <w:sz w:val="24"/>
          <w:szCs w:val="24"/>
        </w:rPr>
        <w:drawing>
          <wp:inline distT="0" distB="0" distL="0" distR="0" wp14:anchorId="49B58503" wp14:editId="3BA721B6">
            <wp:extent cx="5760720" cy="3978910"/>
            <wp:effectExtent l="0" t="0" r="0" b="254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978910"/>
                    </a:xfrm>
                    <a:prstGeom prst="rect">
                      <a:avLst/>
                    </a:prstGeom>
                  </pic:spPr>
                </pic:pic>
              </a:graphicData>
            </a:graphic>
          </wp:inline>
        </w:drawing>
      </w:r>
    </w:p>
    <w:p w:rsidR="00F76544" w:rsidRDefault="00F76544" w:rsidP="00A653F7">
      <w:pPr>
        <w:spacing w:line="276" w:lineRule="auto"/>
        <w:rPr>
          <w:rFonts w:ascii="Calisto MT" w:hAnsi="Calisto MT"/>
          <w:sz w:val="24"/>
          <w:szCs w:val="24"/>
          <w:lang w:val="en-US"/>
        </w:rPr>
      </w:pPr>
    </w:p>
    <w:p w:rsidR="00F76544" w:rsidRDefault="00962699" w:rsidP="00A653F7">
      <w:pPr>
        <w:spacing w:line="276" w:lineRule="auto"/>
        <w:rPr>
          <w:rFonts w:ascii="Calisto MT" w:hAnsi="Calisto MT"/>
          <w:sz w:val="24"/>
          <w:szCs w:val="24"/>
          <w:lang w:val="en-US"/>
        </w:rPr>
      </w:pPr>
      <w:r w:rsidRPr="00962699">
        <w:rPr>
          <w:rFonts w:ascii="Calisto MT" w:hAnsi="Calisto MT"/>
          <w:sz w:val="24"/>
          <w:szCs w:val="24"/>
          <w:lang w:val="en-US"/>
        </w:rPr>
        <w:t xml:space="preserve">Testbed 2.0. </w:t>
      </w:r>
    </w:p>
    <w:p w:rsidR="00962699" w:rsidRPr="0007364D" w:rsidRDefault="00962699" w:rsidP="00A653F7">
      <w:pPr>
        <w:spacing w:line="276" w:lineRule="auto"/>
        <w:rPr>
          <w:rFonts w:ascii="Calisto MT" w:hAnsi="Calisto MT"/>
          <w:sz w:val="24"/>
          <w:szCs w:val="24"/>
          <w:lang w:val="en-GB"/>
        </w:rPr>
      </w:pPr>
      <w:r w:rsidRPr="00962699">
        <w:rPr>
          <w:rFonts w:ascii="Calisto MT" w:hAnsi="Calisto MT"/>
          <w:sz w:val="24"/>
          <w:szCs w:val="24"/>
          <w:lang w:val="en-US"/>
        </w:rPr>
        <w:t xml:space="preserve">We decided to further explore the potential for cultural events, streamed on digital platforms by cross publishing the same livestream, to different accounts and platforms </w:t>
      </w:r>
      <w:proofErr w:type="spellStart"/>
      <w:r w:rsidRPr="00962699">
        <w:rPr>
          <w:rFonts w:ascii="Calisto MT" w:hAnsi="Calisto MT"/>
          <w:sz w:val="24"/>
          <w:szCs w:val="24"/>
          <w:lang w:val="en-US"/>
        </w:rPr>
        <w:t>a.k.a</w:t>
      </w:r>
      <w:proofErr w:type="spellEnd"/>
      <w:r w:rsidRPr="00962699">
        <w:rPr>
          <w:rFonts w:ascii="Calisto MT" w:hAnsi="Calisto MT"/>
          <w:sz w:val="24"/>
          <w:szCs w:val="24"/>
          <w:lang w:val="en-US"/>
        </w:rPr>
        <w:t xml:space="preserve"> </w:t>
      </w:r>
      <w:proofErr w:type="spellStart"/>
      <w:r w:rsidRPr="00962699">
        <w:rPr>
          <w:rFonts w:ascii="Calisto MT" w:hAnsi="Calisto MT"/>
          <w:sz w:val="24"/>
          <w:szCs w:val="24"/>
          <w:lang w:val="en-US"/>
        </w:rPr>
        <w:t>multistreaming</w:t>
      </w:r>
      <w:proofErr w:type="spellEnd"/>
      <w:r w:rsidRPr="00962699">
        <w:rPr>
          <w:rFonts w:ascii="Calisto MT" w:hAnsi="Calisto MT"/>
          <w:sz w:val="24"/>
          <w:szCs w:val="24"/>
          <w:lang w:val="en-US"/>
        </w:rPr>
        <w:t xml:space="preserve"> in order to explore interactivity between different streams created </w:t>
      </w:r>
      <w:r w:rsidRPr="00962699">
        <w:rPr>
          <w:rFonts w:ascii="Calisto MT" w:hAnsi="Calisto MT"/>
          <w:sz w:val="24"/>
          <w:szCs w:val="24"/>
          <w:lang w:val="en-US"/>
        </w:rPr>
        <w:lastRenderedPageBreak/>
        <w:t xml:space="preserve">when events are shared on social media platforms. The event was made available to the public, simultaneously on Twitch, Facebook and YouTube. It was a cultural and technological exploration. A regional dance crew, EC Clique, was mentored by Ana Strandberg and Andre </w:t>
      </w:r>
      <w:proofErr w:type="spellStart"/>
      <w:r w:rsidRPr="00962699">
        <w:rPr>
          <w:rFonts w:ascii="Calisto MT" w:hAnsi="Calisto MT"/>
          <w:sz w:val="24"/>
          <w:szCs w:val="24"/>
          <w:lang w:val="en-US"/>
        </w:rPr>
        <w:t>Forsström</w:t>
      </w:r>
      <w:proofErr w:type="spellEnd"/>
      <w:r w:rsidRPr="00962699">
        <w:rPr>
          <w:rFonts w:ascii="Calisto MT" w:hAnsi="Calisto MT"/>
          <w:sz w:val="24"/>
          <w:szCs w:val="24"/>
          <w:lang w:val="en-US"/>
        </w:rPr>
        <w:t xml:space="preserve">, while the street artist </w:t>
      </w:r>
      <w:proofErr w:type="spellStart"/>
      <w:r w:rsidRPr="00962699">
        <w:rPr>
          <w:rFonts w:ascii="Calisto MT" w:hAnsi="Calisto MT"/>
          <w:sz w:val="24"/>
          <w:szCs w:val="24"/>
          <w:lang w:val="en-US"/>
        </w:rPr>
        <w:t>Henric</w:t>
      </w:r>
      <w:proofErr w:type="spellEnd"/>
      <w:r w:rsidRPr="00962699">
        <w:rPr>
          <w:rFonts w:ascii="Calisto MT" w:hAnsi="Calisto MT"/>
          <w:sz w:val="24"/>
          <w:szCs w:val="24"/>
          <w:lang w:val="en-US"/>
        </w:rPr>
        <w:t xml:space="preserve"> </w:t>
      </w:r>
      <w:proofErr w:type="spellStart"/>
      <w:r w:rsidRPr="00962699">
        <w:rPr>
          <w:rFonts w:ascii="Calisto MT" w:hAnsi="Calisto MT"/>
          <w:sz w:val="24"/>
          <w:szCs w:val="24"/>
          <w:lang w:val="en-US"/>
        </w:rPr>
        <w:t>Thåg</w:t>
      </w:r>
      <w:proofErr w:type="spellEnd"/>
      <w:r w:rsidRPr="00962699">
        <w:rPr>
          <w:rFonts w:ascii="Calisto MT" w:hAnsi="Calisto MT"/>
          <w:sz w:val="24"/>
          <w:szCs w:val="24"/>
          <w:lang w:val="en-US"/>
        </w:rPr>
        <w:t xml:space="preserve"> created a mural. </w:t>
      </w:r>
      <w:r w:rsidRPr="0007364D">
        <w:rPr>
          <w:rFonts w:ascii="Calisto MT" w:hAnsi="Calisto MT"/>
          <w:sz w:val="24"/>
          <w:szCs w:val="24"/>
          <w:lang w:val="en-GB"/>
        </w:rPr>
        <w:t>The interactivity was handled by Linn Eriksson.</w:t>
      </w:r>
    </w:p>
    <w:p w:rsidR="002366F2" w:rsidRDefault="00962699" w:rsidP="00A653F7">
      <w:pPr>
        <w:spacing w:line="276" w:lineRule="auto"/>
        <w:rPr>
          <w:rFonts w:ascii="Calisto MT" w:hAnsi="Calisto MT"/>
          <w:sz w:val="24"/>
          <w:szCs w:val="24"/>
          <w:lang w:val="en-US"/>
        </w:rPr>
      </w:pPr>
      <w:r w:rsidRPr="00962699">
        <w:rPr>
          <w:rFonts w:ascii="Calisto MT" w:hAnsi="Calisto MT"/>
          <w:sz w:val="24"/>
          <w:szCs w:val="24"/>
          <w:lang w:val="en-US"/>
        </w:rPr>
        <w:t xml:space="preserve">A regional dance crew, EC Clique, was mentored by Ana Strandberg and Andre </w:t>
      </w:r>
      <w:proofErr w:type="spellStart"/>
      <w:r w:rsidRPr="00962699">
        <w:rPr>
          <w:rFonts w:ascii="Calisto MT" w:hAnsi="Calisto MT"/>
          <w:sz w:val="24"/>
          <w:szCs w:val="24"/>
          <w:lang w:val="en-US"/>
        </w:rPr>
        <w:t>Forsström</w:t>
      </w:r>
      <w:proofErr w:type="spellEnd"/>
      <w:r w:rsidRPr="00962699">
        <w:rPr>
          <w:rFonts w:ascii="Calisto MT" w:hAnsi="Calisto MT"/>
          <w:sz w:val="24"/>
          <w:szCs w:val="24"/>
          <w:lang w:val="en-US"/>
        </w:rPr>
        <w:t xml:space="preserve">, while the street artist </w:t>
      </w:r>
      <w:proofErr w:type="spellStart"/>
      <w:r w:rsidRPr="00962699">
        <w:rPr>
          <w:rFonts w:ascii="Calisto MT" w:hAnsi="Calisto MT"/>
          <w:sz w:val="24"/>
          <w:szCs w:val="24"/>
          <w:lang w:val="en-US"/>
        </w:rPr>
        <w:t>Henric</w:t>
      </w:r>
      <w:proofErr w:type="spellEnd"/>
      <w:r w:rsidRPr="00962699">
        <w:rPr>
          <w:rFonts w:ascii="Calisto MT" w:hAnsi="Calisto MT"/>
          <w:sz w:val="24"/>
          <w:szCs w:val="24"/>
          <w:lang w:val="en-US"/>
        </w:rPr>
        <w:t xml:space="preserve"> </w:t>
      </w:r>
      <w:proofErr w:type="spellStart"/>
      <w:r w:rsidRPr="00962699">
        <w:rPr>
          <w:rFonts w:ascii="Calisto MT" w:hAnsi="Calisto MT"/>
          <w:sz w:val="24"/>
          <w:szCs w:val="24"/>
          <w:lang w:val="en-US"/>
        </w:rPr>
        <w:t>Thåg</w:t>
      </w:r>
      <w:proofErr w:type="spellEnd"/>
      <w:r w:rsidRPr="00962699">
        <w:rPr>
          <w:rFonts w:ascii="Calisto MT" w:hAnsi="Calisto MT"/>
          <w:sz w:val="24"/>
          <w:szCs w:val="24"/>
          <w:lang w:val="en-US"/>
        </w:rPr>
        <w:t xml:space="preserve"> created a mural. The interactivity was handled by Linn Eriksson. A film of the event can be seen at: https://www.facebook.com/filmregionvarmland/videos/483436279017315/ </w:t>
      </w:r>
    </w:p>
    <w:p w:rsidR="00962699" w:rsidRDefault="00962699" w:rsidP="00A653F7">
      <w:pPr>
        <w:spacing w:line="276" w:lineRule="auto"/>
        <w:rPr>
          <w:rFonts w:ascii="Calisto MT" w:hAnsi="Calisto MT"/>
          <w:sz w:val="24"/>
          <w:szCs w:val="24"/>
          <w:lang w:val="en-US"/>
        </w:rPr>
      </w:pPr>
      <w:r w:rsidRPr="00962699">
        <w:rPr>
          <w:rFonts w:ascii="Calisto MT" w:hAnsi="Calisto MT"/>
          <w:sz w:val="24"/>
          <w:szCs w:val="24"/>
          <w:lang w:val="en-US"/>
        </w:rPr>
        <w:t>We also streamed all the preparations and interacted with the viewers who could participate in the creation of the event. The results of the events were very encouraging. We reached over 5000 viewers of the event. It generated new collaborations between participating companies. The skills and knowledge have later been vital when utilized by regional companies in order to stay in business during the corona period.</w:t>
      </w:r>
    </w:p>
    <w:p w:rsidR="00962699" w:rsidRDefault="00962699" w:rsidP="00A653F7">
      <w:pPr>
        <w:spacing w:line="276" w:lineRule="auto"/>
        <w:rPr>
          <w:rFonts w:ascii="Calisto MT" w:hAnsi="Calisto MT"/>
          <w:sz w:val="24"/>
          <w:szCs w:val="24"/>
          <w:lang w:val="en-US"/>
        </w:rPr>
      </w:pPr>
      <w:r>
        <w:rPr>
          <w:noProof/>
        </w:rPr>
        <w:drawing>
          <wp:inline distT="0" distB="0" distL="0" distR="0" wp14:anchorId="5E7D7BCF" wp14:editId="5307BDFF">
            <wp:extent cx="5760720" cy="387159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871595"/>
                    </a:xfrm>
                    <a:prstGeom prst="rect">
                      <a:avLst/>
                    </a:prstGeom>
                  </pic:spPr>
                </pic:pic>
              </a:graphicData>
            </a:graphic>
          </wp:inline>
        </w:drawing>
      </w:r>
    </w:p>
    <w:p w:rsidR="00F76544" w:rsidRDefault="00F76544" w:rsidP="00A653F7">
      <w:pPr>
        <w:spacing w:line="276" w:lineRule="auto"/>
        <w:rPr>
          <w:rFonts w:ascii="Calisto MT" w:hAnsi="Calisto MT"/>
          <w:sz w:val="24"/>
          <w:szCs w:val="24"/>
          <w:lang w:val="en-US"/>
        </w:rPr>
      </w:pPr>
    </w:p>
    <w:p w:rsidR="00F76544" w:rsidRDefault="00F76544" w:rsidP="00A653F7">
      <w:pPr>
        <w:spacing w:line="276" w:lineRule="auto"/>
        <w:rPr>
          <w:rFonts w:ascii="Calisto MT" w:hAnsi="Calisto MT"/>
          <w:sz w:val="24"/>
          <w:szCs w:val="24"/>
          <w:lang w:val="en-US"/>
        </w:rPr>
      </w:pPr>
      <w:r>
        <w:rPr>
          <w:rFonts w:ascii="Calisto MT" w:hAnsi="Calisto MT"/>
          <w:sz w:val="24"/>
          <w:szCs w:val="24"/>
          <w:lang w:val="en-US"/>
        </w:rPr>
        <w:t>Theater Performance “</w:t>
      </w:r>
      <w:proofErr w:type="spellStart"/>
      <w:r>
        <w:rPr>
          <w:rFonts w:ascii="Calisto MT" w:hAnsi="Calisto MT"/>
          <w:sz w:val="24"/>
          <w:szCs w:val="24"/>
          <w:lang w:val="en-US"/>
        </w:rPr>
        <w:t>Körkarlen</w:t>
      </w:r>
      <w:proofErr w:type="spellEnd"/>
      <w:r>
        <w:rPr>
          <w:rFonts w:ascii="Calisto MT" w:hAnsi="Calisto MT"/>
          <w:sz w:val="24"/>
          <w:szCs w:val="24"/>
          <w:lang w:val="en-US"/>
        </w:rPr>
        <w:t>”</w:t>
      </w:r>
    </w:p>
    <w:p w:rsidR="002366F2" w:rsidRDefault="00962699" w:rsidP="00A653F7">
      <w:pPr>
        <w:spacing w:line="276" w:lineRule="auto"/>
        <w:rPr>
          <w:rFonts w:ascii="Calisto MT" w:hAnsi="Calisto MT"/>
          <w:sz w:val="24"/>
          <w:szCs w:val="24"/>
          <w:lang w:val="en-US"/>
        </w:rPr>
      </w:pPr>
      <w:r w:rsidRPr="00962699">
        <w:rPr>
          <w:rFonts w:ascii="Calisto MT" w:hAnsi="Calisto MT"/>
          <w:sz w:val="24"/>
          <w:szCs w:val="24"/>
          <w:lang w:val="en-US"/>
        </w:rPr>
        <w:t xml:space="preserve">The third and final testbed focused on increasing the quality of the content and quantity of the impact. We decided to collaborate with </w:t>
      </w:r>
      <w:proofErr w:type="spellStart"/>
      <w:r w:rsidRPr="00962699">
        <w:rPr>
          <w:rFonts w:ascii="Calisto MT" w:hAnsi="Calisto MT"/>
          <w:sz w:val="24"/>
          <w:szCs w:val="24"/>
          <w:lang w:val="en-US"/>
        </w:rPr>
        <w:t>Västanå</w:t>
      </w:r>
      <w:proofErr w:type="spellEnd"/>
      <w:r w:rsidRPr="00962699">
        <w:rPr>
          <w:rFonts w:ascii="Calisto MT" w:hAnsi="Calisto MT"/>
          <w:sz w:val="24"/>
          <w:szCs w:val="24"/>
          <w:lang w:val="en-US"/>
        </w:rPr>
        <w:t xml:space="preserve"> </w:t>
      </w:r>
      <w:proofErr w:type="spellStart"/>
      <w:r w:rsidRPr="00962699">
        <w:rPr>
          <w:rFonts w:ascii="Calisto MT" w:hAnsi="Calisto MT"/>
          <w:sz w:val="24"/>
          <w:szCs w:val="24"/>
          <w:lang w:val="en-US"/>
        </w:rPr>
        <w:t>Teater</w:t>
      </w:r>
      <w:proofErr w:type="spellEnd"/>
      <w:r w:rsidR="00883BB0">
        <w:rPr>
          <w:rFonts w:ascii="Calisto MT" w:hAnsi="Calisto MT"/>
          <w:sz w:val="24"/>
          <w:szCs w:val="24"/>
          <w:lang w:val="en-US"/>
        </w:rPr>
        <w:t xml:space="preserve"> in Rottneros</w:t>
      </w:r>
      <w:r w:rsidRPr="00962699">
        <w:rPr>
          <w:rFonts w:ascii="Calisto MT" w:hAnsi="Calisto MT"/>
          <w:sz w:val="24"/>
          <w:szCs w:val="24"/>
          <w:lang w:val="en-US"/>
        </w:rPr>
        <w:t xml:space="preserve">. A testbed where traditional theatre converges with digital innovation. </w:t>
      </w:r>
      <w:proofErr w:type="spellStart"/>
      <w:r w:rsidRPr="00962699">
        <w:rPr>
          <w:rFonts w:ascii="Calisto MT" w:hAnsi="Calisto MT"/>
          <w:sz w:val="24"/>
          <w:szCs w:val="24"/>
          <w:lang w:val="en-US"/>
        </w:rPr>
        <w:t>Västanå</w:t>
      </w:r>
      <w:proofErr w:type="spellEnd"/>
      <w:r w:rsidRPr="00962699">
        <w:rPr>
          <w:rFonts w:ascii="Calisto MT" w:hAnsi="Calisto MT"/>
          <w:sz w:val="24"/>
          <w:szCs w:val="24"/>
          <w:lang w:val="en-US"/>
        </w:rPr>
        <w:t xml:space="preserve"> Theater has redefined what Scandinavian theater is and continues its journey on digital platforms. The event was produced with support from the Region Värmland, Värmland County </w:t>
      </w:r>
      <w:r w:rsidRPr="00962699">
        <w:rPr>
          <w:rFonts w:ascii="Calisto MT" w:hAnsi="Calisto MT"/>
          <w:sz w:val="24"/>
          <w:szCs w:val="24"/>
          <w:lang w:val="en-US"/>
        </w:rPr>
        <w:lastRenderedPageBreak/>
        <w:t xml:space="preserve">Administrative Board (VCAB), Rottneros Park and </w:t>
      </w:r>
      <w:proofErr w:type="spellStart"/>
      <w:r w:rsidRPr="00962699">
        <w:rPr>
          <w:rFonts w:ascii="Calisto MT" w:hAnsi="Calisto MT"/>
          <w:sz w:val="24"/>
          <w:szCs w:val="24"/>
          <w:lang w:val="en-US"/>
        </w:rPr>
        <w:t>Sunne</w:t>
      </w:r>
      <w:proofErr w:type="spellEnd"/>
      <w:r w:rsidRPr="00962699">
        <w:rPr>
          <w:rFonts w:ascii="Calisto MT" w:hAnsi="Calisto MT"/>
          <w:sz w:val="24"/>
          <w:szCs w:val="24"/>
          <w:lang w:val="en-US"/>
        </w:rPr>
        <w:t xml:space="preserve"> Municipality, all the regional partners in Värmland. </w:t>
      </w:r>
    </w:p>
    <w:p w:rsidR="002366F2" w:rsidRDefault="00962699" w:rsidP="00A653F7">
      <w:pPr>
        <w:spacing w:line="276" w:lineRule="auto"/>
        <w:rPr>
          <w:rFonts w:ascii="Calisto MT" w:hAnsi="Calisto MT"/>
          <w:sz w:val="24"/>
          <w:szCs w:val="24"/>
          <w:lang w:val="en-US"/>
        </w:rPr>
      </w:pPr>
      <w:r w:rsidRPr="00962699">
        <w:rPr>
          <w:rFonts w:ascii="Calisto MT" w:hAnsi="Calisto MT"/>
          <w:sz w:val="24"/>
          <w:szCs w:val="24"/>
          <w:lang w:val="en-US"/>
        </w:rPr>
        <w:t>The theater performance “</w:t>
      </w:r>
      <w:proofErr w:type="spellStart"/>
      <w:r w:rsidRPr="00962699">
        <w:rPr>
          <w:rFonts w:ascii="Calisto MT" w:hAnsi="Calisto MT"/>
          <w:sz w:val="24"/>
          <w:szCs w:val="24"/>
          <w:lang w:val="en-US"/>
        </w:rPr>
        <w:t>Körkarlen</w:t>
      </w:r>
      <w:proofErr w:type="spellEnd"/>
      <w:r w:rsidRPr="00962699">
        <w:rPr>
          <w:rFonts w:ascii="Calisto MT" w:hAnsi="Calisto MT"/>
          <w:sz w:val="24"/>
          <w:szCs w:val="24"/>
          <w:lang w:val="en-US"/>
        </w:rPr>
        <w:t xml:space="preserve">” was adapted to be </w:t>
      </w:r>
      <w:proofErr w:type="spellStart"/>
      <w:r w:rsidRPr="00962699">
        <w:rPr>
          <w:rFonts w:ascii="Calisto MT" w:hAnsi="Calisto MT"/>
          <w:sz w:val="24"/>
          <w:szCs w:val="24"/>
          <w:lang w:val="en-US"/>
        </w:rPr>
        <w:t>multistreamed</w:t>
      </w:r>
      <w:proofErr w:type="spellEnd"/>
      <w:r w:rsidRPr="00962699">
        <w:rPr>
          <w:rFonts w:ascii="Calisto MT" w:hAnsi="Calisto MT"/>
          <w:sz w:val="24"/>
          <w:szCs w:val="24"/>
          <w:lang w:val="en-US"/>
        </w:rPr>
        <w:t xml:space="preserve"> onto all the participating partners social media platforms, with a special focus on exploring the logarithms of Facebook’s new livestreaming feature. </w:t>
      </w:r>
    </w:p>
    <w:p w:rsidR="00962699" w:rsidRDefault="00962699" w:rsidP="00A653F7">
      <w:pPr>
        <w:spacing w:line="276" w:lineRule="auto"/>
        <w:rPr>
          <w:rFonts w:ascii="Calisto MT" w:hAnsi="Calisto MT"/>
          <w:sz w:val="24"/>
          <w:szCs w:val="24"/>
          <w:lang w:val="en-US"/>
        </w:rPr>
      </w:pPr>
      <w:r w:rsidRPr="00962699">
        <w:rPr>
          <w:rFonts w:ascii="Calisto MT" w:hAnsi="Calisto MT"/>
          <w:sz w:val="24"/>
          <w:szCs w:val="24"/>
          <w:lang w:val="en-US"/>
        </w:rPr>
        <w:t xml:space="preserve">The testbed reached 40 000 views and generated a 60 % increase in followers to </w:t>
      </w:r>
      <w:proofErr w:type="spellStart"/>
      <w:r w:rsidRPr="00962699">
        <w:rPr>
          <w:rFonts w:ascii="Calisto MT" w:hAnsi="Calisto MT"/>
          <w:sz w:val="24"/>
          <w:szCs w:val="24"/>
          <w:lang w:val="en-US"/>
        </w:rPr>
        <w:t>Västanå</w:t>
      </w:r>
      <w:proofErr w:type="spellEnd"/>
      <w:r w:rsidRPr="00962699">
        <w:rPr>
          <w:rFonts w:ascii="Calisto MT" w:hAnsi="Calisto MT"/>
          <w:sz w:val="24"/>
          <w:szCs w:val="24"/>
          <w:lang w:val="en-US"/>
        </w:rPr>
        <w:t xml:space="preserve"> </w:t>
      </w:r>
      <w:proofErr w:type="spellStart"/>
      <w:r w:rsidRPr="00962699">
        <w:rPr>
          <w:rFonts w:ascii="Calisto MT" w:hAnsi="Calisto MT"/>
          <w:sz w:val="24"/>
          <w:szCs w:val="24"/>
          <w:lang w:val="en-US"/>
        </w:rPr>
        <w:t>Teaters</w:t>
      </w:r>
      <w:proofErr w:type="spellEnd"/>
      <w:r w:rsidRPr="00962699">
        <w:rPr>
          <w:rFonts w:ascii="Calisto MT" w:hAnsi="Calisto MT"/>
          <w:sz w:val="24"/>
          <w:szCs w:val="24"/>
          <w:lang w:val="en-US"/>
        </w:rPr>
        <w:t xml:space="preserve"> social media platforms. The three combined testbeds generated new digital opportunities for the regional SMEs that enabled them to navigate through the increased challenges the pandemic caused.</w:t>
      </w:r>
    </w:p>
    <w:p w:rsidR="002366F2" w:rsidRDefault="002366F2" w:rsidP="00A653F7">
      <w:pPr>
        <w:spacing w:line="276" w:lineRule="auto"/>
        <w:rPr>
          <w:rFonts w:ascii="Calisto MT" w:hAnsi="Calisto MT"/>
          <w:sz w:val="24"/>
          <w:szCs w:val="24"/>
          <w:lang w:val="en-US"/>
        </w:rPr>
      </w:pPr>
      <w:r>
        <w:rPr>
          <w:noProof/>
        </w:rPr>
        <w:drawing>
          <wp:inline distT="0" distB="0" distL="0" distR="0" wp14:anchorId="40C8E6A0" wp14:editId="53417B9D">
            <wp:extent cx="5419725" cy="4105275"/>
            <wp:effectExtent l="0" t="0" r="9525"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9725" cy="4105275"/>
                    </a:xfrm>
                    <a:prstGeom prst="rect">
                      <a:avLst/>
                    </a:prstGeom>
                  </pic:spPr>
                </pic:pic>
              </a:graphicData>
            </a:graphic>
          </wp:inline>
        </w:drawing>
      </w:r>
    </w:p>
    <w:p w:rsidR="00883BB0" w:rsidRPr="00883BB0" w:rsidRDefault="00883BB0" w:rsidP="00A653F7">
      <w:pPr>
        <w:spacing w:line="276" w:lineRule="auto"/>
        <w:rPr>
          <w:rFonts w:ascii="Calisto MT" w:hAnsi="Calisto MT"/>
          <w:sz w:val="18"/>
          <w:szCs w:val="18"/>
          <w:lang w:val="en-US"/>
        </w:rPr>
      </w:pPr>
      <w:r>
        <w:rPr>
          <w:rFonts w:ascii="Calisto MT" w:hAnsi="Calisto MT"/>
          <w:sz w:val="18"/>
          <w:szCs w:val="18"/>
          <w:lang w:val="en-US"/>
        </w:rPr>
        <w:t xml:space="preserve">Picture from the famous author </w:t>
      </w:r>
      <w:r w:rsidRPr="00883BB0">
        <w:rPr>
          <w:rFonts w:ascii="Calisto MT" w:hAnsi="Calisto MT"/>
          <w:sz w:val="18"/>
          <w:szCs w:val="18"/>
          <w:lang w:val="en-US"/>
        </w:rPr>
        <w:t xml:space="preserve">Selma </w:t>
      </w:r>
      <w:proofErr w:type="spellStart"/>
      <w:r w:rsidRPr="00883BB0">
        <w:rPr>
          <w:rFonts w:ascii="Calisto MT" w:hAnsi="Calisto MT"/>
          <w:sz w:val="18"/>
          <w:szCs w:val="18"/>
          <w:lang w:val="en-US"/>
        </w:rPr>
        <w:t>Lagerlöfs</w:t>
      </w:r>
      <w:proofErr w:type="spellEnd"/>
      <w:r w:rsidRPr="00883BB0">
        <w:rPr>
          <w:rFonts w:ascii="Calisto MT" w:hAnsi="Calisto MT"/>
          <w:sz w:val="18"/>
          <w:szCs w:val="18"/>
          <w:lang w:val="en-US"/>
        </w:rPr>
        <w:t xml:space="preserve"> home</w:t>
      </w:r>
      <w:r>
        <w:rPr>
          <w:rFonts w:ascii="Calisto MT" w:hAnsi="Calisto MT"/>
          <w:sz w:val="18"/>
          <w:szCs w:val="18"/>
          <w:lang w:val="en-US"/>
        </w:rPr>
        <w:t>,</w:t>
      </w:r>
      <w:r w:rsidRPr="00883BB0">
        <w:rPr>
          <w:rFonts w:ascii="Calisto MT" w:hAnsi="Calisto MT"/>
          <w:sz w:val="18"/>
          <w:szCs w:val="18"/>
          <w:lang w:val="en-US"/>
        </w:rPr>
        <w:t xml:space="preserve"> in </w:t>
      </w:r>
      <w:proofErr w:type="spellStart"/>
      <w:r w:rsidRPr="00883BB0">
        <w:rPr>
          <w:rFonts w:ascii="Calisto MT" w:hAnsi="Calisto MT"/>
          <w:sz w:val="18"/>
          <w:szCs w:val="18"/>
          <w:lang w:val="en-US"/>
        </w:rPr>
        <w:t>Su</w:t>
      </w:r>
      <w:bookmarkStart w:id="0" w:name="_GoBack"/>
      <w:bookmarkEnd w:id="0"/>
      <w:r w:rsidRPr="00883BB0">
        <w:rPr>
          <w:rFonts w:ascii="Calisto MT" w:hAnsi="Calisto MT"/>
          <w:sz w:val="18"/>
          <w:szCs w:val="18"/>
          <w:lang w:val="en-US"/>
        </w:rPr>
        <w:t>nne</w:t>
      </w:r>
      <w:proofErr w:type="spellEnd"/>
      <w:r>
        <w:rPr>
          <w:rFonts w:ascii="Calisto MT" w:hAnsi="Calisto MT"/>
          <w:sz w:val="18"/>
          <w:szCs w:val="18"/>
          <w:lang w:val="en-US"/>
        </w:rPr>
        <w:t>, Värmland</w:t>
      </w:r>
    </w:p>
    <w:sectPr w:rsidR="00883BB0" w:rsidRPr="00883BB0" w:rsidSect="0084400E">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40DC" w:rsidRDefault="008440DC" w:rsidP="008440DC">
      <w:pPr>
        <w:spacing w:after="0" w:line="240" w:lineRule="auto"/>
      </w:pPr>
      <w:r>
        <w:separator/>
      </w:r>
    </w:p>
  </w:endnote>
  <w:endnote w:type="continuationSeparator" w:id="0">
    <w:p w:rsidR="008440DC" w:rsidRDefault="008440DC" w:rsidP="00844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0DC" w:rsidRDefault="00633E2D" w:rsidP="008440DC">
    <w:pPr>
      <w:pStyle w:val="Sidfot"/>
      <w:tabs>
        <w:tab w:val="clear" w:pos="9406"/>
        <w:tab w:val="right" w:pos="9072"/>
      </w:tabs>
    </w:pPr>
    <w:r>
      <w:rPr>
        <w:noProof/>
      </w:rPr>
      <mc:AlternateContent>
        <mc:Choice Requires="wpg">
          <w:drawing>
            <wp:anchor distT="0" distB="0" distL="114300" distR="114300" simplePos="0" relativeHeight="251659264" behindDoc="0" locked="0" layoutInCell="1" allowOverlap="1">
              <wp:simplePos x="0" y="0"/>
              <wp:positionH relativeFrom="column">
                <wp:posOffset>-415290</wp:posOffset>
              </wp:positionH>
              <wp:positionV relativeFrom="paragraph">
                <wp:posOffset>-236055</wp:posOffset>
              </wp:positionV>
              <wp:extent cx="6577200" cy="666806"/>
              <wp:effectExtent l="0" t="0" r="14605" b="0"/>
              <wp:wrapNone/>
              <wp:docPr id="8" name="Group 8"/>
              <wp:cNvGraphicFramePr/>
              <a:graphic xmlns:a="http://schemas.openxmlformats.org/drawingml/2006/main">
                <a:graphicData uri="http://schemas.microsoft.com/office/word/2010/wordprocessingGroup">
                  <wpg:wgp>
                    <wpg:cNvGrpSpPr/>
                    <wpg:grpSpPr>
                      <a:xfrm>
                        <a:off x="0" y="0"/>
                        <a:ext cx="6577200" cy="666806"/>
                        <a:chOff x="0" y="214385"/>
                        <a:chExt cx="6578600" cy="665933"/>
                      </a:xfrm>
                    </wpg:grpSpPr>
                    <wps:wsp>
                      <wps:cNvPr id="5" name="Rektangel 2"/>
                      <wps:cNvSpPr/>
                      <wps:spPr>
                        <a:xfrm>
                          <a:off x="0" y="397044"/>
                          <a:ext cx="6578600" cy="33051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 6"/>
                      <wps:cNvSpPr/>
                      <wps:spPr>
                        <a:xfrm>
                          <a:off x="5801183" y="214385"/>
                          <a:ext cx="697881" cy="665933"/>
                        </a:xfrm>
                        <a:prstGeom prst="ellipse">
                          <a:avLst/>
                        </a:pr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25717A" id="Group 8" o:spid="_x0000_s1026" style="position:absolute;margin-left:-32.7pt;margin-top:-18.6pt;width:517.9pt;height:52.5pt;z-index:251659264;mso-width-relative:margin;mso-height-relative:margin" coordorigin=",2143" coordsize="65786,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">
              <v:rect id="Rektangel 2" o:spid="_x0000_s1027" style="position:absolute;top:3970;width:65786;height:3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" fillcolor="black [3200]" strokecolor="black [1600]" strokeweight="1pt"/>
              <v:oval id="Ellips 6" o:spid="_x0000_s1028" style="position:absolute;left:58011;top:2143;width:6979;height:6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" fillcolor="#fc0" stroked="f" strokeweight="1pt">
                <v:stroke joinstyle="miter"/>
              </v:oval>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40DC" w:rsidRDefault="008440DC" w:rsidP="008440DC">
      <w:pPr>
        <w:spacing w:after="0" w:line="240" w:lineRule="auto"/>
      </w:pPr>
      <w:r>
        <w:separator/>
      </w:r>
    </w:p>
  </w:footnote>
  <w:footnote w:type="continuationSeparator" w:id="0">
    <w:p w:rsidR="008440DC" w:rsidRDefault="008440DC" w:rsidP="00844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0DC" w:rsidRDefault="008440DC" w:rsidP="009326DE">
    <w:pPr>
      <w:pStyle w:val="Sidhuvud"/>
      <w:tabs>
        <w:tab w:val="clear" w:pos="9406"/>
        <w:tab w:val="right" w:pos="9000"/>
      </w:tabs>
      <w:ind w:hanging="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70D1"/>
    <w:multiLevelType w:val="multilevel"/>
    <w:tmpl w:val="C72A0EF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6B2392"/>
    <w:multiLevelType w:val="multilevel"/>
    <w:tmpl w:val="96607C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2EF433F"/>
    <w:multiLevelType w:val="multilevel"/>
    <w:tmpl w:val="2548A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02489"/>
    <w:multiLevelType w:val="multilevel"/>
    <w:tmpl w:val="8AC673F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B7403F7"/>
    <w:multiLevelType w:val="hybridMultilevel"/>
    <w:tmpl w:val="D3E80B3C"/>
    <w:lvl w:ilvl="0" w:tplc="EC24BB0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9C0B6F"/>
    <w:multiLevelType w:val="hybridMultilevel"/>
    <w:tmpl w:val="77DE1152"/>
    <w:lvl w:ilvl="0" w:tplc="8610B294">
      <w:numFmt w:val="bullet"/>
      <w:lvlText w:val=""/>
      <w:lvlJc w:val="left"/>
      <w:pPr>
        <w:tabs>
          <w:tab w:val="num" w:pos="720"/>
        </w:tabs>
        <w:ind w:left="720" w:hanging="360"/>
      </w:pPr>
      <w:rPr>
        <w:rFonts w:ascii="Symbol" w:eastAsia="Times New Roman" w:hAnsi="Symbol" w:hint="default"/>
      </w:rPr>
    </w:lvl>
    <w:lvl w:ilvl="1" w:tplc="0003041D" w:tentative="1">
      <w:start w:val="1"/>
      <w:numFmt w:val="bullet"/>
      <w:lvlText w:val="o"/>
      <w:lvlJc w:val="left"/>
      <w:pPr>
        <w:tabs>
          <w:tab w:val="num" w:pos="1440"/>
        </w:tabs>
        <w:ind w:left="1440" w:hanging="360"/>
      </w:pPr>
      <w:rPr>
        <w:rFonts w:ascii="Courier New" w:hAnsi="Courier New" w:hint="default"/>
      </w:rPr>
    </w:lvl>
    <w:lvl w:ilvl="2" w:tplc="0005041D" w:tentative="1">
      <w:start w:val="1"/>
      <w:numFmt w:val="bullet"/>
      <w:lvlText w:val=""/>
      <w:lvlJc w:val="left"/>
      <w:pPr>
        <w:tabs>
          <w:tab w:val="num" w:pos="2160"/>
        </w:tabs>
        <w:ind w:left="2160" w:hanging="360"/>
      </w:pPr>
      <w:rPr>
        <w:rFonts w:ascii="Wingdings" w:hAnsi="Wingdings" w:hint="default"/>
      </w:rPr>
    </w:lvl>
    <w:lvl w:ilvl="3" w:tplc="0001041D" w:tentative="1">
      <w:start w:val="1"/>
      <w:numFmt w:val="bullet"/>
      <w:lvlText w:val=""/>
      <w:lvlJc w:val="left"/>
      <w:pPr>
        <w:tabs>
          <w:tab w:val="num" w:pos="2880"/>
        </w:tabs>
        <w:ind w:left="2880" w:hanging="360"/>
      </w:pPr>
      <w:rPr>
        <w:rFonts w:ascii="Symbol" w:hAnsi="Symbol" w:hint="default"/>
      </w:rPr>
    </w:lvl>
    <w:lvl w:ilvl="4" w:tplc="0003041D" w:tentative="1">
      <w:start w:val="1"/>
      <w:numFmt w:val="bullet"/>
      <w:lvlText w:val="o"/>
      <w:lvlJc w:val="left"/>
      <w:pPr>
        <w:tabs>
          <w:tab w:val="num" w:pos="3600"/>
        </w:tabs>
        <w:ind w:left="3600" w:hanging="360"/>
      </w:pPr>
      <w:rPr>
        <w:rFonts w:ascii="Courier New" w:hAnsi="Courier New" w:hint="default"/>
      </w:rPr>
    </w:lvl>
    <w:lvl w:ilvl="5" w:tplc="0005041D" w:tentative="1">
      <w:start w:val="1"/>
      <w:numFmt w:val="bullet"/>
      <w:lvlText w:val=""/>
      <w:lvlJc w:val="left"/>
      <w:pPr>
        <w:tabs>
          <w:tab w:val="num" w:pos="4320"/>
        </w:tabs>
        <w:ind w:left="4320" w:hanging="360"/>
      </w:pPr>
      <w:rPr>
        <w:rFonts w:ascii="Wingdings" w:hAnsi="Wingdings" w:hint="default"/>
      </w:rPr>
    </w:lvl>
    <w:lvl w:ilvl="6" w:tplc="0001041D" w:tentative="1">
      <w:start w:val="1"/>
      <w:numFmt w:val="bullet"/>
      <w:lvlText w:val=""/>
      <w:lvlJc w:val="left"/>
      <w:pPr>
        <w:tabs>
          <w:tab w:val="num" w:pos="5040"/>
        </w:tabs>
        <w:ind w:left="5040" w:hanging="360"/>
      </w:pPr>
      <w:rPr>
        <w:rFonts w:ascii="Symbol" w:hAnsi="Symbol" w:hint="default"/>
      </w:rPr>
    </w:lvl>
    <w:lvl w:ilvl="7" w:tplc="0003041D" w:tentative="1">
      <w:start w:val="1"/>
      <w:numFmt w:val="bullet"/>
      <w:lvlText w:val="o"/>
      <w:lvlJc w:val="left"/>
      <w:pPr>
        <w:tabs>
          <w:tab w:val="num" w:pos="5760"/>
        </w:tabs>
        <w:ind w:left="5760" w:hanging="360"/>
      </w:pPr>
      <w:rPr>
        <w:rFonts w:ascii="Courier New" w:hAnsi="Courier New" w:hint="default"/>
      </w:rPr>
    </w:lvl>
    <w:lvl w:ilvl="8" w:tplc="0005041D"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CD2355"/>
    <w:multiLevelType w:val="multilevel"/>
    <w:tmpl w:val="64241D0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636557F"/>
    <w:multiLevelType w:val="multilevel"/>
    <w:tmpl w:val="5AEA1B6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95C21C1"/>
    <w:multiLevelType w:val="multilevel"/>
    <w:tmpl w:val="0706EFF8"/>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9631C28"/>
    <w:multiLevelType w:val="hybridMultilevel"/>
    <w:tmpl w:val="52F27E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2E0724"/>
    <w:multiLevelType w:val="multilevel"/>
    <w:tmpl w:val="27880F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1DB0915"/>
    <w:multiLevelType w:val="multilevel"/>
    <w:tmpl w:val="402424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BA8116B"/>
    <w:multiLevelType w:val="hybridMultilevel"/>
    <w:tmpl w:val="E3DC08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2C3356"/>
    <w:multiLevelType w:val="multilevel"/>
    <w:tmpl w:val="746CF1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3004A34"/>
    <w:multiLevelType w:val="multilevel"/>
    <w:tmpl w:val="64F8DA7A"/>
    <w:lvl w:ilvl="0">
      <w:start w:val="1"/>
      <w:numFmt w:val="bullet"/>
      <w:lvlText w:val="o"/>
      <w:lvlJc w:val="left"/>
      <w:pPr>
        <w:tabs>
          <w:tab w:val="num" w:pos="1080"/>
        </w:tabs>
        <w:ind w:left="1080" w:hanging="360"/>
      </w:pPr>
      <w:rPr>
        <w:rFonts w:ascii="Courier New" w:hAnsi="Courier New" w:cs="Courier New" w:hint="default"/>
      </w:rPr>
    </w:lvl>
    <w:lvl w:ilvl="1" w:tentative="1">
      <w:start w:val="1"/>
      <w:numFmt w:val="decimal"/>
      <w:lvlText w:val="%2."/>
      <w:lvlJc w:val="left"/>
      <w:pPr>
        <w:tabs>
          <w:tab w:val="num" w:pos="1800"/>
        </w:tabs>
        <w:ind w:left="1800" w:hanging="360"/>
      </w:pPr>
    </w:lvl>
    <w:lvl w:ilvl="2">
      <w:start w:val="1"/>
      <w:numFmt w:val="bullet"/>
      <w:lvlText w:val="o"/>
      <w:lvlJc w:val="left"/>
      <w:pPr>
        <w:tabs>
          <w:tab w:val="num" w:pos="2520"/>
        </w:tabs>
        <w:ind w:left="2520" w:hanging="360"/>
      </w:pPr>
      <w:rPr>
        <w:rFonts w:ascii="Courier New" w:hAnsi="Courier New" w:cs="Courier New"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 w15:restartNumberingAfterBreak="0">
    <w:nsid w:val="3B9D2452"/>
    <w:multiLevelType w:val="multilevel"/>
    <w:tmpl w:val="64F8DA7A"/>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start w:val="1"/>
      <w:numFmt w:val="bullet"/>
      <w:lvlText w:val="o"/>
      <w:lvlJc w:val="left"/>
      <w:pPr>
        <w:tabs>
          <w:tab w:val="num" w:pos="2160"/>
        </w:tabs>
        <w:ind w:left="2160" w:hanging="360"/>
      </w:pPr>
      <w:rPr>
        <w:rFonts w:ascii="Courier New" w:hAnsi="Courier New" w:cs="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A37DEF"/>
    <w:multiLevelType w:val="multilevel"/>
    <w:tmpl w:val="0706EFF8"/>
    <w:lvl w:ilvl="0">
      <w:start w:val="1"/>
      <w:numFmt w:val="bullet"/>
      <w:lvlText w:val="o"/>
      <w:lvlJc w:val="left"/>
      <w:pPr>
        <w:tabs>
          <w:tab w:val="num" w:pos="1440"/>
        </w:tabs>
        <w:ind w:left="1440" w:hanging="360"/>
      </w:pPr>
      <w:rPr>
        <w:rFonts w:ascii="Courier New" w:hAnsi="Courier New" w:cs="Courier New" w:hint="default"/>
      </w:r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7" w15:restartNumberingAfterBreak="0">
    <w:nsid w:val="3EDF340D"/>
    <w:multiLevelType w:val="multilevel"/>
    <w:tmpl w:val="2E8C102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44582B8B"/>
    <w:multiLevelType w:val="multilevel"/>
    <w:tmpl w:val="6FE2B2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C535455"/>
    <w:multiLevelType w:val="hybridMultilevel"/>
    <w:tmpl w:val="2F36876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DDE0B31"/>
    <w:multiLevelType w:val="multilevel"/>
    <w:tmpl w:val="36B65610"/>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1" w15:restartNumberingAfterBreak="0">
    <w:nsid w:val="56E96A2F"/>
    <w:multiLevelType w:val="hybridMultilevel"/>
    <w:tmpl w:val="C21071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5A6B6A"/>
    <w:multiLevelType w:val="multilevel"/>
    <w:tmpl w:val="0B9E273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0172234"/>
    <w:multiLevelType w:val="multilevel"/>
    <w:tmpl w:val="B44C547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648D4943"/>
    <w:multiLevelType w:val="hybridMultilevel"/>
    <w:tmpl w:val="CD641CE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8546CC"/>
    <w:multiLevelType w:val="multilevel"/>
    <w:tmpl w:val="7B42F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317411"/>
    <w:multiLevelType w:val="hybridMultilevel"/>
    <w:tmpl w:val="ECAE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CA3ACE"/>
    <w:multiLevelType w:val="hybridMultilevel"/>
    <w:tmpl w:val="76A40D1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9032CB2"/>
    <w:multiLevelType w:val="multilevel"/>
    <w:tmpl w:val="64F8DA7A"/>
    <w:lvl w:ilvl="0">
      <w:start w:val="1"/>
      <w:numFmt w:val="bullet"/>
      <w:lvlText w:val="o"/>
      <w:lvlJc w:val="left"/>
      <w:pPr>
        <w:tabs>
          <w:tab w:val="num" w:pos="1440"/>
        </w:tabs>
        <w:ind w:left="1440" w:hanging="360"/>
      </w:pPr>
      <w:rPr>
        <w:rFonts w:ascii="Courier New" w:hAnsi="Courier New" w:cs="Courier New" w:hint="default"/>
      </w:rPr>
    </w:lvl>
    <w:lvl w:ilvl="1" w:tentative="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r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9" w15:restartNumberingAfterBreak="0">
    <w:nsid w:val="7B820D31"/>
    <w:multiLevelType w:val="multilevel"/>
    <w:tmpl w:val="68F2AD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371D56"/>
    <w:multiLevelType w:val="multilevel"/>
    <w:tmpl w:val="37CE38CA"/>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E22467"/>
    <w:multiLevelType w:val="multilevel"/>
    <w:tmpl w:val="64CAFC7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5"/>
    <w:lvlOverride w:ilvl="0">
      <w:startOverride w:val="1"/>
    </w:lvlOverride>
  </w:num>
  <w:num w:numId="2">
    <w:abstractNumId w:val="20"/>
    <w:lvlOverride w:ilvl="0">
      <w:startOverride w:val="1"/>
    </w:lvlOverride>
  </w:num>
  <w:num w:numId="3">
    <w:abstractNumId w:val="31"/>
    <w:lvlOverride w:ilvl="0">
      <w:startOverride w:val="2"/>
    </w:lvlOverride>
  </w:num>
  <w:num w:numId="4">
    <w:abstractNumId w:val="0"/>
    <w:lvlOverride w:ilvl="0">
      <w:startOverride w:val="3"/>
    </w:lvlOverride>
  </w:num>
  <w:num w:numId="5">
    <w:abstractNumId w:val="22"/>
    <w:lvlOverride w:ilvl="0">
      <w:startOverride w:val="4"/>
    </w:lvlOverride>
  </w:num>
  <w:num w:numId="6">
    <w:abstractNumId w:val="23"/>
    <w:lvlOverride w:ilvl="0">
      <w:startOverride w:val="5"/>
    </w:lvlOverride>
  </w:num>
  <w:num w:numId="7">
    <w:abstractNumId w:val="10"/>
    <w:lvlOverride w:ilvl="0">
      <w:startOverride w:val="6"/>
    </w:lvlOverride>
  </w:num>
  <w:num w:numId="8">
    <w:abstractNumId w:val="6"/>
    <w:lvlOverride w:ilvl="0">
      <w:startOverride w:val="7"/>
    </w:lvlOverride>
  </w:num>
  <w:num w:numId="9">
    <w:abstractNumId w:val="29"/>
    <w:lvlOverride w:ilvl="0">
      <w:startOverride w:val="2"/>
    </w:lvlOverride>
  </w:num>
  <w:num w:numId="10">
    <w:abstractNumId w:val="29"/>
    <w:lvlOverride w:ilvl="0"/>
    <w:lvlOverride w:ilvl="1">
      <w:startOverride w:val="1"/>
    </w:lvlOverride>
  </w:num>
  <w:num w:numId="11">
    <w:abstractNumId w:val="29"/>
  </w:num>
  <w:num w:numId="12">
    <w:abstractNumId w:val="29"/>
    <w:lvlOverride w:ilvl="0"/>
    <w:lvlOverride w:ilvl="1">
      <w:startOverride w:val="1"/>
    </w:lvlOverride>
    <w:lvlOverride w:ilvl="2"/>
  </w:num>
  <w:num w:numId="13">
    <w:abstractNumId w:val="29"/>
    <w:lvlOverride w:ilvl="0"/>
    <w:lvlOverride w:ilvl="1"/>
    <w:lvlOverride w:ilvl="2">
      <w:startOverride w:val="1"/>
    </w:lvlOverride>
  </w:num>
  <w:num w:numId="14">
    <w:abstractNumId w:val="17"/>
    <w:lvlOverride w:ilvl="0">
      <w:startOverride w:val="2"/>
    </w:lvlOverride>
  </w:num>
  <w:num w:numId="15">
    <w:abstractNumId w:val="3"/>
    <w:lvlOverride w:ilvl="0">
      <w:startOverride w:val="3"/>
    </w:lvlOverride>
  </w:num>
  <w:num w:numId="16">
    <w:abstractNumId w:val="13"/>
    <w:lvlOverride w:ilvl="0">
      <w:startOverride w:val="2"/>
    </w:lvlOverride>
  </w:num>
  <w:num w:numId="17">
    <w:abstractNumId w:val="2"/>
    <w:lvlOverride w:ilvl="0">
      <w:startOverride w:val="4"/>
    </w:lvlOverride>
  </w:num>
  <w:num w:numId="18">
    <w:abstractNumId w:val="18"/>
    <w:lvlOverride w:ilvl="0">
      <w:startOverride w:val="1"/>
    </w:lvlOverride>
  </w:num>
  <w:num w:numId="19">
    <w:abstractNumId w:val="8"/>
  </w:num>
  <w:num w:numId="20">
    <w:abstractNumId w:val="8"/>
  </w:num>
  <w:num w:numId="21">
    <w:abstractNumId w:val="8"/>
    <w:lvlOverride w:ilvl="0"/>
    <w:lvlOverride w:ilvl="1"/>
    <w:lvlOverride w:ilvl="2">
      <w:startOverride w:val="1"/>
    </w:lvlOverride>
  </w:num>
  <w:num w:numId="22">
    <w:abstractNumId w:val="30"/>
  </w:num>
  <w:num w:numId="23">
    <w:abstractNumId w:val="7"/>
    <w:lvlOverride w:ilvl="0">
      <w:startOverride w:val="1"/>
    </w:lvlOverride>
  </w:num>
  <w:num w:numId="24">
    <w:abstractNumId w:val="7"/>
    <w:lvlOverride w:ilvl="0"/>
    <w:lvlOverride w:ilvl="1">
      <w:startOverride w:val="1"/>
    </w:lvlOverride>
  </w:num>
  <w:num w:numId="25">
    <w:abstractNumId w:val="11"/>
    <w:lvlOverride w:ilvl="0">
      <w:startOverride w:val="2"/>
    </w:lvlOverride>
  </w:num>
  <w:num w:numId="26">
    <w:abstractNumId w:val="1"/>
  </w:num>
  <w:num w:numId="27">
    <w:abstractNumId w:val="4"/>
  </w:num>
  <w:num w:numId="28">
    <w:abstractNumId w:val="26"/>
  </w:num>
  <w:num w:numId="29">
    <w:abstractNumId w:val="19"/>
  </w:num>
  <w:num w:numId="30">
    <w:abstractNumId w:val="12"/>
  </w:num>
  <w:num w:numId="31">
    <w:abstractNumId w:val="9"/>
  </w:num>
  <w:num w:numId="32">
    <w:abstractNumId w:val="16"/>
  </w:num>
  <w:num w:numId="33">
    <w:abstractNumId w:val="24"/>
  </w:num>
  <w:num w:numId="34">
    <w:abstractNumId w:val="21"/>
  </w:num>
  <w:num w:numId="35">
    <w:abstractNumId w:val="27"/>
  </w:num>
  <w:num w:numId="36">
    <w:abstractNumId w:val="15"/>
  </w:num>
  <w:num w:numId="37">
    <w:abstractNumId w:val="14"/>
  </w:num>
  <w:num w:numId="38">
    <w:abstractNumId w:val="28"/>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8CB"/>
    <w:rsid w:val="00002F6C"/>
    <w:rsid w:val="00045610"/>
    <w:rsid w:val="0007364D"/>
    <w:rsid w:val="0014433F"/>
    <w:rsid w:val="002366F2"/>
    <w:rsid w:val="00340243"/>
    <w:rsid w:val="00377F8C"/>
    <w:rsid w:val="0040282E"/>
    <w:rsid w:val="004028C6"/>
    <w:rsid w:val="00402A56"/>
    <w:rsid w:val="00566766"/>
    <w:rsid w:val="005B5309"/>
    <w:rsid w:val="0061300E"/>
    <w:rsid w:val="00624394"/>
    <w:rsid w:val="00633E2D"/>
    <w:rsid w:val="0078777D"/>
    <w:rsid w:val="0084400E"/>
    <w:rsid w:val="008440DC"/>
    <w:rsid w:val="00883BB0"/>
    <w:rsid w:val="009067F2"/>
    <w:rsid w:val="009326DE"/>
    <w:rsid w:val="00954523"/>
    <w:rsid w:val="00962699"/>
    <w:rsid w:val="009B0824"/>
    <w:rsid w:val="009F01F7"/>
    <w:rsid w:val="00A1620E"/>
    <w:rsid w:val="00A653F7"/>
    <w:rsid w:val="00C708CB"/>
    <w:rsid w:val="00D152C8"/>
    <w:rsid w:val="00DB507F"/>
    <w:rsid w:val="00E33053"/>
    <w:rsid w:val="00F7654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5E95161F"/>
  <w15:chartTrackingRefBased/>
  <w15:docId w15:val="{B307641E-C521-40F8-A9A4-FE62C395C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440DC"/>
    <w:pPr>
      <w:tabs>
        <w:tab w:val="center" w:pos="4703"/>
        <w:tab w:val="right" w:pos="9406"/>
      </w:tabs>
      <w:spacing w:after="0" w:line="240" w:lineRule="auto"/>
    </w:pPr>
  </w:style>
  <w:style w:type="character" w:customStyle="1" w:styleId="SidhuvudChar">
    <w:name w:val="Sidhuvud Char"/>
    <w:basedOn w:val="Standardstycketeckensnitt"/>
    <w:link w:val="Sidhuvud"/>
    <w:uiPriority w:val="99"/>
    <w:rsid w:val="008440DC"/>
  </w:style>
  <w:style w:type="paragraph" w:styleId="Sidfot">
    <w:name w:val="footer"/>
    <w:basedOn w:val="Normal"/>
    <w:link w:val="SidfotChar"/>
    <w:uiPriority w:val="99"/>
    <w:unhideWhenUsed/>
    <w:rsid w:val="008440DC"/>
    <w:pPr>
      <w:tabs>
        <w:tab w:val="center" w:pos="4703"/>
        <w:tab w:val="right" w:pos="9406"/>
      </w:tabs>
      <w:spacing w:after="0" w:line="240" w:lineRule="auto"/>
    </w:pPr>
  </w:style>
  <w:style w:type="character" w:customStyle="1" w:styleId="SidfotChar">
    <w:name w:val="Sidfot Char"/>
    <w:basedOn w:val="Standardstycketeckensnitt"/>
    <w:link w:val="Sidfot"/>
    <w:uiPriority w:val="99"/>
    <w:rsid w:val="008440DC"/>
  </w:style>
  <w:style w:type="paragraph" w:styleId="Ballongtext">
    <w:name w:val="Balloon Text"/>
    <w:basedOn w:val="Normal"/>
    <w:link w:val="BallongtextChar"/>
    <w:uiPriority w:val="99"/>
    <w:semiHidden/>
    <w:unhideWhenUsed/>
    <w:rsid w:val="008440D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440DC"/>
    <w:rPr>
      <w:rFonts w:ascii="Segoe UI" w:hAnsi="Segoe UI" w:cs="Segoe UI"/>
      <w:sz w:val="18"/>
      <w:szCs w:val="18"/>
    </w:rPr>
  </w:style>
  <w:style w:type="paragraph" w:styleId="Liststycke">
    <w:name w:val="List Paragraph"/>
    <w:basedOn w:val="Normal"/>
    <w:uiPriority w:val="34"/>
    <w:qFormat/>
    <w:rsid w:val="00DB50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436BA-0EE7-43FB-BBB7-1C09EC62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Pages>
  <Words>528</Words>
  <Characters>2803</Characters>
  <Application>Microsoft Office Word</Application>
  <DocSecurity>0</DocSecurity>
  <Lines>23</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Grude Anna</dc:creator>
  <cp:keywords/>
  <dc:description/>
  <cp:lastModifiedBy>Nordmark Katarina</cp:lastModifiedBy>
  <cp:revision>4</cp:revision>
  <cp:lastPrinted>2018-12-04T07:58:00Z</cp:lastPrinted>
  <dcterms:created xsi:type="dcterms:W3CDTF">2018-11-01T10:53:00Z</dcterms:created>
  <dcterms:modified xsi:type="dcterms:W3CDTF">2021-01-15T14:48:00Z</dcterms:modified>
</cp:coreProperties>
</file>